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EECF7" w14:textId="77777777" w:rsidR="00582771" w:rsidRPr="00582771" w:rsidRDefault="00582771" w:rsidP="00622651">
      <w:pPr>
        <w:spacing w:after="0" w:line="240" w:lineRule="auto"/>
        <w:jc w:val="center"/>
        <w:rPr>
          <w:rFonts w:ascii="Times New Roman" w:eastAsia="Times New Roman" w:hAnsi="Times New Roman" w:cs="Times New Roman"/>
          <w:sz w:val="20"/>
          <w:szCs w:val="20"/>
        </w:rPr>
      </w:pPr>
      <w:r w:rsidRPr="00360E03">
        <w:rPr>
          <w:rFonts w:ascii="Times New Roman" w:eastAsia="Times New Roman" w:hAnsi="Times New Roman" w:cs="Times New Roman"/>
          <w:caps/>
          <w:noProof/>
          <w:sz w:val="20"/>
          <w:szCs w:val="20"/>
        </w:rPr>
        <w:drawing>
          <wp:inline distT="0" distB="0" distL="0" distR="0" wp14:anchorId="2AE14421" wp14:editId="1EFF76D7">
            <wp:extent cx="648335" cy="669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335" cy="669925"/>
                    </a:xfrm>
                    <a:prstGeom prst="rect">
                      <a:avLst/>
                    </a:prstGeom>
                    <a:noFill/>
                    <a:ln>
                      <a:noFill/>
                    </a:ln>
                  </pic:spPr>
                </pic:pic>
              </a:graphicData>
            </a:graphic>
          </wp:inline>
        </w:drawing>
      </w:r>
    </w:p>
    <w:p w14:paraId="3F257681" w14:textId="77777777" w:rsidR="00582771" w:rsidRPr="009305CD" w:rsidRDefault="00582771" w:rsidP="00622651">
      <w:pPr>
        <w:spacing w:after="0" w:line="240" w:lineRule="auto"/>
        <w:jc w:val="center"/>
        <w:rPr>
          <w:rFonts w:ascii="Times New Roman" w:hAnsi="Times New Roman"/>
          <w:sz w:val="20"/>
        </w:rPr>
      </w:pPr>
    </w:p>
    <w:p w14:paraId="1B40043D" w14:textId="77777777" w:rsidR="00582771" w:rsidRPr="009305CD" w:rsidRDefault="0067172B" w:rsidP="00622651">
      <w:pPr>
        <w:spacing w:after="0" w:line="240" w:lineRule="auto"/>
        <w:jc w:val="center"/>
        <w:rPr>
          <w:rFonts w:ascii="Times New Roman" w:hAnsi="Times New Roman"/>
          <w:b/>
          <w:sz w:val="24"/>
        </w:rPr>
      </w:pPr>
      <w:r w:rsidRPr="0067172B">
        <w:rPr>
          <w:rFonts w:ascii="Times New Roman" w:hAnsi="Times New Roman"/>
          <w:b/>
          <w:sz w:val="24"/>
        </w:rPr>
        <w:t>APPRENTICESHIP PROGRAM STANDARDS</w:t>
      </w:r>
    </w:p>
    <w:p w14:paraId="01EF55AE" w14:textId="77777777" w:rsidR="00582771" w:rsidRPr="009305CD" w:rsidRDefault="00582771" w:rsidP="00622651">
      <w:pPr>
        <w:spacing w:after="0" w:line="240" w:lineRule="auto"/>
        <w:jc w:val="center"/>
        <w:rPr>
          <w:rFonts w:ascii="Times New Roman" w:hAnsi="Times New Roman"/>
          <w:b/>
          <w:sz w:val="24"/>
        </w:rPr>
      </w:pPr>
      <w:r w:rsidRPr="009305CD">
        <w:rPr>
          <w:rFonts w:ascii="Times New Roman" w:hAnsi="Times New Roman"/>
          <w:b/>
          <w:sz w:val="24"/>
        </w:rPr>
        <w:t>adopted by</w:t>
      </w:r>
    </w:p>
    <w:p w14:paraId="55B6AC8E" w14:textId="77777777" w:rsidR="00582771" w:rsidRPr="009305CD" w:rsidRDefault="00582771" w:rsidP="001A20E0">
      <w:pPr>
        <w:spacing w:after="0" w:line="240" w:lineRule="auto"/>
        <w:jc w:val="center"/>
        <w:rPr>
          <w:rFonts w:ascii="Times New Roman" w:hAnsi="Times New Roman"/>
          <w:b/>
          <w:sz w:val="24"/>
        </w:rPr>
      </w:pPr>
    </w:p>
    <w:tbl>
      <w:tblPr>
        <w:tblW w:w="9631" w:type="dxa"/>
        <w:jc w:val="center"/>
        <w:tblLayout w:type="fixed"/>
        <w:tblLook w:val="0000" w:firstRow="0" w:lastRow="0" w:firstColumn="0" w:lastColumn="0" w:noHBand="0" w:noVBand="0"/>
      </w:tblPr>
      <w:tblGrid>
        <w:gridCol w:w="5658"/>
        <w:gridCol w:w="1632"/>
        <w:gridCol w:w="2341"/>
      </w:tblGrid>
      <w:tr w:rsidR="00582771" w:rsidRPr="00582771" w14:paraId="083C1FF6" w14:textId="77777777" w:rsidTr="00832E1E">
        <w:trPr>
          <w:cantSplit/>
          <w:jc w:val="center"/>
        </w:trPr>
        <w:tc>
          <w:tcPr>
            <w:tcW w:w="9631" w:type="dxa"/>
            <w:gridSpan w:val="3"/>
            <w:tcBorders>
              <w:bottom w:val="single" w:sz="6" w:space="0" w:color="auto"/>
            </w:tcBorders>
          </w:tcPr>
          <w:p w14:paraId="5C06B434" w14:textId="2BBFDB5B" w:rsidR="00582771" w:rsidRPr="009305CD" w:rsidRDefault="009B4606" w:rsidP="001A20E0">
            <w:pPr>
              <w:spacing w:after="0" w:line="240" w:lineRule="auto"/>
              <w:jc w:val="center"/>
              <w:rPr>
                <w:rFonts w:ascii="Times New Roman" w:hAnsi="Times New Roman"/>
                <w:b/>
                <w:caps/>
                <w:sz w:val="24"/>
              </w:rPr>
            </w:pPr>
            <w:r w:rsidRPr="009B4606">
              <w:rPr>
                <w:rFonts w:ascii="Times New Roman" w:hAnsi="Times New Roman"/>
                <w:b/>
                <w:caps/>
                <w:sz w:val="24"/>
              </w:rPr>
              <w:t>GREATER SPOKANE ELECTRICAL TRAINING APPRENTICESHIP</w:t>
            </w:r>
          </w:p>
        </w:tc>
      </w:tr>
      <w:tr w:rsidR="00582771" w:rsidRPr="00582771" w14:paraId="5AB59E1C" w14:textId="77777777" w:rsidTr="00832E1E">
        <w:trPr>
          <w:cantSplit/>
          <w:jc w:val="center"/>
        </w:trPr>
        <w:tc>
          <w:tcPr>
            <w:tcW w:w="9631" w:type="dxa"/>
            <w:gridSpan w:val="3"/>
          </w:tcPr>
          <w:p w14:paraId="05A2D785" w14:textId="77777777" w:rsidR="00582771" w:rsidRDefault="00582771" w:rsidP="00622651">
            <w:pPr>
              <w:spacing w:after="120" w:line="240" w:lineRule="auto"/>
              <w:jc w:val="center"/>
              <w:rPr>
                <w:rFonts w:ascii="Times New Roman" w:eastAsia="Times New Roman" w:hAnsi="Times New Roman" w:cs="Times New Roman"/>
                <w:sz w:val="24"/>
                <w:szCs w:val="24"/>
              </w:rPr>
            </w:pPr>
            <w:r w:rsidRPr="009305CD">
              <w:rPr>
                <w:rFonts w:ascii="Times New Roman" w:hAnsi="Times New Roman"/>
                <w:sz w:val="24"/>
              </w:rPr>
              <w:t>(sponsor name)</w:t>
            </w:r>
          </w:p>
          <w:p w14:paraId="5332B0CE" w14:textId="77777777" w:rsidR="0018501C" w:rsidRPr="009305CD" w:rsidRDefault="0018501C" w:rsidP="009305CD">
            <w:pPr>
              <w:spacing w:after="120" w:line="240" w:lineRule="auto"/>
              <w:rPr>
                <w:rFonts w:ascii="Times New Roman" w:hAnsi="Times New Roman"/>
                <w:sz w:val="24"/>
              </w:rPr>
            </w:pPr>
          </w:p>
        </w:tc>
      </w:tr>
      <w:tr w:rsidR="00582771" w:rsidRPr="00582771" w14:paraId="4309FFE8" w14:textId="77777777" w:rsidTr="00832E1E">
        <w:trPr>
          <w:cantSplit/>
          <w:jc w:val="center"/>
        </w:trPr>
        <w:tc>
          <w:tcPr>
            <w:tcW w:w="5658" w:type="dxa"/>
          </w:tcPr>
          <w:p w14:paraId="047F78C2" w14:textId="77777777" w:rsidR="00582771" w:rsidRPr="009305CD" w:rsidRDefault="00582771" w:rsidP="00B526C5">
            <w:pPr>
              <w:spacing w:after="0" w:line="240" w:lineRule="auto"/>
              <w:rPr>
                <w:rFonts w:ascii="Times New Roman" w:hAnsi="Times New Roman"/>
                <w:sz w:val="24"/>
              </w:rPr>
            </w:pPr>
            <w:r w:rsidRPr="009305CD">
              <w:rPr>
                <w:rFonts w:ascii="Times New Roman" w:hAnsi="Times New Roman"/>
                <w:sz w:val="24"/>
                <w:u w:val="single"/>
              </w:rPr>
              <w:t>Occupational Objective(s):</w:t>
            </w:r>
          </w:p>
        </w:tc>
        <w:tc>
          <w:tcPr>
            <w:tcW w:w="1632" w:type="dxa"/>
          </w:tcPr>
          <w:p w14:paraId="29486320" w14:textId="77777777" w:rsidR="00582771" w:rsidRPr="009305CD" w:rsidRDefault="00582771" w:rsidP="00B526C5">
            <w:pPr>
              <w:spacing w:after="0" w:line="240" w:lineRule="auto"/>
              <w:jc w:val="center"/>
              <w:rPr>
                <w:rFonts w:ascii="Times New Roman" w:hAnsi="Times New Roman"/>
                <w:sz w:val="24"/>
              </w:rPr>
            </w:pPr>
            <w:r w:rsidRPr="009305CD">
              <w:rPr>
                <w:rFonts w:ascii="Times New Roman" w:hAnsi="Times New Roman"/>
                <w:sz w:val="24"/>
                <w:u w:val="single"/>
              </w:rPr>
              <w:t>SOC#</w:t>
            </w:r>
          </w:p>
        </w:tc>
        <w:tc>
          <w:tcPr>
            <w:tcW w:w="2340" w:type="dxa"/>
          </w:tcPr>
          <w:p w14:paraId="590F8263" w14:textId="77777777" w:rsidR="00582771" w:rsidRPr="009305CD" w:rsidRDefault="00582771" w:rsidP="00B526C5">
            <w:pPr>
              <w:spacing w:after="0" w:line="240" w:lineRule="auto"/>
              <w:jc w:val="center"/>
              <w:rPr>
                <w:rFonts w:ascii="Times New Roman" w:hAnsi="Times New Roman"/>
                <w:sz w:val="24"/>
              </w:rPr>
            </w:pPr>
            <w:r w:rsidRPr="009305CD">
              <w:rPr>
                <w:rFonts w:ascii="Times New Roman" w:hAnsi="Times New Roman"/>
                <w:sz w:val="20"/>
                <w:u w:val="single"/>
              </w:rPr>
              <w:t>Term</w:t>
            </w:r>
            <w:r w:rsidR="00061C63" w:rsidRPr="00EC570E">
              <w:rPr>
                <w:sz w:val="20"/>
                <w:szCs w:val="20"/>
              </w:rPr>
              <w:t xml:space="preserve"> </w:t>
            </w:r>
            <w:r w:rsidR="00061C63">
              <w:rPr>
                <w:sz w:val="20"/>
                <w:szCs w:val="20"/>
              </w:rPr>
              <w:t>[</w:t>
            </w:r>
            <w:r w:rsidR="00061C63" w:rsidRPr="00EC570E">
              <w:rPr>
                <w:rFonts w:ascii="Times New Roman" w:hAnsi="Times New Roman"/>
                <w:sz w:val="20"/>
                <w:szCs w:val="20"/>
                <w:u w:val="single"/>
              </w:rPr>
              <w:t>WAC 296-05-</w:t>
            </w:r>
            <w:r w:rsidR="00C816A0" w:rsidRPr="0004611D">
              <w:rPr>
                <w:rFonts w:ascii="Times New Roman" w:hAnsi="Times New Roman"/>
                <w:sz w:val="20"/>
                <w:szCs w:val="20"/>
                <w:u w:val="single"/>
              </w:rPr>
              <w:t>015</w:t>
            </w:r>
            <w:r w:rsidR="00061C63">
              <w:rPr>
                <w:rFonts w:ascii="Times New Roman" w:hAnsi="Times New Roman"/>
                <w:sz w:val="20"/>
                <w:szCs w:val="20"/>
                <w:u w:val="single"/>
              </w:rPr>
              <w:t>]</w:t>
            </w:r>
          </w:p>
        </w:tc>
      </w:tr>
      <w:tr w:rsidR="00B526C5" w:rsidRPr="009653E5" w14:paraId="2E921D40" w14:textId="77777777" w:rsidTr="00832E1E">
        <w:trPr>
          <w:cantSplit/>
          <w:jc w:val="center"/>
        </w:trPr>
        <w:tc>
          <w:tcPr>
            <w:tcW w:w="5658" w:type="dxa"/>
            <w:shd w:val="clear" w:color="auto" w:fill="auto"/>
          </w:tcPr>
          <w:p w14:paraId="0BBF2283" w14:textId="3EA76AF6" w:rsidR="00B526C5" w:rsidRPr="00E10CA2" w:rsidRDefault="00965D48" w:rsidP="00AC37D0">
            <w:pPr>
              <w:spacing w:after="0" w:line="240" w:lineRule="auto"/>
              <w:rPr>
                <w:rFonts w:ascii="Times New Roman" w:hAnsi="Times New Roman" w:cs="Times New Roman"/>
                <w:b/>
                <w:caps/>
                <w:sz w:val="24"/>
                <w:szCs w:val="24"/>
              </w:rPr>
            </w:pPr>
            <w:r w:rsidRPr="00E10CA2">
              <w:rPr>
                <w:rFonts w:ascii="Times New Roman" w:hAnsi="Times New Roman" w:cs="Times New Roman"/>
                <w:b/>
                <w:caps/>
                <w:sz w:val="24"/>
                <w:szCs w:val="24"/>
              </w:rPr>
              <w:t>General Electrician</w:t>
            </w:r>
            <w:r w:rsidR="00694EB5" w:rsidRPr="00E10CA2">
              <w:rPr>
                <w:rFonts w:ascii="Times New Roman" w:hAnsi="Times New Roman" w:cs="Times New Roman"/>
                <w:b/>
                <w:caps/>
                <w:sz w:val="24"/>
                <w:szCs w:val="24"/>
              </w:rPr>
              <w:t xml:space="preserve"> </w:t>
            </w:r>
            <w:r w:rsidR="00E64270" w:rsidRPr="00E10CA2">
              <w:rPr>
                <w:rFonts w:ascii="Times New Roman" w:hAnsi="Times New Roman" w:cs="Times New Roman"/>
                <w:b/>
                <w:caps/>
                <w:sz w:val="24"/>
                <w:szCs w:val="24"/>
              </w:rPr>
              <w:t>(01)</w:t>
            </w:r>
          </w:p>
          <w:p w14:paraId="78133443" w14:textId="42D6E4E7" w:rsidR="00B526C5" w:rsidRPr="009641D0" w:rsidRDefault="00B526C5" w:rsidP="00AC37D0">
            <w:pPr>
              <w:spacing w:after="0" w:line="240" w:lineRule="auto"/>
              <w:rPr>
                <w:rFonts w:ascii="Times New Roman" w:hAnsi="Times New Roman" w:cs="Times New Roman"/>
                <w:b/>
                <w:i/>
                <w:caps/>
                <w:sz w:val="24"/>
                <w:szCs w:val="24"/>
              </w:rPr>
            </w:pPr>
          </w:p>
        </w:tc>
        <w:tc>
          <w:tcPr>
            <w:tcW w:w="1632" w:type="dxa"/>
          </w:tcPr>
          <w:p w14:paraId="13C8F810" w14:textId="77777777" w:rsidR="00B526C5" w:rsidRPr="00E10CA2" w:rsidRDefault="00B526C5" w:rsidP="00AC37D0">
            <w:pPr>
              <w:spacing w:after="0" w:line="240" w:lineRule="auto"/>
              <w:jc w:val="center"/>
              <w:rPr>
                <w:rFonts w:ascii="Times New Roman" w:hAnsi="Times New Roman" w:cs="Times New Roman"/>
                <w:b/>
                <w:sz w:val="24"/>
                <w:szCs w:val="24"/>
              </w:rPr>
            </w:pPr>
            <w:r w:rsidRPr="00E10CA2">
              <w:rPr>
                <w:rFonts w:ascii="Times New Roman" w:hAnsi="Times New Roman" w:cs="Times New Roman"/>
                <w:b/>
                <w:sz w:val="24"/>
                <w:szCs w:val="24"/>
              </w:rPr>
              <w:t>47-2111.00</w:t>
            </w:r>
          </w:p>
          <w:p w14:paraId="1C5DBEDE" w14:textId="64E782D4" w:rsidR="00B526C5" w:rsidRPr="00832E1E" w:rsidRDefault="00B526C5" w:rsidP="00832E1E">
            <w:pPr>
              <w:spacing w:after="0" w:line="240" w:lineRule="auto"/>
              <w:rPr>
                <w:rFonts w:ascii="Times New Roman" w:hAnsi="Times New Roman" w:cs="Times New Roman"/>
                <w:b/>
                <w:i/>
                <w:caps/>
                <w:sz w:val="24"/>
                <w:szCs w:val="24"/>
              </w:rPr>
            </w:pPr>
          </w:p>
        </w:tc>
        <w:tc>
          <w:tcPr>
            <w:tcW w:w="2340" w:type="dxa"/>
          </w:tcPr>
          <w:p w14:paraId="537019D9" w14:textId="77777777" w:rsidR="00B526C5" w:rsidRPr="00E10CA2" w:rsidRDefault="00B526C5" w:rsidP="00AC37D0">
            <w:pPr>
              <w:spacing w:after="0" w:line="240" w:lineRule="auto"/>
              <w:jc w:val="center"/>
              <w:rPr>
                <w:rFonts w:ascii="Times New Roman" w:hAnsi="Times New Roman" w:cs="Times New Roman"/>
                <w:b/>
                <w:caps/>
                <w:sz w:val="24"/>
                <w:szCs w:val="24"/>
              </w:rPr>
            </w:pPr>
            <w:r w:rsidRPr="00E10CA2">
              <w:rPr>
                <w:rFonts w:ascii="Times New Roman" w:hAnsi="Times New Roman" w:cs="Times New Roman"/>
                <w:b/>
                <w:caps/>
                <w:sz w:val="24"/>
                <w:szCs w:val="24"/>
              </w:rPr>
              <w:t>8000 hours</w:t>
            </w:r>
          </w:p>
          <w:p w14:paraId="0E9C7373" w14:textId="48D1B9BA" w:rsidR="00B526C5" w:rsidRPr="00832E1E" w:rsidRDefault="00347A12" w:rsidP="00AC37D0">
            <w:pPr>
              <w:tabs>
                <w:tab w:val="left" w:pos="285"/>
                <w:tab w:val="center" w:pos="1062"/>
              </w:tabs>
              <w:spacing w:after="0" w:line="240" w:lineRule="auto"/>
              <w:ind w:left="270" w:hanging="180"/>
              <w:rPr>
                <w:rFonts w:ascii="Times New Roman" w:hAnsi="Times New Roman" w:cs="Times New Roman"/>
                <w:b/>
                <w:i/>
                <w:caps/>
                <w:sz w:val="24"/>
              </w:rPr>
            </w:pPr>
            <w:r w:rsidRPr="00E10CA2">
              <w:rPr>
                <w:rFonts w:ascii="Times New Roman" w:hAnsi="Times New Roman" w:cs="Times New Roman"/>
                <w:b/>
                <w:caps/>
                <w:sz w:val="24"/>
              </w:rPr>
              <w:tab/>
              <w:t xml:space="preserve"> </w:t>
            </w:r>
            <w:r w:rsidR="00651310" w:rsidRPr="00E10CA2">
              <w:rPr>
                <w:rFonts w:ascii="Times New Roman" w:hAnsi="Times New Roman" w:cs="Times New Roman"/>
                <w:b/>
                <w:caps/>
                <w:sz w:val="24"/>
              </w:rPr>
              <w:t xml:space="preserve"> </w:t>
            </w:r>
          </w:p>
          <w:p w14:paraId="2305BF8C" w14:textId="72EF2885" w:rsidR="00B526C5" w:rsidRPr="00E10CA2" w:rsidRDefault="00B526C5" w:rsidP="00AC37D0">
            <w:pPr>
              <w:spacing w:after="0" w:line="240" w:lineRule="auto"/>
              <w:jc w:val="center"/>
              <w:rPr>
                <w:rFonts w:ascii="Times New Roman" w:hAnsi="Times New Roman" w:cs="Times New Roman"/>
                <w:b/>
                <w:caps/>
                <w:sz w:val="24"/>
              </w:rPr>
            </w:pPr>
          </w:p>
        </w:tc>
      </w:tr>
    </w:tbl>
    <w:p w14:paraId="3678ED5A" w14:textId="77777777" w:rsidR="00582771" w:rsidRPr="009305CD" w:rsidRDefault="00582771" w:rsidP="001A20E0">
      <w:pPr>
        <w:spacing w:after="0" w:line="240" w:lineRule="auto"/>
        <w:jc w:val="center"/>
        <w:rPr>
          <w:rFonts w:ascii="Times New Roman" w:hAnsi="Times New Roman"/>
          <w:sz w:val="20"/>
        </w:rPr>
      </w:pPr>
    </w:p>
    <w:p w14:paraId="58366C03" w14:textId="7288E46C" w:rsidR="00A21919" w:rsidRDefault="00A21919">
      <w:pPr>
        <w:jc w:val="center"/>
      </w:pPr>
    </w:p>
    <w:p w14:paraId="3ADA9285" w14:textId="08B0022B" w:rsidR="00A21919" w:rsidRDefault="008D4CB8">
      <w:pPr>
        <w:jc w:val="center"/>
      </w:pPr>
      <w:r>
        <w:rPr>
          <w:noProof/>
        </w:rPr>
        <w:drawing>
          <wp:anchor distT="0" distB="0" distL="114300" distR="114300" simplePos="0" relativeHeight="251659264" behindDoc="0" locked="0" layoutInCell="1" allowOverlap="1" wp14:anchorId="4CFEC269" wp14:editId="7DBB24F7">
            <wp:simplePos x="0" y="0"/>
            <wp:positionH relativeFrom="column">
              <wp:posOffset>4404360</wp:posOffset>
            </wp:positionH>
            <wp:positionV relativeFrom="paragraph">
              <wp:posOffset>249555</wp:posOffset>
            </wp:positionV>
            <wp:extent cx="1233170" cy="1233170"/>
            <wp:effectExtent l="0" t="0" r="5080" b="5080"/>
            <wp:wrapNone/>
            <wp:docPr id="2" name="Picture 2" descr="new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3170" cy="12331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97EC935" wp14:editId="33AF437A">
            <wp:simplePos x="0" y="0"/>
            <wp:positionH relativeFrom="column">
              <wp:posOffset>480060</wp:posOffset>
            </wp:positionH>
            <wp:positionV relativeFrom="paragraph">
              <wp:posOffset>325755</wp:posOffset>
            </wp:positionV>
            <wp:extent cx="1485900" cy="1168400"/>
            <wp:effectExtent l="0" t="0" r="0" b="0"/>
            <wp:wrapNone/>
            <wp:docPr id="3" name="Picture 3" descr="revised_apprentice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vised_apprenticeshi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168400"/>
                    </a:xfrm>
                    <a:prstGeom prst="rect">
                      <a:avLst/>
                    </a:prstGeom>
                    <a:noFill/>
                  </pic:spPr>
                </pic:pic>
              </a:graphicData>
            </a:graphic>
            <wp14:sizeRelH relativeFrom="page">
              <wp14:pctWidth>0</wp14:pctWidth>
            </wp14:sizeRelH>
            <wp14:sizeRelV relativeFrom="page">
              <wp14:pctHeight>0</wp14:pctHeight>
            </wp14:sizeRelV>
          </wp:anchor>
        </w:drawing>
      </w:r>
    </w:p>
    <w:p w14:paraId="6E33D394" w14:textId="2253F2B9" w:rsidR="00A21919" w:rsidRDefault="00A21919">
      <w:pPr>
        <w:jc w:val="center"/>
      </w:pPr>
    </w:p>
    <w:p w14:paraId="4F046A1B" w14:textId="492EBCE2" w:rsidR="00582771" w:rsidRDefault="00582771" w:rsidP="001A20E0">
      <w:pPr>
        <w:spacing w:after="0" w:line="240" w:lineRule="auto"/>
        <w:jc w:val="center"/>
        <w:rPr>
          <w:rFonts w:ascii="Times New Roman" w:hAnsi="Times New Roman"/>
          <w:sz w:val="20"/>
        </w:rPr>
      </w:pPr>
    </w:p>
    <w:p w14:paraId="2110F448" w14:textId="1D8D0274" w:rsidR="008D4CB8" w:rsidRDefault="008D4CB8" w:rsidP="001A20E0">
      <w:pPr>
        <w:spacing w:after="0" w:line="240" w:lineRule="auto"/>
        <w:jc w:val="center"/>
        <w:rPr>
          <w:rFonts w:ascii="Times New Roman" w:hAnsi="Times New Roman"/>
          <w:sz w:val="20"/>
        </w:rPr>
      </w:pPr>
    </w:p>
    <w:p w14:paraId="45A3D29D" w14:textId="2DD9A68A" w:rsidR="008D4CB8" w:rsidRDefault="008D4CB8" w:rsidP="001A20E0">
      <w:pPr>
        <w:spacing w:after="0" w:line="240" w:lineRule="auto"/>
        <w:jc w:val="center"/>
        <w:rPr>
          <w:rFonts w:ascii="Times New Roman" w:hAnsi="Times New Roman"/>
          <w:sz w:val="20"/>
        </w:rPr>
      </w:pPr>
    </w:p>
    <w:p w14:paraId="11D6B502" w14:textId="4D273373" w:rsidR="008D4CB8" w:rsidRDefault="008D4CB8" w:rsidP="001A20E0">
      <w:pPr>
        <w:spacing w:after="0" w:line="240" w:lineRule="auto"/>
        <w:jc w:val="center"/>
        <w:rPr>
          <w:rFonts w:ascii="Times New Roman" w:hAnsi="Times New Roman"/>
          <w:sz w:val="20"/>
        </w:rPr>
      </w:pPr>
    </w:p>
    <w:p w14:paraId="73EDB3B1" w14:textId="6416E714" w:rsidR="008D4CB8" w:rsidRDefault="008D4CB8" w:rsidP="001A20E0">
      <w:pPr>
        <w:spacing w:after="0" w:line="240" w:lineRule="auto"/>
        <w:jc w:val="center"/>
        <w:rPr>
          <w:rFonts w:ascii="Times New Roman" w:hAnsi="Times New Roman"/>
          <w:sz w:val="20"/>
        </w:rPr>
      </w:pPr>
    </w:p>
    <w:p w14:paraId="5DABDB42" w14:textId="354E7543" w:rsidR="008D4CB8" w:rsidRDefault="008D4CB8" w:rsidP="001A20E0">
      <w:pPr>
        <w:spacing w:after="0" w:line="240" w:lineRule="auto"/>
        <w:jc w:val="center"/>
        <w:rPr>
          <w:rFonts w:ascii="Times New Roman" w:hAnsi="Times New Roman"/>
          <w:sz w:val="20"/>
        </w:rPr>
      </w:pPr>
    </w:p>
    <w:p w14:paraId="1DF55C57" w14:textId="77777777" w:rsidR="008D4CB8" w:rsidRPr="009305CD" w:rsidRDefault="008D4CB8" w:rsidP="001A20E0">
      <w:pPr>
        <w:spacing w:after="0" w:line="240" w:lineRule="auto"/>
        <w:jc w:val="center"/>
        <w:rPr>
          <w:rFonts w:ascii="Times New Roman" w:hAnsi="Times New Roman"/>
          <w:sz w:val="20"/>
        </w:rPr>
      </w:pPr>
    </w:p>
    <w:p w14:paraId="77675F41" w14:textId="77777777" w:rsidR="00582771" w:rsidRPr="009305CD" w:rsidRDefault="00582771" w:rsidP="001A20E0">
      <w:pPr>
        <w:spacing w:after="0" w:line="240" w:lineRule="auto"/>
        <w:jc w:val="center"/>
        <w:rPr>
          <w:rFonts w:ascii="Times New Roman" w:hAnsi="Times New Roman"/>
          <w:sz w:val="20"/>
        </w:rPr>
      </w:pPr>
    </w:p>
    <w:p w14:paraId="53BE2B76" w14:textId="77777777" w:rsidR="00582771" w:rsidRPr="009305CD" w:rsidRDefault="00582771" w:rsidP="009305CD">
      <w:pPr>
        <w:tabs>
          <w:tab w:val="center" w:pos="4320"/>
          <w:tab w:val="right" w:pos="8640"/>
        </w:tabs>
        <w:spacing w:after="0" w:line="240" w:lineRule="auto"/>
        <w:jc w:val="center"/>
        <w:rPr>
          <w:rFonts w:ascii="Times New Roman" w:hAnsi="Times New Roman"/>
          <w:b/>
          <w:sz w:val="20"/>
        </w:rPr>
      </w:pPr>
      <w:r w:rsidRPr="009305CD">
        <w:rPr>
          <w:rFonts w:ascii="Times New Roman" w:hAnsi="Times New Roman"/>
          <w:b/>
          <w:sz w:val="20"/>
        </w:rPr>
        <w:t>APPROVED BY</w:t>
      </w:r>
    </w:p>
    <w:p w14:paraId="4196289B" w14:textId="77777777" w:rsidR="00582771" w:rsidRPr="009305CD" w:rsidRDefault="00582771" w:rsidP="009305CD">
      <w:pPr>
        <w:tabs>
          <w:tab w:val="center" w:pos="4320"/>
          <w:tab w:val="right" w:pos="8640"/>
        </w:tabs>
        <w:spacing w:after="0" w:line="240" w:lineRule="auto"/>
        <w:jc w:val="center"/>
        <w:rPr>
          <w:rFonts w:ascii="Times New Roman" w:hAnsi="Times New Roman"/>
          <w:b/>
          <w:sz w:val="20"/>
        </w:rPr>
      </w:pPr>
      <w:r w:rsidRPr="009305CD">
        <w:rPr>
          <w:rFonts w:ascii="Times New Roman" w:hAnsi="Times New Roman"/>
          <w:b/>
          <w:sz w:val="20"/>
        </w:rPr>
        <w:t>Washington State Apprenticeship and Training Council</w:t>
      </w:r>
    </w:p>
    <w:p w14:paraId="38A09AE0" w14:textId="77777777" w:rsidR="00582771" w:rsidRPr="009305CD" w:rsidRDefault="00582771" w:rsidP="009305CD">
      <w:pPr>
        <w:tabs>
          <w:tab w:val="center" w:pos="4320"/>
          <w:tab w:val="right" w:pos="8640"/>
        </w:tabs>
        <w:spacing w:after="0" w:line="240" w:lineRule="auto"/>
        <w:jc w:val="center"/>
        <w:rPr>
          <w:rFonts w:ascii="Times New Roman" w:hAnsi="Times New Roman"/>
          <w:b/>
          <w:sz w:val="20"/>
        </w:rPr>
      </w:pPr>
      <w:r w:rsidRPr="009305CD">
        <w:rPr>
          <w:rFonts w:ascii="Times New Roman" w:hAnsi="Times New Roman"/>
          <w:b/>
          <w:sz w:val="20"/>
        </w:rPr>
        <w:t>REGISTERED WITH</w:t>
      </w:r>
    </w:p>
    <w:p w14:paraId="046251AE" w14:textId="77777777" w:rsidR="00582771" w:rsidRPr="009305CD" w:rsidRDefault="00582771" w:rsidP="009305CD">
      <w:pPr>
        <w:tabs>
          <w:tab w:val="center" w:pos="4320"/>
          <w:tab w:val="right" w:pos="8640"/>
        </w:tabs>
        <w:spacing w:after="0" w:line="240" w:lineRule="auto"/>
        <w:jc w:val="center"/>
        <w:rPr>
          <w:rFonts w:ascii="Times New Roman" w:hAnsi="Times New Roman"/>
          <w:b/>
          <w:sz w:val="20"/>
        </w:rPr>
      </w:pPr>
      <w:r w:rsidRPr="009305CD">
        <w:rPr>
          <w:rFonts w:ascii="Times New Roman" w:hAnsi="Times New Roman"/>
          <w:b/>
          <w:sz w:val="20"/>
        </w:rPr>
        <w:t xml:space="preserve">Apprenticeship Section of </w:t>
      </w:r>
      <w:r w:rsidR="00A97F97">
        <w:rPr>
          <w:rFonts w:ascii="Times New Roman" w:hAnsi="Times New Roman"/>
          <w:b/>
          <w:sz w:val="20"/>
        </w:rPr>
        <w:t>Fraud Prevention and Labor Standards</w:t>
      </w:r>
    </w:p>
    <w:p w14:paraId="4AE42C91" w14:textId="77777777" w:rsidR="00582771" w:rsidRPr="009305CD" w:rsidRDefault="00582771" w:rsidP="009305CD">
      <w:pPr>
        <w:tabs>
          <w:tab w:val="center" w:pos="4320"/>
          <w:tab w:val="right" w:pos="8640"/>
        </w:tabs>
        <w:spacing w:after="0" w:line="240" w:lineRule="auto"/>
        <w:jc w:val="center"/>
        <w:rPr>
          <w:rFonts w:ascii="Times New Roman" w:hAnsi="Times New Roman"/>
          <w:sz w:val="20"/>
        </w:rPr>
      </w:pPr>
      <w:r w:rsidRPr="009305CD">
        <w:rPr>
          <w:rFonts w:ascii="Times New Roman" w:hAnsi="Times New Roman"/>
          <w:sz w:val="20"/>
        </w:rPr>
        <w:t>Washington State Department Labor and Industries</w:t>
      </w:r>
    </w:p>
    <w:p w14:paraId="2E8EA4E6" w14:textId="77777777" w:rsidR="00582771" w:rsidRPr="009305CD" w:rsidRDefault="00582771" w:rsidP="009305CD">
      <w:pPr>
        <w:tabs>
          <w:tab w:val="center" w:pos="4320"/>
          <w:tab w:val="right" w:pos="8640"/>
        </w:tabs>
        <w:spacing w:after="0" w:line="240" w:lineRule="auto"/>
        <w:jc w:val="center"/>
        <w:rPr>
          <w:rFonts w:ascii="Times New Roman" w:hAnsi="Times New Roman"/>
          <w:sz w:val="20"/>
        </w:rPr>
      </w:pPr>
      <w:r w:rsidRPr="009305CD">
        <w:rPr>
          <w:rFonts w:ascii="Times New Roman" w:hAnsi="Times New Roman"/>
          <w:sz w:val="20"/>
        </w:rPr>
        <w:t>Post Office Box 44530</w:t>
      </w:r>
    </w:p>
    <w:p w14:paraId="3158C673" w14:textId="77777777" w:rsidR="00582771" w:rsidRPr="009305CD" w:rsidRDefault="00582771" w:rsidP="009305CD">
      <w:pPr>
        <w:tabs>
          <w:tab w:val="center" w:pos="4320"/>
          <w:tab w:val="right" w:pos="8640"/>
        </w:tabs>
        <w:spacing w:after="0" w:line="240" w:lineRule="auto"/>
        <w:jc w:val="center"/>
        <w:rPr>
          <w:rFonts w:ascii="Times New Roman" w:hAnsi="Times New Roman"/>
          <w:sz w:val="20"/>
        </w:rPr>
      </w:pPr>
      <w:r w:rsidRPr="009305CD">
        <w:rPr>
          <w:rFonts w:ascii="Times New Roman" w:hAnsi="Times New Roman"/>
          <w:sz w:val="20"/>
        </w:rPr>
        <w:t>Olympia, Washington 98504-4530</w:t>
      </w:r>
    </w:p>
    <w:p w14:paraId="35C1FAC7" w14:textId="77777777" w:rsidR="00582771" w:rsidRPr="009305CD" w:rsidRDefault="00582771" w:rsidP="009305CD">
      <w:pPr>
        <w:tabs>
          <w:tab w:val="center" w:pos="4320"/>
          <w:tab w:val="right" w:pos="8640"/>
        </w:tabs>
        <w:spacing w:after="0" w:line="240" w:lineRule="auto"/>
        <w:jc w:val="center"/>
        <w:rPr>
          <w:rFonts w:ascii="Times New Roman" w:hAnsi="Times New Roman"/>
          <w:sz w:val="20"/>
        </w:rPr>
      </w:pPr>
    </w:p>
    <w:p w14:paraId="6DBE6554" w14:textId="77777777" w:rsidR="00582771" w:rsidRPr="009305CD" w:rsidRDefault="00582771" w:rsidP="009305CD">
      <w:pPr>
        <w:tabs>
          <w:tab w:val="center" w:pos="4320"/>
          <w:tab w:val="right" w:pos="8640"/>
        </w:tabs>
        <w:spacing w:after="0" w:line="240" w:lineRule="auto"/>
        <w:jc w:val="center"/>
        <w:rPr>
          <w:rFonts w:ascii="Times New Roman" w:hAnsi="Times New Roman"/>
          <w:sz w:val="20"/>
        </w:rPr>
      </w:pPr>
    </w:p>
    <w:p w14:paraId="3C423AD5" w14:textId="77777777" w:rsidR="00582771" w:rsidRPr="009305CD" w:rsidRDefault="00582771" w:rsidP="009305CD">
      <w:pPr>
        <w:tabs>
          <w:tab w:val="center" w:pos="4320"/>
          <w:tab w:val="right" w:pos="8640"/>
        </w:tabs>
        <w:spacing w:after="0" w:line="240" w:lineRule="auto"/>
        <w:rPr>
          <w:rFonts w:ascii="Times New Roman" w:hAnsi="Times New Roman"/>
          <w:b/>
          <w:sz w:val="20"/>
        </w:rPr>
      </w:pPr>
      <w:r w:rsidRPr="009305CD">
        <w:rPr>
          <w:rFonts w:ascii="Times New Roman" w:hAnsi="Times New Roman"/>
          <w:b/>
          <w:sz w:val="20"/>
        </w:rPr>
        <w:t>APPROVAL:</w:t>
      </w:r>
    </w:p>
    <w:tbl>
      <w:tblPr>
        <w:tblW w:w="9630" w:type="dxa"/>
        <w:tblInd w:w="108" w:type="dxa"/>
        <w:tblLayout w:type="fixed"/>
        <w:tblLook w:val="0000" w:firstRow="0" w:lastRow="0" w:firstColumn="0" w:lastColumn="0" w:noHBand="0" w:noVBand="0"/>
      </w:tblPr>
      <w:tblGrid>
        <w:gridCol w:w="540"/>
        <w:gridCol w:w="3960"/>
        <w:gridCol w:w="540"/>
        <w:gridCol w:w="4590"/>
      </w:tblGrid>
      <w:tr w:rsidR="00582771" w:rsidRPr="00715F4D" w14:paraId="2C5F5DD0" w14:textId="77777777" w:rsidTr="00FC4E7F">
        <w:trPr>
          <w:cantSplit/>
        </w:trPr>
        <w:tc>
          <w:tcPr>
            <w:tcW w:w="540" w:type="dxa"/>
          </w:tcPr>
          <w:p w14:paraId="53D7C5D5" w14:textId="77777777" w:rsidR="00582771" w:rsidRPr="00715F4D" w:rsidRDefault="00582771" w:rsidP="009305CD">
            <w:pPr>
              <w:tabs>
                <w:tab w:val="center" w:pos="4320"/>
                <w:tab w:val="right" w:pos="8640"/>
              </w:tabs>
              <w:spacing w:after="0" w:line="240" w:lineRule="auto"/>
              <w:rPr>
                <w:rFonts w:ascii="Times New Roman" w:hAnsi="Times New Roman"/>
                <w:caps/>
                <w:sz w:val="20"/>
                <w:szCs w:val="20"/>
              </w:rPr>
            </w:pPr>
            <w:permStart w:id="973887688" w:edGrp="everyone" w:colFirst="1" w:colLast="1"/>
            <w:permStart w:id="657923427" w:edGrp="everyone" w:colFirst="3" w:colLast="3"/>
          </w:p>
        </w:tc>
        <w:tc>
          <w:tcPr>
            <w:tcW w:w="3960" w:type="dxa"/>
          </w:tcPr>
          <w:p w14:paraId="17CD6F06" w14:textId="3D0BBFB7" w:rsidR="00582771" w:rsidRPr="00715F4D" w:rsidRDefault="00392CCC" w:rsidP="009305CD">
            <w:pPr>
              <w:tabs>
                <w:tab w:val="center" w:pos="4320"/>
                <w:tab w:val="right" w:pos="8640"/>
              </w:tabs>
              <w:spacing w:after="0" w:line="240" w:lineRule="auto"/>
              <w:rPr>
                <w:rFonts w:ascii="Times New Roman" w:hAnsi="Times New Roman"/>
                <w:caps/>
                <w:sz w:val="20"/>
                <w:szCs w:val="20"/>
              </w:rPr>
            </w:pPr>
            <w:r>
              <w:rPr>
                <w:rFonts w:ascii="Times New Roman" w:hAnsi="Times New Roman"/>
                <w:caps/>
                <w:sz w:val="20"/>
                <w:szCs w:val="20"/>
              </w:rPr>
              <w:t>AUGUST 7, 2023</w:t>
            </w:r>
          </w:p>
        </w:tc>
        <w:tc>
          <w:tcPr>
            <w:tcW w:w="540" w:type="dxa"/>
          </w:tcPr>
          <w:p w14:paraId="3F28E936" w14:textId="77777777" w:rsidR="00582771" w:rsidRPr="00715F4D" w:rsidRDefault="00582771" w:rsidP="009305CD">
            <w:pPr>
              <w:tabs>
                <w:tab w:val="center" w:pos="4320"/>
                <w:tab w:val="right" w:pos="8640"/>
              </w:tabs>
              <w:spacing w:after="0" w:line="240" w:lineRule="auto"/>
              <w:jc w:val="right"/>
              <w:rPr>
                <w:rFonts w:ascii="Times New Roman" w:hAnsi="Times New Roman"/>
                <w:sz w:val="20"/>
                <w:szCs w:val="20"/>
              </w:rPr>
            </w:pPr>
          </w:p>
        </w:tc>
        <w:tc>
          <w:tcPr>
            <w:tcW w:w="4590" w:type="dxa"/>
            <w:tcBorders>
              <w:bottom w:val="single" w:sz="4" w:space="0" w:color="auto"/>
            </w:tcBorders>
          </w:tcPr>
          <w:p w14:paraId="1F8780A8" w14:textId="77777777" w:rsidR="00582771" w:rsidRPr="00715F4D" w:rsidRDefault="00582771" w:rsidP="009305CD">
            <w:pPr>
              <w:tabs>
                <w:tab w:val="center" w:pos="4320"/>
                <w:tab w:val="right" w:pos="8640"/>
              </w:tabs>
              <w:spacing w:after="0" w:line="240" w:lineRule="auto"/>
              <w:rPr>
                <w:rFonts w:ascii="Times New Roman" w:hAnsi="Times New Roman"/>
                <w:sz w:val="20"/>
                <w:szCs w:val="20"/>
              </w:rPr>
            </w:pPr>
          </w:p>
        </w:tc>
      </w:tr>
      <w:permEnd w:id="973887688"/>
      <w:permEnd w:id="657923427"/>
      <w:tr w:rsidR="00582771" w:rsidRPr="00715F4D" w14:paraId="68825CB9" w14:textId="77777777" w:rsidTr="00FC4E7F">
        <w:trPr>
          <w:cantSplit/>
        </w:trPr>
        <w:tc>
          <w:tcPr>
            <w:tcW w:w="540" w:type="dxa"/>
          </w:tcPr>
          <w:p w14:paraId="619EB18D" w14:textId="77777777" w:rsidR="00582771" w:rsidRPr="00715F4D" w:rsidRDefault="00582771" w:rsidP="009305CD">
            <w:pPr>
              <w:tabs>
                <w:tab w:val="center" w:pos="4320"/>
                <w:tab w:val="right" w:pos="8640"/>
              </w:tabs>
              <w:spacing w:after="0" w:line="240" w:lineRule="auto"/>
              <w:rPr>
                <w:rFonts w:ascii="Times New Roman" w:hAnsi="Times New Roman"/>
                <w:sz w:val="20"/>
                <w:szCs w:val="20"/>
              </w:rPr>
            </w:pPr>
          </w:p>
        </w:tc>
        <w:tc>
          <w:tcPr>
            <w:tcW w:w="3960" w:type="dxa"/>
            <w:tcBorders>
              <w:top w:val="single" w:sz="6" w:space="0" w:color="auto"/>
            </w:tcBorders>
          </w:tcPr>
          <w:p w14:paraId="200E68E2" w14:textId="77777777" w:rsidR="00582771" w:rsidRPr="0018068F" w:rsidRDefault="00715F4D" w:rsidP="00715F4D">
            <w:pPr>
              <w:tabs>
                <w:tab w:val="center" w:pos="4320"/>
                <w:tab w:val="right" w:pos="8640"/>
              </w:tabs>
              <w:spacing w:after="0" w:line="240" w:lineRule="auto"/>
              <w:rPr>
                <w:rFonts w:ascii="Times New Roman" w:hAnsi="Times New Roman"/>
                <w:sz w:val="20"/>
                <w:szCs w:val="20"/>
              </w:rPr>
            </w:pPr>
            <w:r w:rsidRPr="0018068F">
              <w:rPr>
                <w:rFonts w:ascii="Times New Roman" w:hAnsi="Times New Roman"/>
                <w:sz w:val="20"/>
                <w:szCs w:val="20"/>
              </w:rPr>
              <w:t>Provisional Registration</w:t>
            </w:r>
          </w:p>
        </w:tc>
        <w:tc>
          <w:tcPr>
            <w:tcW w:w="540" w:type="dxa"/>
          </w:tcPr>
          <w:p w14:paraId="63DA66D6" w14:textId="77777777" w:rsidR="00582771" w:rsidRPr="0018068F" w:rsidRDefault="00582771" w:rsidP="009305CD">
            <w:pPr>
              <w:tabs>
                <w:tab w:val="center" w:pos="4320"/>
                <w:tab w:val="right" w:pos="8640"/>
              </w:tabs>
              <w:spacing w:after="0" w:line="240" w:lineRule="auto"/>
              <w:jc w:val="right"/>
              <w:rPr>
                <w:rFonts w:ascii="Times New Roman" w:hAnsi="Times New Roman"/>
                <w:sz w:val="20"/>
                <w:szCs w:val="20"/>
              </w:rPr>
            </w:pPr>
          </w:p>
        </w:tc>
        <w:tc>
          <w:tcPr>
            <w:tcW w:w="4590" w:type="dxa"/>
            <w:tcBorders>
              <w:top w:val="single" w:sz="4" w:space="0" w:color="auto"/>
            </w:tcBorders>
          </w:tcPr>
          <w:p w14:paraId="4CA81D8C" w14:textId="77777777" w:rsidR="00582771" w:rsidRPr="0067172B" w:rsidRDefault="00715F4D" w:rsidP="009305CD">
            <w:pPr>
              <w:tabs>
                <w:tab w:val="center" w:pos="4320"/>
                <w:tab w:val="right" w:pos="8640"/>
              </w:tabs>
              <w:spacing w:after="0" w:line="240" w:lineRule="auto"/>
              <w:rPr>
                <w:rFonts w:ascii="Times New Roman" w:hAnsi="Times New Roman"/>
                <w:sz w:val="20"/>
                <w:szCs w:val="20"/>
              </w:rPr>
            </w:pPr>
            <w:r w:rsidRPr="00321B11">
              <w:rPr>
                <w:rFonts w:ascii="Times New Roman" w:hAnsi="Times New Roman"/>
                <w:sz w:val="20"/>
                <w:szCs w:val="20"/>
              </w:rPr>
              <w:t>Standards</w:t>
            </w:r>
            <w:r w:rsidRPr="0067172B">
              <w:rPr>
                <w:rFonts w:ascii="Times New Roman" w:hAnsi="Times New Roman"/>
                <w:sz w:val="20"/>
                <w:szCs w:val="20"/>
              </w:rPr>
              <w:t xml:space="preserve"> Last Amended</w:t>
            </w:r>
          </w:p>
        </w:tc>
      </w:tr>
      <w:tr w:rsidR="00582771" w:rsidRPr="00715F4D" w14:paraId="5057A1CE" w14:textId="77777777" w:rsidTr="00FC4E7F">
        <w:trPr>
          <w:cantSplit/>
        </w:trPr>
        <w:tc>
          <w:tcPr>
            <w:tcW w:w="540" w:type="dxa"/>
          </w:tcPr>
          <w:p w14:paraId="6C2C0F61" w14:textId="77777777" w:rsidR="00582771" w:rsidRPr="00715F4D" w:rsidRDefault="00582771" w:rsidP="009305CD">
            <w:pPr>
              <w:tabs>
                <w:tab w:val="center" w:pos="4320"/>
                <w:tab w:val="right" w:pos="8640"/>
              </w:tabs>
              <w:spacing w:after="0" w:line="240" w:lineRule="auto"/>
              <w:rPr>
                <w:rFonts w:ascii="Times New Roman" w:hAnsi="Times New Roman"/>
                <w:sz w:val="20"/>
                <w:szCs w:val="20"/>
              </w:rPr>
            </w:pPr>
          </w:p>
        </w:tc>
        <w:tc>
          <w:tcPr>
            <w:tcW w:w="3960" w:type="dxa"/>
          </w:tcPr>
          <w:p w14:paraId="7156E4D6" w14:textId="77777777" w:rsidR="00582771" w:rsidRPr="0018068F" w:rsidRDefault="00582771" w:rsidP="009305CD">
            <w:pPr>
              <w:tabs>
                <w:tab w:val="center" w:pos="4320"/>
                <w:tab w:val="right" w:pos="8640"/>
              </w:tabs>
              <w:spacing w:after="0" w:line="240" w:lineRule="auto"/>
              <w:rPr>
                <w:rFonts w:ascii="Times New Roman" w:hAnsi="Times New Roman"/>
                <w:sz w:val="20"/>
                <w:szCs w:val="20"/>
              </w:rPr>
            </w:pPr>
          </w:p>
        </w:tc>
        <w:tc>
          <w:tcPr>
            <w:tcW w:w="540" w:type="dxa"/>
          </w:tcPr>
          <w:p w14:paraId="2D95D576" w14:textId="77777777" w:rsidR="00582771" w:rsidRPr="0018068F" w:rsidRDefault="00582771" w:rsidP="009305CD">
            <w:pPr>
              <w:tabs>
                <w:tab w:val="center" w:pos="4320"/>
                <w:tab w:val="right" w:pos="8640"/>
              </w:tabs>
              <w:spacing w:after="0" w:line="240" w:lineRule="auto"/>
              <w:jc w:val="right"/>
              <w:rPr>
                <w:rFonts w:ascii="Times New Roman" w:hAnsi="Times New Roman"/>
                <w:sz w:val="20"/>
                <w:szCs w:val="20"/>
              </w:rPr>
            </w:pPr>
          </w:p>
        </w:tc>
        <w:tc>
          <w:tcPr>
            <w:tcW w:w="4590" w:type="dxa"/>
          </w:tcPr>
          <w:p w14:paraId="682AE31C" w14:textId="77777777" w:rsidR="00582771" w:rsidRPr="0018068F" w:rsidRDefault="00582771" w:rsidP="009305CD">
            <w:pPr>
              <w:tabs>
                <w:tab w:val="center" w:pos="4320"/>
                <w:tab w:val="right" w:pos="8640"/>
              </w:tabs>
              <w:spacing w:after="0" w:line="240" w:lineRule="auto"/>
              <w:rPr>
                <w:rFonts w:ascii="Times New Roman" w:hAnsi="Times New Roman"/>
                <w:caps/>
                <w:sz w:val="20"/>
                <w:szCs w:val="20"/>
              </w:rPr>
            </w:pPr>
          </w:p>
        </w:tc>
      </w:tr>
      <w:tr w:rsidR="00582771" w:rsidRPr="00715F4D" w14:paraId="0DCDDD55" w14:textId="77777777" w:rsidTr="002627D0">
        <w:trPr>
          <w:cantSplit/>
        </w:trPr>
        <w:tc>
          <w:tcPr>
            <w:tcW w:w="540" w:type="dxa"/>
          </w:tcPr>
          <w:p w14:paraId="4CE7469C" w14:textId="77777777" w:rsidR="00582771" w:rsidRPr="00715F4D" w:rsidRDefault="00582771" w:rsidP="009305CD">
            <w:pPr>
              <w:tabs>
                <w:tab w:val="center" w:pos="4320"/>
                <w:tab w:val="right" w:pos="8640"/>
              </w:tabs>
              <w:spacing w:after="0" w:line="240" w:lineRule="auto"/>
              <w:rPr>
                <w:rFonts w:ascii="Times New Roman" w:hAnsi="Times New Roman"/>
                <w:sz w:val="20"/>
                <w:szCs w:val="20"/>
              </w:rPr>
            </w:pPr>
          </w:p>
        </w:tc>
        <w:tc>
          <w:tcPr>
            <w:tcW w:w="3960" w:type="dxa"/>
          </w:tcPr>
          <w:p w14:paraId="5F8CA24A" w14:textId="77777777" w:rsidR="00582771" w:rsidRPr="0018068F" w:rsidRDefault="00582771" w:rsidP="009305CD">
            <w:pPr>
              <w:tabs>
                <w:tab w:val="center" w:pos="4320"/>
                <w:tab w:val="right" w:pos="8640"/>
              </w:tabs>
              <w:spacing w:after="0" w:line="240" w:lineRule="auto"/>
              <w:rPr>
                <w:rFonts w:ascii="Times New Roman" w:hAnsi="Times New Roman"/>
                <w:sz w:val="20"/>
                <w:szCs w:val="20"/>
              </w:rPr>
            </w:pPr>
          </w:p>
        </w:tc>
        <w:tc>
          <w:tcPr>
            <w:tcW w:w="540" w:type="dxa"/>
          </w:tcPr>
          <w:p w14:paraId="313AE5FF" w14:textId="77777777" w:rsidR="00582771" w:rsidRPr="0018068F" w:rsidRDefault="00582771" w:rsidP="009305CD">
            <w:pPr>
              <w:tabs>
                <w:tab w:val="center" w:pos="4320"/>
                <w:tab w:val="right" w:pos="8640"/>
              </w:tabs>
              <w:spacing w:after="0" w:line="240" w:lineRule="auto"/>
              <w:jc w:val="right"/>
              <w:rPr>
                <w:rFonts w:ascii="Times New Roman" w:hAnsi="Times New Roman"/>
                <w:sz w:val="20"/>
                <w:szCs w:val="20"/>
              </w:rPr>
            </w:pPr>
          </w:p>
        </w:tc>
        <w:tc>
          <w:tcPr>
            <w:tcW w:w="4590" w:type="dxa"/>
          </w:tcPr>
          <w:p w14:paraId="3B963DCE" w14:textId="77777777" w:rsidR="00582771" w:rsidRPr="0018068F" w:rsidRDefault="00582771" w:rsidP="009305CD">
            <w:pPr>
              <w:tabs>
                <w:tab w:val="center" w:pos="4320"/>
                <w:tab w:val="right" w:pos="8640"/>
              </w:tabs>
              <w:spacing w:after="0" w:line="240" w:lineRule="auto"/>
              <w:rPr>
                <w:rFonts w:ascii="Times New Roman" w:hAnsi="Times New Roman"/>
                <w:sz w:val="20"/>
                <w:szCs w:val="20"/>
              </w:rPr>
            </w:pPr>
          </w:p>
        </w:tc>
      </w:tr>
      <w:tr w:rsidR="00582771" w:rsidRPr="00715F4D" w14:paraId="40218555" w14:textId="77777777" w:rsidTr="002627D0">
        <w:trPr>
          <w:cantSplit/>
        </w:trPr>
        <w:tc>
          <w:tcPr>
            <w:tcW w:w="540" w:type="dxa"/>
          </w:tcPr>
          <w:p w14:paraId="2DB0C306" w14:textId="77777777" w:rsidR="00582771" w:rsidRPr="00715F4D" w:rsidRDefault="00582771" w:rsidP="009305CD">
            <w:pPr>
              <w:tabs>
                <w:tab w:val="center" w:pos="4320"/>
                <w:tab w:val="right" w:pos="8640"/>
              </w:tabs>
              <w:spacing w:after="0" w:line="240" w:lineRule="auto"/>
              <w:rPr>
                <w:rFonts w:ascii="Times New Roman" w:hAnsi="Times New Roman"/>
                <w:caps/>
                <w:sz w:val="20"/>
                <w:szCs w:val="20"/>
              </w:rPr>
            </w:pPr>
            <w:permStart w:id="1115646404" w:edGrp="everyone" w:colFirst="1" w:colLast="1"/>
          </w:p>
        </w:tc>
        <w:tc>
          <w:tcPr>
            <w:tcW w:w="3960" w:type="dxa"/>
          </w:tcPr>
          <w:p w14:paraId="7136790B" w14:textId="59FF37AC" w:rsidR="00582771" w:rsidRPr="0018068F" w:rsidRDefault="00582771" w:rsidP="009305CD">
            <w:pPr>
              <w:tabs>
                <w:tab w:val="center" w:pos="4320"/>
                <w:tab w:val="right" w:pos="8640"/>
              </w:tabs>
              <w:spacing w:after="0" w:line="240" w:lineRule="auto"/>
              <w:rPr>
                <w:rFonts w:ascii="Times New Roman" w:hAnsi="Times New Roman"/>
                <w:caps/>
                <w:sz w:val="20"/>
                <w:szCs w:val="20"/>
              </w:rPr>
            </w:pPr>
          </w:p>
        </w:tc>
        <w:tc>
          <w:tcPr>
            <w:tcW w:w="540" w:type="dxa"/>
          </w:tcPr>
          <w:p w14:paraId="51CEA038" w14:textId="77777777" w:rsidR="00582771" w:rsidRPr="0018068F" w:rsidRDefault="00582771" w:rsidP="009305CD">
            <w:pPr>
              <w:tabs>
                <w:tab w:val="center" w:pos="4320"/>
                <w:tab w:val="right" w:pos="8640"/>
              </w:tabs>
              <w:spacing w:after="0" w:line="240" w:lineRule="auto"/>
              <w:jc w:val="right"/>
              <w:rPr>
                <w:rFonts w:ascii="Times New Roman" w:hAnsi="Times New Roman"/>
                <w:caps/>
                <w:sz w:val="20"/>
                <w:szCs w:val="20"/>
              </w:rPr>
            </w:pPr>
          </w:p>
        </w:tc>
        <w:tc>
          <w:tcPr>
            <w:tcW w:w="4590" w:type="dxa"/>
          </w:tcPr>
          <w:p w14:paraId="7EE55CAE" w14:textId="77777777" w:rsidR="00582771" w:rsidRPr="0018068F" w:rsidRDefault="00582771" w:rsidP="009305CD">
            <w:pPr>
              <w:tabs>
                <w:tab w:val="center" w:pos="4320"/>
                <w:tab w:val="right" w:pos="8640"/>
              </w:tabs>
              <w:spacing w:after="0" w:line="240" w:lineRule="auto"/>
              <w:rPr>
                <w:rFonts w:ascii="Times New Roman" w:hAnsi="Times New Roman"/>
                <w:sz w:val="20"/>
                <w:szCs w:val="20"/>
              </w:rPr>
            </w:pPr>
          </w:p>
        </w:tc>
      </w:tr>
      <w:permEnd w:id="1115646404"/>
      <w:tr w:rsidR="00582771" w:rsidRPr="00715F4D" w14:paraId="3ECD167C" w14:textId="77777777" w:rsidTr="002627D0">
        <w:trPr>
          <w:cantSplit/>
        </w:trPr>
        <w:tc>
          <w:tcPr>
            <w:tcW w:w="540" w:type="dxa"/>
          </w:tcPr>
          <w:p w14:paraId="6104ED1C" w14:textId="77777777" w:rsidR="00582771" w:rsidRPr="00715F4D" w:rsidRDefault="00582771" w:rsidP="009305CD">
            <w:pPr>
              <w:tabs>
                <w:tab w:val="center" w:pos="4320"/>
                <w:tab w:val="right" w:pos="8640"/>
              </w:tabs>
              <w:spacing w:after="0" w:line="240" w:lineRule="auto"/>
              <w:rPr>
                <w:rFonts w:ascii="Times New Roman" w:hAnsi="Times New Roman"/>
                <w:sz w:val="20"/>
                <w:szCs w:val="20"/>
              </w:rPr>
            </w:pPr>
          </w:p>
        </w:tc>
        <w:tc>
          <w:tcPr>
            <w:tcW w:w="3960" w:type="dxa"/>
            <w:tcBorders>
              <w:top w:val="single" w:sz="6" w:space="0" w:color="auto"/>
            </w:tcBorders>
          </w:tcPr>
          <w:p w14:paraId="15094635" w14:textId="77777777" w:rsidR="00582771" w:rsidRPr="0018068F" w:rsidRDefault="00715F4D" w:rsidP="009305CD">
            <w:pPr>
              <w:tabs>
                <w:tab w:val="center" w:pos="4320"/>
                <w:tab w:val="right" w:pos="8640"/>
              </w:tabs>
              <w:spacing w:after="0" w:line="240" w:lineRule="auto"/>
              <w:rPr>
                <w:rFonts w:ascii="Times New Roman" w:hAnsi="Times New Roman"/>
                <w:sz w:val="20"/>
                <w:szCs w:val="20"/>
              </w:rPr>
            </w:pPr>
            <w:r w:rsidRPr="0018068F">
              <w:rPr>
                <w:rFonts w:ascii="Times New Roman" w:hAnsi="Times New Roman"/>
                <w:sz w:val="20"/>
                <w:szCs w:val="20"/>
              </w:rPr>
              <w:t>Permanent Registration</w:t>
            </w:r>
          </w:p>
        </w:tc>
        <w:tc>
          <w:tcPr>
            <w:tcW w:w="540" w:type="dxa"/>
          </w:tcPr>
          <w:p w14:paraId="1FD71C79" w14:textId="77777777" w:rsidR="00582771" w:rsidRPr="0018068F" w:rsidRDefault="00582771" w:rsidP="009305CD">
            <w:pPr>
              <w:tabs>
                <w:tab w:val="center" w:pos="4320"/>
                <w:tab w:val="right" w:pos="8640"/>
              </w:tabs>
              <w:spacing w:after="0" w:line="240" w:lineRule="auto"/>
              <w:jc w:val="right"/>
              <w:rPr>
                <w:rFonts w:ascii="Times New Roman" w:hAnsi="Times New Roman"/>
                <w:sz w:val="20"/>
                <w:szCs w:val="20"/>
              </w:rPr>
            </w:pPr>
          </w:p>
        </w:tc>
        <w:tc>
          <w:tcPr>
            <w:tcW w:w="4590" w:type="dxa"/>
          </w:tcPr>
          <w:p w14:paraId="1A6C10CC" w14:textId="77777777" w:rsidR="00582771" w:rsidRPr="0018068F" w:rsidRDefault="00582771" w:rsidP="009305CD">
            <w:pPr>
              <w:tabs>
                <w:tab w:val="center" w:pos="4320"/>
                <w:tab w:val="right" w:pos="8640"/>
              </w:tabs>
              <w:spacing w:after="0" w:line="240" w:lineRule="auto"/>
              <w:rPr>
                <w:rFonts w:ascii="Times New Roman" w:hAnsi="Times New Roman"/>
                <w:sz w:val="20"/>
                <w:szCs w:val="20"/>
              </w:rPr>
            </w:pPr>
          </w:p>
        </w:tc>
      </w:tr>
      <w:tr w:rsidR="00582771" w:rsidRPr="00715F4D" w14:paraId="43D23BC0" w14:textId="77777777" w:rsidTr="00FC4E7F">
        <w:trPr>
          <w:cantSplit/>
        </w:trPr>
        <w:tc>
          <w:tcPr>
            <w:tcW w:w="540" w:type="dxa"/>
          </w:tcPr>
          <w:p w14:paraId="5CE46B9C" w14:textId="77777777" w:rsidR="00582771" w:rsidRPr="00715F4D" w:rsidRDefault="00582771" w:rsidP="009305CD">
            <w:pPr>
              <w:tabs>
                <w:tab w:val="center" w:pos="4320"/>
                <w:tab w:val="right" w:pos="8640"/>
              </w:tabs>
              <w:spacing w:after="0" w:line="240" w:lineRule="auto"/>
              <w:rPr>
                <w:rFonts w:ascii="Times New Roman" w:hAnsi="Times New Roman"/>
                <w:sz w:val="20"/>
                <w:szCs w:val="20"/>
              </w:rPr>
            </w:pPr>
          </w:p>
        </w:tc>
        <w:tc>
          <w:tcPr>
            <w:tcW w:w="3960" w:type="dxa"/>
          </w:tcPr>
          <w:p w14:paraId="42013456" w14:textId="77777777" w:rsidR="00582771" w:rsidRPr="0018068F" w:rsidRDefault="00582771" w:rsidP="009305CD">
            <w:pPr>
              <w:tabs>
                <w:tab w:val="center" w:pos="4320"/>
                <w:tab w:val="right" w:pos="8640"/>
              </w:tabs>
              <w:spacing w:after="0" w:line="240" w:lineRule="auto"/>
              <w:rPr>
                <w:rFonts w:ascii="Times New Roman" w:hAnsi="Times New Roman"/>
                <w:sz w:val="20"/>
                <w:szCs w:val="20"/>
              </w:rPr>
            </w:pPr>
          </w:p>
        </w:tc>
        <w:tc>
          <w:tcPr>
            <w:tcW w:w="540" w:type="dxa"/>
          </w:tcPr>
          <w:p w14:paraId="434199F7" w14:textId="77777777" w:rsidR="00582771" w:rsidRPr="0018068F" w:rsidRDefault="00582771" w:rsidP="009305CD">
            <w:pPr>
              <w:tabs>
                <w:tab w:val="center" w:pos="4320"/>
                <w:tab w:val="right" w:pos="8640"/>
              </w:tabs>
              <w:spacing w:after="0" w:line="240" w:lineRule="auto"/>
              <w:jc w:val="right"/>
              <w:rPr>
                <w:rFonts w:ascii="Times New Roman" w:hAnsi="Times New Roman"/>
                <w:sz w:val="20"/>
                <w:szCs w:val="20"/>
              </w:rPr>
            </w:pPr>
          </w:p>
        </w:tc>
        <w:tc>
          <w:tcPr>
            <w:tcW w:w="4590" w:type="dxa"/>
          </w:tcPr>
          <w:p w14:paraId="46BC6096" w14:textId="77777777" w:rsidR="00582771" w:rsidRPr="0018068F" w:rsidRDefault="00582771" w:rsidP="009305CD">
            <w:pPr>
              <w:tabs>
                <w:tab w:val="center" w:pos="4320"/>
                <w:tab w:val="right" w:pos="8640"/>
              </w:tabs>
              <w:spacing w:after="0" w:line="240" w:lineRule="auto"/>
              <w:rPr>
                <w:rFonts w:ascii="Times New Roman" w:hAnsi="Times New Roman"/>
                <w:caps/>
                <w:sz w:val="20"/>
                <w:szCs w:val="20"/>
              </w:rPr>
            </w:pPr>
          </w:p>
        </w:tc>
      </w:tr>
      <w:tr w:rsidR="00582771" w:rsidRPr="00715F4D" w14:paraId="2BB6B36F" w14:textId="77777777" w:rsidTr="00FC4E7F">
        <w:trPr>
          <w:cantSplit/>
        </w:trPr>
        <w:tc>
          <w:tcPr>
            <w:tcW w:w="540" w:type="dxa"/>
          </w:tcPr>
          <w:p w14:paraId="734B05BF" w14:textId="77777777" w:rsidR="00582771" w:rsidRPr="00715F4D" w:rsidRDefault="00582771" w:rsidP="009305CD">
            <w:pPr>
              <w:tabs>
                <w:tab w:val="center" w:pos="4320"/>
                <w:tab w:val="right" w:pos="8640"/>
              </w:tabs>
              <w:spacing w:after="0" w:line="240" w:lineRule="auto"/>
              <w:rPr>
                <w:rFonts w:ascii="Times New Roman" w:hAnsi="Times New Roman"/>
                <w:sz w:val="20"/>
                <w:szCs w:val="20"/>
              </w:rPr>
            </w:pPr>
          </w:p>
        </w:tc>
        <w:tc>
          <w:tcPr>
            <w:tcW w:w="3960" w:type="dxa"/>
          </w:tcPr>
          <w:p w14:paraId="202857CA" w14:textId="77777777" w:rsidR="00582771" w:rsidRPr="0018068F" w:rsidRDefault="00582771" w:rsidP="009305CD">
            <w:pPr>
              <w:tabs>
                <w:tab w:val="center" w:pos="4320"/>
                <w:tab w:val="right" w:pos="8640"/>
              </w:tabs>
              <w:spacing w:after="0" w:line="240" w:lineRule="auto"/>
              <w:rPr>
                <w:rFonts w:ascii="Times New Roman" w:hAnsi="Times New Roman"/>
                <w:sz w:val="20"/>
                <w:szCs w:val="20"/>
              </w:rPr>
            </w:pPr>
          </w:p>
        </w:tc>
        <w:tc>
          <w:tcPr>
            <w:tcW w:w="540" w:type="dxa"/>
          </w:tcPr>
          <w:p w14:paraId="46BCAD56" w14:textId="77777777" w:rsidR="00582771" w:rsidRPr="0018068F" w:rsidRDefault="00582771" w:rsidP="009305CD">
            <w:pPr>
              <w:tabs>
                <w:tab w:val="center" w:pos="4320"/>
                <w:tab w:val="right" w:pos="8640"/>
              </w:tabs>
              <w:spacing w:after="0" w:line="240" w:lineRule="auto"/>
              <w:jc w:val="right"/>
              <w:rPr>
                <w:rFonts w:ascii="Times New Roman" w:hAnsi="Times New Roman"/>
                <w:sz w:val="20"/>
                <w:szCs w:val="20"/>
              </w:rPr>
            </w:pPr>
          </w:p>
        </w:tc>
        <w:tc>
          <w:tcPr>
            <w:tcW w:w="4590" w:type="dxa"/>
          </w:tcPr>
          <w:p w14:paraId="4F52849F" w14:textId="77777777" w:rsidR="00582771" w:rsidRPr="0018068F" w:rsidRDefault="00582771" w:rsidP="009305CD">
            <w:pPr>
              <w:tabs>
                <w:tab w:val="center" w:pos="4320"/>
                <w:tab w:val="right" w:pos="8640"/>
              </w:tabs>
              <w:spacing w:after="0" w:line="240" w:lineRule="auto"/>
              <w:rPr>
                <w:rFonts w:ascii="Times New Roman" w:hAnsi="Times New Roman"/>
                <w:sz w:val="20"/>
                <w:szCs w:val="20"/>
              </w:rPr>
            </w:pPr>
          </w:p>
        </w:tc>
      </w:tr>
      <w:tr w:rsidR="00582771" w:rsidRPr="00715F4D" w14:paraId="33DADC4F" w14:textId="77777777" w:rsidTr="00FC4E7F">
        <w:trPr>
          <w:cantSplit/>
        </w:trPr>
        <w:tc>
          <w:tcPr>
            <w:tcW w:w="540" w:type="dxa"/>
          </w:tcPr>
          <w:p w14:paraId="1B0E83D7" w14:textId="77777777" w:rsidR="00582771" w:rsidRPr="00715F4D" w:rsidRDefault="00582771" w:rsidP="009305CD">
            <w:pPr>
              <w:tabs>
                <w:tab w:val="center" w:pos="4320"/>
                <w:tab w:val="right" w:pos="8640"/>
              </w:tabs>
              <w:spacing w:after="0" w:line="240" w:lineRule="auto"/>
              <w:rPr>
                <w:rFonts w:ascii="Times New Roman" w:hAnsi="Times New Roman"/>
                <w:caps/>
                <w:sz w:val="20"/>
                <w:szCs w:val="20"/>
              </w:rPr>
            </w:pPr>
            <w:permStart w:id="776014722" w:edGrp="everyone" w:colFirst="1" w:colLast="1"/>
            <w:permStart w:id="1213596716" w:edGrp="everyone" w:colFirst="3" w:colLast="3"/>
            <w:r w:rsidRPr="00715F4D">
              <w:rPr>
                <w:rFonts w:ascii="Times New Roman" w:hAnsi="Times New Roman"/>
                <w:sz w:val="20"/>
                <w:szCs w:val="20"/>
              </w:rPr>
              <w:t>By:</w:t>
            </w:r>
          </w:p>
        </w:tc>
        <w:tc>
          <w:tcPr>
            <w:tcW w:w="3960" w:type="dxa"/>
          </w:tcPr>
          <w:p w14:paraId="16E492C5" w14:textId="3B390A2D" w:rsidR="00582771" w:rsidRPr="0018068F" w:rsidRDefault="009B4606" w:rsidP="009305CD">
            <w:pPr>
              <w:tabs>
                <w:tab w:val="center" w:pos="4320"/>
                <w:tab w:val="right" w:pos="8640"/>
              </w:tabs>
              <w:spacing w:after="0" w:line="240" w:lineRule="auto"/>
              <w:rPr>
                <w:rFonts w:ascii="Times New Roman" w:hAnsi="Times New Roman"/>
                <w:caps/>
                <w:sz w:val="20"/>
                <w:szCs w:val="20"/>
              </w:rPr>
            </w:pPr>
            <w:r>
              <w:rPr>
                <w:rFonts w:ascii="Times New Roman" w:hAnsi="Times New Roman"/>
                <w:caps/>
                <w:sz w:val="20"/>
                <w:szCs w:val="20"/>
              </w:rPr>
              <w:t>MARK Riker</w:t>
            </w:r>
          </w:p>
        </w:tc>
        <w:tc>
          <w:tcPr>
            <w:tcW w:w="540" w:type="dxa"/>
          </w:tcPr>
          <w:p w14:paraId="59DF43DD" w14:textId="77777777" w:rsidR="00582771" w:rsidRPr="0018068F" w:rsidRDefault="00582771" w:rsidP="009305CD">
            <w:pPr>
              <w:tabs>
                <w:tab w:val="center" w:pos="4320"/>
                <w:tab w:val="right" w:pos="8640"/>
              </w:tabs>
              <w:spacing w:after="0" w:line="240" w:lineRule="auto"/>
              <w:jc w:val="center"/>
              <w:rPr>
                <w:rFonts w:ascii="Times New Roman" w:hAnsi="Times New Roman"/>
                <w:caps/>
                <w:sz w:val="20"/>
                <w:szCs w:val="20"/>
              </w:rPr>
            </w:pPr>
            <w:r w:rsidRPr="0018068F">
              <w:rPr>
                <w:rFonts w:ascii="Times New Roman" w:hAnsi="Times New Roman"/>
                <w:sz w:val="20"/>
                <w:szCs w:val="20"/>
              </w:rPr>
              <w:t>By:</w:t>
            </w:r>
          </w:p>
        </w:tc>
        <w:tc>
          <w:tcPr>
            <w:tcW w:w="4590" w:type="dxa"/>
            <w:tcBorders>
              <w:bottom w:val="single" w:sz="4" w:space="0" w:color="auto"/>
            </w:tcBorders>
          </w:tcPr>
          <w:p w14:paraId="653B6D3E" w14:textId="0079CA31" w:rsidR="00582771" w:rsidRPr="0018068F" w:rsidRDefault="009B4606" w:rsidP="009305CD">
            <w:pPr>
              <w:tabs>
                <w:tab w:val="center" w:pos="4320"/>
                <w:tab w:val="right" w:pos="8640"/>
              </w:tabs>
              <w:spacing w:after="0" w:line="240" w:lineRule="auto"/>
              <w:rPr>
                <w:rFonts w:ascii="Times New Roman" w:hAnsi="Times New Roman"/>
                <w:caps/>
                <w:sz w:val="20"/>
                <w:szCs w:val="20"/>
              </w:rPr>
            </w:pPr>
            <w:r>
              <w:rPr>
                <w:rFonts w:ascii="Times New Roman" w:hAnsi="Times New Roman"/>
                <w:caps/>
                <w:sz w:val="20"/>
                <w:szCs w:val="20"/>
              </w:rPr>
              <w:t>Celeste Monahan</w:t>
            </w:r>
          </w:p>
        </w:tc>
      </w:tr>
      <w:permEnd w:id="776014722"/>
      <w:permEnd w:id="1213596716"/>
      <w:tr w:rsidR="00582771" w:rsidRPr="00715F4D" w14:paraId="7DAA5464" w14:textId="77777777" w:rsidTr="00FC4E7F">
        <w:trPr>
          <w:cantSplit/>
        </w:trPr>
        <w:tc>
          <w:tcPr>
            <w:tcW w:w="540" w:type="dxa"/>
          </w:tcPr>
          <w:p w14:paraId="6E42950B" w14:textId="77777777" w:rsidR="00582771" w:rsidRPr="00715F4D" w:rsidRDefault="00582771" w:rsidP="009305CD">
            <w:pPr>
              <w:tabs>
                <w:tab w:val="center" w:pos="4320"/>
                <w:tab w:val="right" w:pos="8640"/>
              </w:tabs>
              <w:spacing w:after="0" w:line="240" w:lineRule="auto"/>
              <w:rPr>
                <w:rFonts w:ascii="Times New Roman" w:hAnsi="Times New Roman"/>
                <w:sz w:val="20"/>
                <w:szCs w:val="20"/>
              </w:rPr>
            </w:pPr>
          </w:p>
        </w:tc>
        <w:tc>
          <w:tcPr>
            <w:tcW w:w="3960" w:type="dxa"/>
            <w:tcBorders>
              <w:top w:val="single" w:sz="6" w:space="0" w:color="auto"/>
            </w:tcBorders>
          </w:tcPr>
          <w:p w14:paraId="0B5CB8BE" w14:textId="77777777" w:rsidR="00582771" w:rsidRPr="0018068F" w:rsidRDefault="00582771" w:rsidP="00D423E8">
            <w:pPr>
              <w:tabs>
                <w:tab w:val="center" w:pos="4320"/>
                <w:tab w:val="right" w:pos="8640"/>
              </w:tabs>
              <w:spacing w:after="0" w:line="240" w:lineRule="auto"/>
              <w:rPr>
                <w:rFonts w:ascii="Times New Roman" w:hAnsi="Times New Roman"/>
                <w:sz w:val="20"/>
                <w:szCs w:val="20"/>
              </w:rPr>
            </w:pPr>
            <w:r w:rsidRPr="0018068F">
              <w:rPr>
                <w:rFonts w:ascii="Times New Roman" w:hAnsi="Times New Roman"/>
                <w:sz w:val="20"/>
                <w:szCs w:val="20"/>
              </w:rPr>
              <w:t>Chair of Council</w:t>
            </w:r>
          </w:p>
        </w:tc>
        <w:tc>
          <w:tcPr>
            <w:tcW w:w="540" w:type="dxa"/>
          </w:tcPr>
          <w:p w14:paraId="7F27FA4E" w14:textId="77777777" w:rsidR="00582771" w:rsidRPr="0018068F" w:rsidRDefault="00582771" w:rsidP="009305CD">
            <w:pPr>
              <w:tabs>
                <w:tab w:val="center" w:pos="4320"/>
                <w:tab w:val="right" w:pos="8640"/>
              </w:tabs>
              <w:spacing w:after="0" w:line="240" w:lineRule="auto"/>
              <w:jc w:val="right"/>
              <w:rPr>
                <w:rFonts w:ascii="Times New Roman" w:hAnsi="Times New Roman"/>
                <w:sz w:val="20"/>
                <w:szCs w:val="20"/>
              </w:rPr>
            </w:pPr>
          </w:p>
        </w:tc>
        <w:tc>
          <w:tcPr>
            <w:tcW w:w="4590" w:type="dxa"/>
            <w:tcBorders>
              <w:top w:val="single" w:sz="4" w:space="0" w:color="auto"/>
            </w:tcBorders>
          </w:tcPr>
          <w:p w14:paraId="3BBA85C3" w14:textId="77777777" w:rsidR="00582771" w:rsidRPr="0018068F" w:rsidRDefault="00582771" w:rsidP="00D423E8">
            <w:pPr>
              <w:tabs>
                <w:tab w:val="center" w:pos="4320"/>
                <w:tab w:val="right" w:pos="8640"/>
              </w:tabs>
              <w:spacing w:after="0" w:line="240" w:lineRule="auto"/>
              <w:rPr>
                <w:rFonts w:ascii="Times New Roman" w:hAnsi="Times New Roman"/>
                <w:sz w:val="20"/>
                <w:szCs w:val="20"/>
              </w:rPr>
            </w:pPr>
            <w:r w:rsidRPr="0018068F">
              <w:rPr>
                <w:rFonts w:ascii="Times New Roman" w:hAnsi="Times New Roman"/>
                <w:sz w:val="20"/>
                <w:szCs w:val="20"/>
              </w:rPr>
              <w:t>Secretary of Council</w:t>
            </w:r>
          </w:p>
        </w:tc>
      </w:tr>
    </w:tbl>
    <w:p w14:paraId="0A747645" w14:textId="77777777" w:rsidR="00582771" w:rsidRPr="003D0B4B" w:rsidRDefault="00582771" w:rsidP="001A20E0">
      <w:pPr>
        <w:spacing w:after="0" w:line="240" w:lineRule="auto"/>
        <w:rPr>
          <w:rFonts w:ascii="Times New Roman" w:hAnsi="Times New Roman"/>
          <w:sz w:val="24"/>
        </w:rPr>
      </w:pPr>
      <w:r w:rsidRPr="009305CD">
        <w:rPr>
          <w:rFonts w:ascii="Times New Roman" w:hAnsi="Times New Roman"/>
          <w:sz w:val="20"/>
        </w:rPr>
        <w:br w:type="page"/>
      </w:r>
      <w:r w:rsidRPr="003D0B4B">
        <w:rPr>
          <w:rFonts w:ascii="Times New Roman" w:hAnsi="Times New Roman"/>
          <w:sz w:val="24"/>
        </w:rPr>
        <w:lastRenderedPageBreak/>
        <w:t>INTRODUCT</w:t>
      </w:r>
      <w:r w:rsidR="00B157C6">
        <w:rPr>
          <w:rFonts w:ascii="Times New Roman" w:hAnsi="Times New Roman"/>
          <w:sz w:val="24"/>
        </w:rPr>
        <w:t>ION</w:t>
      </w:r>
    </w:p>
    <w:p w14:paraId="30E9E4F2" w14:textId="77777777" w:rsidR="00582771" w:rsidRPr="003D0B4B" w:rsidRDefault="00582771" w:rsidP="001A20E0">
      <w:pPr>
        <w:spacing w:after="0" w:line="240" w:lineRule="auto"/>
        <w:rPr>
          <w:rFonts w:ascii="Times New Roman" w:hAnsi="Times New Roman"/>
          <w:sz w:val="24"/>
        </w:rPr>
      </w:pPr>
    </w:p>
    <w:p w14:paraId="1800F461" w14:textId="77777777" w:rsidR="00B157C6" w:rsidRPr="00B157C6" w:rsidRDefault="00B157C6" w:rsidP="00B157C6">
      <w:pPr>
        <w:spacing w:after="0" w:line="240" w:lineRule="auto"/>
        <w:rPr>
          <w:rFonts w:ascii="Times New Roman" w:hAnsi="Times New Roman"/>
          <w:sz w:val="24"/>
        </w:rPr>
      </w:pPr>
      <w:r w:rsidRPr="00B157C6">
        <w:rPr>
          <w:rFonts w:ascii="Times New Roman" w:hAnsi="Times New Roman"/>
          <w:sz w:val="24"/>
        </w:rPr>
        <w:t xml:space="preserve">This document is an apprenticeship program standard.  Apprenticeship program standards govern how an apprenticeship works and have specific requirements.  This document will explain the requirements. </w:t>
      </w:r>
    </w:p>
    <w:p w14:paraId="77ABE641" w14:textId="77777777" w:rsidR="00B157C6" w:rsidRPr="00B157C6" w:rsidRDefault="00B157C6" w:rsidP="00B157C6">
      <w:pPr>
        <w:spacing w:after="0" w:line="240" w:lineRule="auto"/>
        <w:rPr>
          <w:rFonts w:ascii="Times New Roman" w:hAnsi="Times New Roman"/>
          <w:sz w:val="24"/>
        </w:rPr>
      </w:pPr>
    </w:p>
    <w:p w14:paraId="18AD5496" w14:textId="77777777" w:rsidR="00B157C6" w:rsidRPr="00B157C6" w:rsidRDefault="00B157C6" w:rsidP="00B157C6">
      <w:pPr>
        <w:spacing w:after="0" w:line="240" w:lineRule="auto"/>
        <w:rPr>
          <w:rFonts w:ascii="Times New Roman" w:hAnsi="Times New Roman"/>
          <w:sz w:val="24"/>
        </w:rPr>
      </w:pPr>
      <w:r w:rsidRPr="00B157C6">
        <w:rPr>
          <w:rFonts w:ascii="Times New Roman" w:hAnsi="Times New Roman"/>
          <w:sz w:val="24"/>
        </w:rPr>
        <w:t xml:space="preserve">The director of the Department of Labor and Industries (L&amp;I) appoints the Washington State Apprenticeship and Training Council (WSATC) to regulate apprenticeship program standards.  The director appoints and deputizes an assistant director to be known as the supervisor of apprenticeship </w:t>
      </w:r>
      <w:r>
        <w:rPr>
          <w:rFonts w:ascii="Times New Roman" w:hAnsi="Times New Roman"/>
          <w:sz w:val="24"/>
        </w:rPr>
        <w:t xml:space="preserve">who </w:t>
      </w:r>
      <w:r w:rsidRPr="00B157C6">
        <w:rPr>
          <w:rFonts w:ascii="Times New Roman" w:hAnsi="Times New Roman"/>
          <w:sz w:val="24"/>
        </w:rPr>
        <w:t>oversee</w:t>
      </w:r>
      <w:r>
        <w:rPr>
          <w:rFonts w:ascii="Times New Roman" w:hAnsi="Times New Roman"/>
          <w:sz w:val="24"/>
        </w:rPr>
        <w:t>s</w:t>
      </w:r>
      <w:r w:rsidRPr="00B157C6">
        <w:rPr>
          <w:rFonts w:ascii="Times New Roman" w:hAnsi="Times New Roman"/>
          <w:sz w:val="24"/>
        </w:rPr>
        <w:t xml:space="preserve"> administrative functions through the apprenticeship section at the department.</w:t>
      </w:r>
    </w:p>
    <w:p w14:paraId="4C92B377" w14:textId="77777777" w:rsidR="00B157C6" w:rsidRPr="00B157C6" w:rsidRDefault="00B157C6" w:rsidP="00B157C6">
      <w:pPr>
        <w:spacing w:after="0" w:line="240" w:lineRule="auto"/>
        <w:rPr>
          <w:rFonts w:ascii="Times New Roman" w:hAnsi="Times New Roman"/>
          <w:sz w:val="24"/>
        </w:rPr>
      </w:pPr>
    </w:p>
    <w:p w14:paraId="32FBC62E" w14:textId="77777777" w:rsidR="00B157C6" w:rsidRPr="00B157C6" w:rsidRDefault="00B157C6" w:rsidP="00B157C6">
      <w:pPr>
        <w:spacing w:after="0" w:line="240" w:lineRule="auto"/>
        <w:rPr>
          <w:rFonts w:ascii="Times New Roman" w:hAnsi="Times New Roman"/>
          <w:sz w:val="24"/>
        </w:rPr>
      </w:pPr>
      <w:r w:rsidRPr="00B157C6">
        <w:rPr>
          <w:rFonts w:ascii="Times New Roman" w:hAnsi="Times New Roman"/>
          <w:sz w:val="24"/>
        </w:rPr>
        <w:t xml:space="preserve">The WSATC is the sole regulatory body for apprenticeship standards in Washington.  It approves, administers, and enforces apprenticeship standards, and recognizes apprentices </w:t>
      </w:r>
      <w:r w:rsidR="007962EA" w:rsidRPr="00B157C6">
        <w:rPr>
          <w:rFonts w:ascii="Times New Roman" w:hAnsi="Times New Roman"/>
          <w:sz w:val="24"/>
        </w:rPr>
        <w:t>when either</w:t>
      </w:r>
      <w:r w:rsidRPr="00B157C6">
        <w:rPr>
          <w:rFonts w:ascii="Times New Roman" w:hAnsi="Times New Roman"/>
          <w:sz w:val="24"/>
        </w:rPr>
        <w:t xml:space="preserve"> registered with L&amp;I’s apprenticeship section, or under the terms and conditions of a reciprocal agreement.  WSATC also must approve any changes to </w:t>
      </w:r>
      <w:r w:rsidR="007962EA">
        <w:rPr>
          <w:rFonts w:ascii="Times New Roman" w:hAnsi="Times New Roman"/>
          <w:sz w:val="24"/>
        </w:rPr>
        <w:t xml:space="preserve">apprenticeship program </w:t>
      </w:r>
      <w:r w:rsidRPr="00B157C6">
        <w:rPr>
          <w:rFonts w:ascii="Times New Roman" w:hAnsi="Times New Roman"/>
          <w:sz w:val="24"/>
        </w:rPr>
        <w:t xml:space="preserve">standards. </w:t>
      </w:r>
    </w:p>
    <w:p w14:paraId="7FEEA667" w14:textId="77777777" w:rsidR="00B157C6" w:rsidRPr="00B157C6" w:rsidRDefault="00B157C6" w:rsidP="00B157C6">
      <w:pPr>
        <w:spacing w:after="0" w:line="240" w:lineRule="auto"/>
        <w:rPr>
          <w:rFonts w:ascii="Times New Roman" w:hAnsi="Times New Roman"/>
          <w:sz w:val="24"/>
        </w:rPr>
      </w:pPr>
    </w:p>
    <w:p w14:paraId="0172B981" w14:textId="77777777" w:rsidR="00B157C6" w:rsidRPr="00B157C6" w:rsidRDefault="00B157C6" w:rsidP="00B157C6">
      <w:pPr>
        <w:spacing w:after="0" w:line="240" w:lineRule="auto"/>
        <w:rPr>
          <w:rFonts w:ascii="Times New Roman" w:hAnsi="Times New Roman"/>
          <w:sz w:val="24"/>
        </w:rPr>
      </w:pPr>
      <w:r w:rsidRPr="00B157C6">
        <w:rPr>
          <w:rFonts w:ascii="Times New Roman" w:hAnsi="Times New Roman"/>
          <w:sz w:val="24"/>
        </w:rPr>
        <w:t>Apprenticeship programs have sponsors.  A sponsor operates an apprenticeship program and declares their purpose and policy herein to establish an organized system of registered apprenticeship education and training.  The sponsor recognizes WSATC authority to regulate</w:t>
      </w:r>
      <w:r>
        <w:rPr>
          <w:rFonts w:ascii="Times New Roman" w:hAnsi="Times New Roman"/>
          <w:sz w:val="24"/>
        </w:rPr>
        <w:t xml:space="preserve"> and will</w:t>
      </w:r>
      <w:r w:rsidRPr="00B157C6">
        <w:rPr>
          <w:rFonts w:ascii="Times New Roman" w:hAnsi="Times New Roman"/>
          <w:sz w:val="24"/>
        </w:rPr>
        <w:t xml:space="preserve"> </w:t>
      </w:r>
      <w:r w:rsidR="007962EA">
        <w:rPr>
          <w:rFonts w:ascii="Times New Roman" w:hAnsi="Times New Roman"/>
          <w:sz w:val="24"/>
        </w:rPr>
        <w:t xml:space="preserve">submit a revision request to </w:t>
      </w:r>
      <w:r w:rsidRPr="00B157C6">
        <w:rPr>
          <w:rFonts w:ascii="Times New Roman" w:hAnsi="Times New Roman"/>
          <w:sz w:val="24"/>
        </w:rPr>
        <w:t xml:space="preserve">the WSATC </w:t>
      </w:r>
      <w:r w:rsidR="007962EA">
        <w:rPr>
          <w:rFonts w:ascii="Times New Roman" w:hAnsi="Times New Roman"/>
          <w:sz w:val="24"/>
        </w:rPr>
        <w:t>when</w:t>
      </w:r>
      <w:r w:rsidRPr="00B157C6">
        <w:rPr>
          <w:rFonts w:ascii="Times New Roman" w:hAnsi="Times New Roman"/>
          <w:sz w:val="24"/>
        </w:rPr>
        <w:t xml:space="preserve"> mak</w:t>
      </w:r>
      <w:r w:rsidR="007962EA">
        <w:rPr>
          <w:rFonts w:ascii="Times New Roman" w:hAnsi="Times New Roman"/>
          <w:sz w:val="24"/>
        </w:rPr>
        <w:t>ing</w:t>
      </w:r>
      <w:r w:rsidRPr="00B157C6">
        <w:rPr>
          <w:rFonts w:ascii="Times New Roman" w:hAnsi="Times New Roman"/>
          <w:sz w:val="24"/>
        </w:rPr>
        <w:t xml:space="preserve"> changes to an apprenticeship program standard.  </w:t>
      </w:r>
    </w:p>
    <w:p w14:paraId="2943358C" w14:textId="77777777" w:rsidR="00B157C6" w:rsidRPr="00B157C6" w:rsidRDefault="00B157C6" w:rsidP="00B157C6">
      <w:pPr>
        <w:spacing w:after="0" w:line="240" w:lineRule="auto"/>
        <w:rPr>
          <w:rFonts w:ascii="Times New Roman" w:hAnsi="Times New Roman"/>
          <w:sz w:val="24"/>
        </w:rPr>
      </w:pPr>
    </w:p>
    <w:p w14:paraId="126A11BB" w14:textId="77777777" w:rsidR="00B157C6" w:rsidRPr="00B157C6" w:rsidRDefault="00B157C6" w:rsidP="00B157C6">
      <w:pPr>
        <w:spacing w:after="0" w:line="240" w:lineRule="auto"/>
        <w:rPr>
          <w:rFonts w:ascii="Times New Roman" w:hAnsi="Times New Roman"/>
          <w:sz w:val="24"/>
        </w:rPr>
      </w:pPr>
      <w:r w:rsidRPr="00B157C6">
        <w:rPr>
          <w:rFonts w:ascii="Times New Roman" w:hAnsi="Times New Roman"/>
          <w:sz w:val="24"/>
        </w:rPr>
        <w:t xml:space="preserve">Apprenticeships are governed by federal law (29 U.S.C 50), federal regulations (29 CFR Part 29 &amp; 30), state law (49.04 RCW) and administrative rules (WAC 296-05).  These standards conform </w:t>
      </w:r>
      <w:r w:rsidR="007962EA">
        <w:rPr>
          <w:rFonts w:ascii="Times New Roman" w:hAnsi="Times New Roman"/>
          <w:sz w:val="24"/>
        </w:rPr>
        <w:t>to</w:t>
      </w:r>
      <w:r w:rsidRPr="00B157C6">
        <w:rPr>
          <w:rFonts w:ascii="Times New Roman" w:hAnsi="Times New Roman"/>
          <w:sz w:val="24"/>
        </w:rPr>
        <w:t xml:space="preserve"> all of the above and are read together with federal and state laws and rules</w:t>
      </w:r>
    </w:p>
    <w:p w14:paraId="0A36F80F" w14:textId="77777777" w:rsidR="00B157C6" w:rsidRPr="00B157C6" w:rsidRDefault="00B157C6" w:rsidP="00B157C6">
      <w:pPr>
        <w:spacing w:after="0" w:line="240" w:lineRule="auto"/>
        <w:rPr>
          <w:rFonts w:ascii="Times New Roman" w:hAnsi="Times New Roman"/>
          <w:sz w:val="24"/>
        </w:rPr>
      </w:pPr>
    </w:p>
    <w:p w14:paraId="79D70D5B" w14:textId="77777777" w:rsidR="00B157C6" w:rsidRPr="00B157C6" w:rsidRDefault="00B157C6" w:rsidP="00B157C6">
      <w:pPr>
        <w:spacing w:after="0" w:line="240" w:lineRule="auto"/>
        <w:rPr>
          <w:rFonts w:ascii="Times New Roman" w:hAnsi="Times New Roman"/>
          <w:sz w:val="24"/>
        </w:rPr>
      </w:pPr>
      <w:r w:rsidRPr="00B157C6">
        <w:rPr>
          <w:rFonts w:ascii="Times New Roman" w:hAnsi="Times New Roman"/>
          <w:sz w:val="24"/>
        </w:rPr>
        <w:t xml:space="preserve">Standards are changed with WSATC approval. Changes are binding on apprentices, sponsors, training agents, and anyone else working under an agreement governed by the standards. Sponsors may have to maintain additional information as supplemental to these standards. When a standard is changed, sponsors are required to notify apprentices and training agents.  If changes in federal or state law make any part of these standards illegal, the remaining parts are still valid and remain in force.  Only the part made illegal by changes in law is invalid. L&amp;I and the WSATC may cooperate to make corrections to the standards if necessary to administer the standards. </w:t>
      </w:r>
    </w:p>
    <w:p w14:paraId="4A286391" w14:textId="77777777" w:rsidR="00582771" w:rsidRPr="00C25032" w:rsidRDefault="00582771" w:rsidP="001A20E0">
      <w:pPr>
        <w:spacing w:after="0" w:line="240" w:lineRule="auto"/>
        <w:rPr>
          <w:rFonts w:ascii="Times New Roman" w:hAnsi="Times New Roman"/>
          <w:sz w:val="24"/>
        </w:rPr>
      </w:pPr>
    </w:p>
    <w:p w14:paraId="0A808B85" w14:textId="77777777" w:rsidR="00582771" w:rsidRDefault="00582771" w:rsidP="007962EA">
      <w:pPr>
        <w:widowControl w:val="0"/>
        <w:spacing w:after="0" w:line="240" w:lineRule="auto"/>
        <w:rPr>
          <w:rFonts w:ascii="Times New Roman" w:hAnsi="Times New Roman"/>
          <w:sz w:val="24"/>
        </w:rPr>
      </w:pPr>
      <w:r w:rsidRPr="00C25032">
        <w:rPr>
          <w:rFonts w:ascii="Times New Roman" w:hAnsi="Times New Roman"/>
          <w:sz w:val="24"/>
        </w:rPr>
        <w:t>Sections of these standards identified as bold “</w:t>
      </w:r>
      <w:r w:rsidRPr="00C25032">
        <w:rPr>
          <w:rFonts w:ascii="Times New Roman" w:hAnsi="Times New Roman"/>
          <w:b/>
          <w:sz w:val="24"/>
        </w:rPr>
        <w:t>insert text</w:t>
      </w:r>
      <w:r w:rsidRPr="00C25032">
        <w:rPr>
          <w:rFonts w:ascii="Times New Roman" w:hAnsi="Times New Roman"/>
          <w:sz w:val="24"/>
        </w:rPr>
        <w:t xml:space="preserve">” fields are specific to the individual program standards and may be modified by a </w:t>
      </w:r>
      <w:r w:rsidR="00532C70">
        <w:rPr>
          <w:rFonts w:ascii="Times New Roman" w:hAnsi="Times New Roman"/>
          <w:sz w:val="24"/>
        </w:rPr>
        <w:t>s</w:t>
      </w:r>
      <w:r w:rsidRPr="00C25032">
        <w:rPr>
          <w:rFonts w:ascii="Times New Roman" w:hAnsi="Times New Roman"/>
          <w:sz w:val="24"/>
        </w:rPr>
        <w:t>ponsor submitting a revised standard for approval by the WSATC. All other sections of the</w:t>
      </w:r>
      <w:r w:rsidR="00C25032">
        <w:rPr>
          <w:rFonts w:ascii="Times New Roman" w:hAnsi="Times New Roman"/>
          <w:sz w:val="24"/>
        </w:rPr>
        <w:t>se</w:t>
      </w:r>
      <w:r w:rsidRPr="00C25032">
        <w:rPr>
          <w:rFonts w:ascii="Times New Roman" w:hAnsi="Times New Roman"/>
          <w:sz w:val="24"/>
        </w:rPr>
        <w:t xml:space="preserve"> standards are boilerplate and may only be modified by the WSATC.</w:t>
      </w:r>
      <w:r w:rsidR="007962EA">
        <w:rPr>
          <w:rFonts w:ascii="Times New Roman" w:hAnsi="Times New Roman"/>
          <w:sz w:val="24"/>
        </w:rPr>
        <w:t xml:space="preserve"> </w:t>
      </w:r>
      <w:r w:rsidRPr="00C25032">
        <w:rPr>
          <w:rFonts w:ascii="Times New Roman" w:hAnsi="Times New Roman"/>
          <w:sz w:val="24"/>
        </w:rPr>
        <w:t>See</w:t>
      </w:r>
      <w:r w:rsidRPr="00C25032">
        <w:rPr>
          <w:rFonts w:ascii="Times New Roman" w:hAnsi="Times New Roman"/>
          <w:b/>
          <w:sz w:val="24"/>
        </w:rPr>
        <w:t xml:space="preserve"> </w:t>
      </w:r>
      <w:r w:rsidR="00A50BF4">
        <w:rPr>
          <w:rFonts w:ascii="Times New Roman" w:hAnsi="Times New Roman"/>
          <w:sz w:val="24"/>
        </w:rPr>
        <w:t>WAC 296-05-003</w:t>
      </w:r>
      <w:r w:rsidR="00C816A0">
        <w:rPr>
          <w:rFonts w:ascii="Times New Roman" w:hAnsi="Times New Roman"/>
          <w:color w:val="00B050"/>
          <w:sz w:val="24"/>
        </w:rPr>
        <w:t xml:space="preserve"> </w:t>
      </w:r>
      <w:r w:rsidRPr="00C25032">
        <w:rPr>
          <w:rFonts w:ascii="Times New Roman" w:hAnsi="Times New Roman"/>
          <w:sz w:val="24"/>
        </w:rPr>
        <w:t>for the definition</w:t>
      </w:r>
      <w:r w:rsidR="00C761BE">
        <w:rPr>
          <w:rFonts w:ascii="Times New Roman" w:hAnsi="Times New Roman"/>
          <w:sz w:val="24"/>
        </w:rPr>
        <w:t>s necessary for use with these s</w:t>
      </w:r>
      <w:r w:rsidRPr="00C25032">
        <w:rPr>
          <w:rFonts w:ascii="Times New Roman" w:hAnsi="Times New Roman"/>
          <w:sz w:val="24"/>
        </w:rPr>
        <w:t>tandards.</w:t>
      </w:r>
    </w:p>
    <w:p w14:paraId="007518A1" w14:textId="77777777" w:rsidR="00B526C5" w:rsidRDefault="00B526C5" w:rsidP="007962EA">
      <w:pPr>
        <w:widowControl w:val="0"/>
        <w:spacing w:after="0" w:line="240" w:lineRule="auto"/>
        <w:rPr>
          <w:rFonts w:ascii="Times New Roman" w:hAnsi="Times New Roman"/>
          <w:sz w:val="24"/>
        </w:rPr>
      </w:pPr>
    </w:p>
    <w:p w14:paraId="273E8B84" w14:textId="155621AC" w:rsidR="00B526C5" w:rsidRPr="00B526C5" w:rsidRDefault="00B526C5" w:rsidP="00E64270">
      <w:pPr>
        <w:widowControl w:val="0"/>
        <w:tabs>
          <w:tab w:val="left" w:pos="5310"/>
        </w:tabs>
        <w:spacing w:after="0" w:line="240" w:lineRule="auto"/>
        <w:rPr>
          <w:rFonts w:ascii="Times New Roman" w:hAnsi="Times New Roman"/>
          <w:sz w:val="24"/>
        </w:rPr>
      </w:pPr>
      <w:r w:rsidRPr="00006FB6">
        <w:rPr>
          <w:rFonts w:ascii="Times New Roman" w:hAnsi="Times New Roman"/>
          <w:sz w:val="24"/>
        </w:rPr>
        <w:t xml:space="preserve">*All sponsor inserted language must meet or exceed minimum requirements as established by the appropriate occupations outlined in these standards </w:t>
      </w:r>
      <w:r w:rsidR="002B2EA5" w:rsidRPr="00006FB6">
        <w:rPr>
          <w:rFonts w:ascii="Times New Roman" w:hAnsi="Times New Roman"/>
          <w:sz w:val="24"/>
        </w:rPr>
        <w:t>for each occupation</w:t>
      </w:r>
      <w:r w:rsidRPr="00006FB6">
        <w:rPr>
          <w:rFonts w:ascii="Times New Roman" w:hAnsi="Times New Roman"/>
          <w:sz w:val="24"/>
        </w:rPr>
        <w:t>.</w:t>
      </w:r>
      <w:r w:rsidR="00006FB6">
        <w:rPr>
          <w:rFonts w:ascii="Times New Roman" w:hAnsi="Times New Roman"/>
          <w:sz w:val="24"/>
        </w:rPr>
        <w:t xml:space="preserve"> Minimum Guideline requirements have been </w:t>
      </w:r>
      <w:r w:rsidR="00006FB6" w:rsidRPr="00006FB6">
        <w:rPr>
          <w:rFonts w:ascii="Times New Roman" w:hAnsi="Times New Roman"/>
          <w:b/>
          <w:i/>
          <w:sz w:val="24"/>
        </w:rPr>
        <w:t>emboldene</w:t>
      </w:r>
      <w:r w:rsidR="004D7B8D">
        <w:rPr>
          <w:rFonts w:ascii="Times New Roman" w:hAnsi="Times New Roman"/>
          <w:b/>
          <w:i/>
          <w:sz w:val="24"/>
        </w:rPr>
        <w:t>d</w:t>
      </w:r>
      <w:r w:rsidR="004D7B8D">
        <w:rPr>
          <w:rFonts w:ascii="Times New Roman" w:hAnsi="Times New Roman"/>
          <w:sz w:val="24"/>
        </w:rPr>
        <w:t xml:space="preserve">, </w:t>
      </w:r>
      <w:r w:rsidR="00006FB6" w:rsidRPr="00006FB6">
        <w:rPr>
          <w:rFonts w:ascii="Times New Roman" w:hAnsi="Times New Roman"/>
          <w:b/>
          <w:i/>
          <w:sz w:val="24"/>
        </w:rPr>
        <w:t>italicized</w:t>
      </w:r>
      <w:r w:rsidR="00006FB6" w:rsidRPr="00006FB6">
        <w:rPr>
          <w:rFonts w:ascii="Times New Roman" w:hAnsi="Times New Roman"/>
          <w:b/>
          <w:sz w:val="24"/>
        </w:rPr>
        <w:t xml:space="preserve"> </w:t>
      </w:r>
      <w:r w:rsidR="00006FB6">
        <w:rPr>
          <w:rFonts w:ascii="Times New Roman" w:hAnsi="Times New Roman"/>
          <w:sz w:val="24"/>
        </w:rPr>
        <w:t xml:space="preserve">and </w:t>
      </w:r>
      <w:r w:rsidR="00896C81" w:rsidRPr="00F929F8">
        <w:rPr>
          <w:rFonts w:ascii="Times New Roman" w:hAnsi="Times New Roman"/>
          <w:sz w:val="24"/>
          <w:bdr w:val="triple" w:sz="4" w:space="0" w:color="auto"/>
        </w:rPr>
        <w:t>captured in bordering</w:t>
      </w:r>
      <w:r w:rsidR="00896C81">
        <w:rPr>
          <w:rFonts w:ascii="Times New Roman" w:hAnsi="Times New Roman"/>
          <w:sz w:val="24"/>
        </w:rPr>
        <w:t xml:space="preserve"> and </w:t>
      </w:r>
      <w:r w:rsidR="00006FB6">
        <w:rPr>
          <w:rFonts w:ascii="Times New Roman" w:hAnsi="Times New Roman"/>
          <w:sz w:val="24"/>
        </w:rPr>
        <w:t xml:space="preserve">may not be revised. </w:t>
      </w:r>
    </w:p>
    <w:p w14:paraId="56434A5B" w14:textId="77777777" w:rsidR="00F73175" w:rsidRDefault="00582771" w:rsidP="001A20E0">
      <w:pPr>
        <w:spacing w:after="0" w:line="240" w:lineRule="auto"/>
        <w:rPr>
          <w:sz w:val="24"/>
          <w:szCs w:val="24"/>
        </w:rPr>
      </w:pPr>
      <w:r w:rsidRPr="00C25032">
        <w:rPr>
          <w:rFonts w:ascii="Times New Roman" w:hAnsi="Times New Roman"/>
          <w:sz w:val="24"/>
        </w:rPr>
        <w:lastRenderedPageBreak/>
        <w:t>Sponsor Introductory Statement</w:t>
      </w:r>
      <w:r w:rsidR="005F415C" w:rsidRPr="00933F27">
        <w:rPr>
          <w:sz w:val="24"/>
          <w:szCs w:val="24"/>
        </w:rPr>
        <w:t xml:space="preserve"> (</w:t>
      </w:r>
      <w:r w:rsidR="00CB3E2C" w:rsidRPr="00B526C5">
        <w:rPr>
          <w:rFonts w:ascii="Times New Roman" w:hAnsi="Times New Roman" w:cs="Times New Roman"/>
          <w:sz w:val="24"/>
          <w:szCs w:val="24"/>
        </w:rPr>
        <w:t>Required</w:t>
      </w:r>
      <w:r w:rsidR="005F415C" w:rsidRPr="00933F27">
        <w:rPr>
          <w:sz w:val="24"/>
          <w:szCs w:val="24"/>
        </w:rPr>
        <w:t>)</w:t>
      </w:r>
      <w:r w:rsidR="00AD1BAF" w:rsidRPr="00933F27">
        <w:rPr>
          <w:sz w:val="24"/>
          <w:szCs w:val="24"/>
        </w:rPr>
        <w:t>:</w:t>
      </w:r>
    </w:p>
    <w:p w14:paraId="6E886663" w14:textId="77777777" w:rsidR="00F25CEB" w:rsidRPr="00C25032" w:rsidRDefault="00F25CEB" w:rsidP="001A20E0">
      <w:pPr>
        <w:spacing w:after="0" w:line="240" w:lineRule="auto"/>
        <w:rPr>
          <w:rFonts w:ascii="Times New Roman" w:hAnsi="Times New Roman"/>
          <w:sz w:val="24"/>
        </w:rPr>
      </w:pPr>
    </w:p>
    <w:p w14:paraId="2C123AAD" w14:textId="2580CE28" w:rsidR="00582771" w:rsidRPr="00C25032" w:rsidRDefault="009B4606" w:rsidP="009B4606">
      <w:pPr>
        <w:spacing w:after="0" w:line="240" w:lineRule="auto"/>
        <w:rPr>
          <w:rFonts w:ascii="Times New Roman" w:hAnsi="Times New Roman"/>
          <w:b/>
          <w:sz w:val="24"/>
        </w:rPr>
      </w:pPr>
      <w:permStart w:id="164516292" w:edGrp="everyone"/>
      <w:r w:rsidRPr="009B4606">
        <w:rPr>
          <w:rFonts w:ascii="Times New Roman" w:hAnsi="Times New Roman" w:cs="Times New Roman"/>
          <w:b/>
          <w:sz w:val="24"/>
        </w:rPr>
        <w:t>Greater Spokane Apprenticeship Training (GSAT), a Non-Profit Corporation, recognizes</w:t>
      </w:r>
      <w:r>
        <w:rPr>
          <w:rFonts w:ascii="Times New Roman" w:hAnsi="Times New Roman" w:cs="Times New Roman"/>
          <w:b/>
          <w:sz w:val="24"/>
        </w:rPr>
        <w:t xml:space="preserve"> </w:t>
      </w:r>
      <w:r w:rsidRPr="009B4606">
        <w:rPr>
          <w:rFonts w:ascii="Times New Roman" w:hAnsi="Times New Roman" w:cs="Times New Roman"/>
          <w:b/>
          <w:sz w:val="24"/>
        </w:rPr>
        <w:t>the continuous advancements in the Electrical Industry, and has set forth to establish the</w:t>
      </w:r>
      <w:r>
        <w:rPr>
          <w:rFonts w:ascii="Times New Roman" w:hAnsi="Times New Roman" w:cs="Times New Roman"/>
          <w:b/>
          <w:sz w:val="24"/>
        </w:rPr>
        <w:t xml:space="preserve"> </w:t>
      </w:r>
      <w:r w:rsidRPr="009B4606">
        <w:rPr>
          <w:rFonts w:ascii="Times New Roman" w:hAnsi="Times New Roman" w:cs="Times New Roman"/>
          <w:b/>
          <w:sz w:val="24"/>
        </w:rPr>
        <w:t>necessary training through Related Supplemental Instruction (RSI) and On-the-Job</w:t>
      </w:r>
      <w:r>
        <w:rPr>
          <w:rFonts w:ascii="Times New Roman" w:hAnsi="Times New Roman" w:cs="Times New Roman"/>
          <w:b/>
          <w:sz w:val="24"/>
        </w:rPr>
        <w:t xml:space="preserve"> </w:t>
      </w:r>
      <w:r w:rsidRPr="009B4606">
        <w:rPr>
          <w:rFonts w:ascii="Times New Roman" w:hAnsi="Times New Roman" w:cs="Times New Roman"/>
          <w:b/>
          <w:sz w:val="24"/>
        </w:rPr>
        <w:t>Training (OJT) in the form of Greater Spokane Electrical Training (GSET) that leads to</w:t>
      </w:r>
      <w:r>
        <w:rPr>
          <w:rFonts w:ascii="Times New Roman" w:hAnsi="Times New Roman" w:cs="Times New Roman"/>
          <w:b/>
          <w:sz w:val="24"/>
        </w:rPr>
        <w:t xml:space="preserve"> </w:t>
      </w:r>
      <w:r w:rsidRPr="009B4606">
        <w:rPr>
          <w:rFonts w:ascii="Times New Roman" w:hAnsi="Times New Roman" w:cs="Times New Roman"/>
          <w:b/>
          <w:sz w:val="24"/>
        </w:rPr>
        <w:t>the electrical apprentice being qualified to successfully obtain the Washington State</w:t>
      </w:r>
      <w:r>
        <w:rPr>
          <w:rFonts w:ascii="Times New Roman" w:hAnsi="Times New Roman" w:cs="Times New Roman"/>
          <w:b/>
          <w:sz w:val="24"/>
        </w:rPr>
        <w:t xml:space="preserve"> </w:t>
      </w:r>
      <w:r w:rsidRPr="009B4606">
        <w:rPr>
          <w:rFonts w:ascii="Times New Roman" w:hAnsi="Times New Roman" w:cs="Times New Roman"/>
          <w:b/>
          <w:sz w:val="24"/>
        </w:rPr>
        <w:t>Certified Journey Level General Electrician License (01). To this end, the graduated</w:t>
      </w:r>
      <w:r>
        <w:rPr>
          <w:rFonts w:ascii="Times New Roman" w:hAnsi="Times New Roman" w:cs="Times New Roman"/>
          <w:b/>
          <w:sz w:val="24"/>
        </w:rPr>
        <w:t xml:space="preserve"> </w:t>
      </w:r>
      <w:r w:rsidRPr="009B4606">
        <w:rPr>
          <w:rFonts w:ascii="Times New Roman" w:hAnsi="Times New Roman" w:cs="Times New Roman"/>
          <w:b/>
          <w:sz w:val="24"/>
        </w:rPr>
        <w:t>apprentice will be able to demonstrate all competencies of this trade that exemplify the</w:t>
      </w:r>
      <w:r>
        <w:rPr>
          <w:rFonts w:ascii="Times New Roman" w:hAnsi="Times New Roman" w:cs="Times New Roman"/>
          <w:b/>
          <w:sz w:val="24"/>
        </w:rPr>
        <w:t xml:space="preserve"> </w:t>
      </w:r>
      <w:r w:rsidRPr="009B4606">
        <w:rPr>
          <w:rFonts w:ascii="Times New Roman" w:hAnsi="Times New Roman" w:cs="Times New Roman"/>
          <w:b/>
          <w:sz w:val="24"/>
        </w:rPr>
        <w:t>highest standards of the Electrical Industry.</w:t>
      </w:r>
    </w:p>
    <w:permEnd w:id="164516292"/>
    <w:p w14:paraId="5261DA1D" w14:textId="77777777" w:rsidR="00582771" w:rsidRPr="00C25032" w:rsidRDefault="00582771" w:rsidP="001A20E0">
      <w:pPr>
        <w:spacing w:after="0" w:line="240" w:lineRule="auto"/>
        <w:ind w:left="720" w:hanging="720"/>
        <w:rPr>
          <w:rFonts w:ascii="Times New Roman" w:hAnsi="Times New Roman"/>
          <w:b/>
          <w:sz w:val="24"/>
        </w:rPr>
      </w:pPr>
    </w:p>
    <w:p w14:paraId="0EF95E29" w14:textId="77777777" w:rsidR="00360E03" w:rsidRPr="003D0B4B" w:rsidRDefault="00582771" w:rsidP="003D0B4B">
      <w:pPr>
        <w:pStyle w:val="ListParagraph"/>
        <w:numPr>
          <w:ilvl w:val="0"/>
          <w:numId w:val="1"/>
        </w:numPr>
        <w:spacing w:after="0" w:line="240" w:lineRule="auto"/>
        <w:rPr>
          <w:rFonts w:ascii="Times New Roman" w:hAnsi="Times New Roman"/>
          <w:b/>
          <w:sz w:val="24"/>
        </w:rPr>
      </w:pPr>
      <w:r w:rsidRPr="003D0B4B">
        <w:rPr>
          <w:rFonts w:ascii="Times New Roman" w:hAnsi="Times New Roman"/>
          <w:b/>
          <w:sz w:val="24"/>
          <w:u w:val="single"/>
        </w:rPr>
        <w:t>GEOGRAPHIC AREA COVERED</w:t>
      </w:r>
      <w:r w:rsidRPr="003D0B4B">
        <w:rPr>
          <w:rFonts w:ascii="Times New Roman" w:hAnsi="Times New Roman"/>
          <w:b/>
          <w:sz w:val="24"/>
        </w:rPr>
        <w:t>:</w:t>
      </w:r>
    </w:p>
    <w:p w14:paraId="0F9DF349" w14:textId="77777777" w:rsidR="004D7855" w:rsidRPr="003D0B4B" w:rsidRDefault="004D7855" w:rsidP="003D0B4B">
      <w:pPr>
        <w:pStyle w:val="ListParagraph"/>
        <w:spacing w:after="0" w:line="240" w:lineRule="auto"/>
        <w:ind w:left="360"/>
        <w:rPr>
          <w:rFonts w:ascii="Times New Roman" w:hAnsi="Times New Roman"/>
          <w:b/>
          <w:sz w:val="24"/>
        </w:rPr>
      </w:pPr>
    </w:p>
    <w:p w14:paraId="398AE753" w14:textId="77777777" w:rsidR="00582771" w:rsidRPr="003D0B4B" w:rsidRDefault="00D022C1" w:rsidP="003D0B4B">
      <w:pPr>
        <w:spacing w:after="0" w:line="240" w:lineRule="auto"/>
        <w:ind w:left="360"/>
        <w:rPr>
          <w:b/>
        </w:rPr>
      </w:pPr>
      <w:r w:rsidRPr="00D022C1">
        <w:rPr>
          <w:rFonts w:ascii="Times New Roman" w:hAnsi="Times New Roman"/>
          <w:sz w:val="24"/>
        </w:rPr>
        <w:t>The sponsor must train inside the area covered by th</w:t>
      </w:r>
      <w:r w:rsidR="00C761BE">
        <w:rPr>
          <w:rFonts w:ascii="Times New Roman" w:hAnsi="Times New Roman"/>
          <w:sz w:val="24"/>
        </w:rPr>
        <w:t>ese s</w:t>
      </w:r>
      <w:r w:rsidRPr="007A65D3">
        <w:rPr>
          <w:rFonts w:ascii="Times New Roman" w:hAnsi="Times New Roman"/>
          <w:sz w:val="24"/>
        </w:rPr>
        <w:t>tandard</w:t>
      </w:r>
      <w:r w:rsidRPr="00D022C1">
        <w:rPr>
          <w:rFonts w:ascii="Times New Roman" w:hAnsi="Times New Roman"/>
          <w:sz w:val="24"/>
        </w:rPr>
        <w:t>s.  If the sponsor wants to train outside the area covered by these standards, the sponsor must enter a portability agreement with a sponsor outside the area, and provide evidence of such an agreement for compliance purposes. Portability agreements permit training agents to use apprentices outside the area covered by the standards. Portability agreements are governed by WAC 296-05-</w:t>
      </w:r>
      <w:r w:rsidR="0004611D" w:rsidRPr="0004611D">
        <w:rPr>
          <w:rFonts w:ascii="Times New Roman" w:hAnsi="Times New Roman" w:cs="Times New Roman"/>
          <w:sz w:val="24"/>
          <w:szCs w:val="24"/>
        </w:rPr>
        <w:t>009</w:t>
      </w:r>
      <w:r w:rsidR="00AC4479">
        <w:rPr>
          <w:rFonts w:ascii="Times New Roman" w:hAnsi="Times New Roman" w:cs="Times New Roman"/>
          <w:sz w:val="24"/>
          <w:szCs w:val="24"/>
        </w:rPr>
        <w:t>.</w:t>
      </w:r>
      <w:r w:rsidR="00582771" w:rsidRPr="0004611D">
        <w:rPr>
          <w:rFonts w:ascii="Times New Roman" w:hAnsi="Times New Roman" w:cs="Times New Roman"/>
          <w:b/>
          <w:sz w:val="24"/>
          <w:szCs w:val="24"/>
        </w:rPr>
        <w:t xml:space="preserve"> </w:t>
      </w:r>
    </w:p>
    <w:p w14:paraId="20D930A6" w14:textId="77777777" w:rsidR="00360E03" w:rsidRPr="003D0B4B" w:rsidRDefault="00360E03" w:rsidP="003D0B4B">
      <w:pPr>
        <w:spacing w:after="0" w:line="240" w:lineRule="auto"/>
        <w:rPr>
          <w:rFonts w:ascii="Times New Roman" w:hAnsi="Times New Roman"/>
          <w:b/>
          <w:sz w:val="24"/>
        </w:rPr>
      </w:pPr>
    </w:p>
    <w:p w14:paraId="6DEAFF1F" w14:textId="24B200F2" w:rsidR="009B4606" w:rsidRPr="009B4606" w:rsidRDefault="009B4606" w:rsidP="009B4606">
      <w:pPr>
        <w:spacing w:after="0" w:line="240" w:lineRule="auto"/>
        <w:ind w:left="360"/>
        <w:rPr>
          <w:rFonts w:ascii="Times New Roman" w:hAnsi="Times New Roman"/>
          <w:b/>
          <w:sz w:val="24"/>
        </w:rPr>
      </w:pPr>
      <w:permStart w:id="463867891" w:edGrp="everyone"/>
      <w:r w:rsidRPr="009B4606">
        <w:rPr>
          <w:rFonts w:ascii="Times New Roman" w:hAnsi="Times New Roman"/>
          <w:b/>
          <w:sz w:val="24"/>
        </w:rPr>
        <w:t>The areas covered by this program shall be the following counties in the State of</w:t>
      </w:r>
      <w:r>
        <w:rPr>
          <w:rFonts w:ascii="Times New Roman" w:hAnsi="Times New Roman"/>
          <w:b/>
          <w:sz w:val="24"/>
        </w:rPr>
        <w:t xml:space="preserve"> </w:t>
      </w:r>
      <w:r w:rsidRPr="009B4606">
        <w:rPr>
          <w:rFonts w:ascii="Times New Roman" w:hAnsi="Times New Roman"/>
          <w:b/>
          <w:sz w:val="24"/>
        </w:rPr>
        <w:t xml:space="preserve">Washington: Spokane, Pend Oreille, Whitman, </w:t>
      </w:r>
      <w:r w:rsidRPr="00011FD2">
        <w:rPr>
          <w:rFonts w:ascii="Times New Roman" w:hAnsi="Times New Roman"/>
          <w:b/>
          <w:sz w:val="24"/>
        </w:rPr>
        <w:t>Asotin, Garfield, Columbia, Franklin</w:t>
      </w:r>
      <w:r w:rsidRPr="009B4606">
        <w:rPr>
          <w:rFonts w:ascii="Times New Roman" w:hAnsi="Times New Roman"/>
          <w:b/>
          <w:sz w:val="24"/>
        </w:rPr>
        <w:t>,</w:t>
      </w:r>
    </w:p>
    <w:p w14:paraId="741D79FB" w14:textId="1ECD81CA" w:rsidR="009B4606" w:rsidRPr="009B4606" w:rsidRDefault="009B4606" w:rsidP="009B4606">
      <w:pPr>
        <w:spacing w:after="0" w:line="240" w:lineRule="auto"/>
        <w:ind w:left="360"/>
        <w:rPr>
          <w:rFonts w:ascii="Times New Roman" w:hAnsi="Times New Roman"/>
          <w:b/>
          <w:sz w:val="24"/>
        </w:rPr>
      </w:pPr>
      <w:r w:rsidRPr="009B4606">
        <w:rPr>
          <w:rFonts w:ascii="Times New Roman" w:hAnsi="Times New Roman"/>
          <w:b/>
          <w:sz w:val="24"/>
        </w:rPr>
        <w:t>Adams, Lincoln, Stevens, and Ferry. In the State of Idaho, the following counties are</w:t>
      </w:r>
      <w:r>
        <w:rPr>
          <w:rFonts w:ascii="Times New Roman" w:hAnsi="Times New Roman"/>
          <w:b/>
          <w:sz w:val="24"/>
        </w:rPr>
        <w:t xml:space="preserve"> </w:t>
      </w:r>
      <w:r w:rsidRPr="009B4606">
        <w:rPr>
          <w:rFonts w:ascii="Times New Roman" w:hAnsi="Times New Roman"/>
          <w:b/>
          <w:sz w:val="24"/>
        </w:rPr>
        <w:t>included: Benewah, Bonner, Boundary, Clearwater, Idaho, Kootenai, Latah, Lewis, Nez</w:t>
      </w:r>
      <w:r>
        <w:rPr>
          <w:rFonts w:ascii="Times New Roman" w:hAnsi="Times New Roman"/>
          <w:b/>
          <w:sz w:val="24"/>
        </w:rPr>
        <w:t xml:space="preserve"> </w:t>
      </w:r>
      <w:r w:rsidRPr="009B4606">
        <w:rPr>
          <w:rFonts w:ascii="Times New Roman" w:hAnsi="Times New Roman"/>
          <w:b/>
          <w:sz w:val="24"/>
        </w:rPr>
        <w:t>Perce, and Shoshone.</w:t>
      </w:r>
    </w:p>
    <w:p w14:paraId="17080787" w14:textId="77777777" w:rsidR="009B4606" w:rsidRDefault="009B4606" w:rsidP="009B4606">
      <w:pPr>
        <w:spacing w:after="0" w:line="240" w:lineRule="auto"/>
        <w:ind w:left="360"/>
        <w:rPr>
          <w:rFonts w:ascii="Times New Roman" w:hAnsi="Times New Roman"/>
          <w:b/>
          <w:sz w:val="24"/>
        </w:rPr>
      </w:pPr>
    </w:p>
    <w:p w14:paraId="24466BD3" w14:textId="384125B1" w:rsidR="009B4606" w:rsidRPr="009B4606" w:rsidRDefault="009B4606" w:rsidP="009B4606">
      <w:pPr>
        <w:spacing w:after="0" w:line="240" w:lineRule="auto"/>
        <w:ind w:left="360"/>
        <w:rPr>
          <w:rFonts w:ascii="Times New Roman" w:hAnsi="Times New Roman"/>
          <w:b/>
          <w:sz w:val="24"/>
        </w:rPr>
      </w:pPr>
      <w:r w:rsidRPr="009B4606">
        <w:rPr>
          <w:rFonts w:ascii="Times New Roman" w:hAnsi="Times New Roman"/>
          <w:b/>
          <w:sz w:val="24"/>
        </w:rPr>
        <w:t>Applicants and apprentices please note that while the State of Washington has no</w:t>
      </w:r>
      <w:r>
        <w:rPr>
          <w:rFonts w:ascii="Times New Roman" w:hAnsi="Times New Roman"/>
          <w:b/>
          <w:sz w:val="24"/>
        </w:rPr>
        <w:t xml:space="preserve"> </w:t>
      </w:r>
      <w:r w:rsidRPr="009B4606">
        <w:rPr>
          <w:rFonts w:ascii="Times New Roman" w:hAnsi="Times New Roman"/>
          <w:b/>
          <w:sz w:val="24"/>
        </w:rPr>
        <w:t>responsibility or authority in the State of Idaho, GSET will apply the same standards</w:t>
      </w:r>
      <w:r>
        <w:rPr>
          <w:rFonts w:ascii="Times New Roman" w:hAnsi="Times New Roman"/>
          <w:b/>
          <w:sz w:val="24"/>
        </w:rPr>
        <w:t xml:space="preserve"> </w:t>
      </w:r>
      <w:r w:rsidRPr="009B4606">
        <w:rPr>
          <w:rFonts w:ascii="Times New Roman" w:hAnsi="Times New Roman"/>
          <w:b/>
          <w:sz w:val="24"/>
        </w:rPr>
        <w:t>and guidelines to apprentices registered in the program while working in the State of</w:t>
      </w:r>
    </w:p>
    <w:p w14:paraId="000CB0A6" w14:textId="3CA3510C" w:rsidR="00360E03" w:rsidRPr="003D0B4B" w:rsidRDefault="009B4606" w:rsidP="009B4606">
      <w:pPr>
        <w:spacing w:after="0" w:line="240" w:lineRule="auto"/>
        <w:ind w:left="360"/>
        <w:rPr>
          <w:rFonts w:ascii="Times New Roman" w:hAnsi="Times New Roman"/>
          <w:b/>
          <w:sz w:val="24"/>
          <w:u w:val="single"/>
        </w:rPr>
      </w:pPr>
      <w:r w:rsidRPr="009B4606">
        <w:rPr>
          <w:rFonts w:ascii="Times New Roman" w:hAnsi="Times New Roman"/>
          <w:b/>
          <w:sz w:val="24"/>
        </w:rPr>
        <w:t>Idaho.</w:t>
      </w:r>
      <w:permEnd w:id="463867891"/>
    </w:p>
    <w:p w14:paraId="01E188CE" w14:textId="6073821A" w:rsidR="004D7855" w:rsidRDefault="004D7855" w:rsidP="003D0B4B">
      <w:pPr>
        <w:spacing w:after="0" w:line="240" w:lineRule="auto"/>
        <w:rPr>
          <w:rFonts w:ascii="Times New Roman" w:hAnsi="Times New Roman"/>
          <w:b/>
          <w:sz w:val="24"/>
          <w:u w:val="single"/>
        </w:rPr>
      </w:pPr>
    </w:p>
    <w:p w14:paraId="4A52F670" w14:textId="77777777" w:rsidR="009B4606" w:rsidRPr="003D0B4B" w:rsidRDefault="009B4606" w:rsidP="003D0B4B">
      <w:pPr>
        <w:spacing w:after="0" w:line="240" w:lineRule="auto"/>
        <w:rPr>
          <w:rFonts w:ascii="Times New Roman" w:hAnsi="Times New Roman"/>
          <w:b/>
          <w:sz w:val="24"/>
          <w:u w:val="single"/>
        </w:rPr>
      </w:pPr>
    </w:p>
    <w:p w14:paraId="4449F8AA" w14:textId="77777777" w:rsidR="00582771" w:rsidRPr="003D0B4B" w:rsidRDefault="00582771" w:rsidP="003D0B4B">
      <w:pPr>
        <w:pStyle w:val="ListParagraph"/>
        <w:numPr>
          <w:ilvl w:val="0"/>
          <w:numId w:val="1"/>
        </w:numPr>
        <w:spacing w:after="0" w:line="240" w:lineRule="auto"/>
        <w:rPr>
          <w:rFonts w:ascii="Times New Roman" w:hAnsi="Times New Roman"/>
          <w:b/>
          <w:sz w:val="24"/>
          <w:u w:val="single"/>
        </w:rPr>
      </w:pPr>
      <w:r w:rsidRPr="003D0B4B">
        <w:rPr>
          <w:rFonts w:ascii="Times New Roman" w:hAnsi="Times New Roman"/>
          <w:b/>
          <w:sz w:val="24"/>
          <w:u w:val="single"/>
        </w:rPr>
        <w:t>MINIMUM QUALIFICATIONS:</w:t>
      </w:r>
    </w:p>
    <w:p w14:paraId="64D5713C" w14:textId="77777777" w:rsidR="004D7855" w:rsidRPr="003D0B4B" w:rsidRDefault="004D7855" w:rsidP="003D0B4B">
      <w:pPr>
        <w:pStyle w:val="ListParagraph"/>
        <w:spacing w:after="0" w:line="240" w:lineRule="auto"/>
        <w:ind w:left="360"/>
        <w:rPr>
          <w:rFonts w:ascii="Times New Roman" w:hAnsi="Times New Roman"/>
          <w:sz w:val="24"/>
        </w:rPr>
      </w:pPr>
    </w:p>
    <w:p w14:paraId="6B65EC80" w14:textId="77777777" w:rsidR="00582771" w:rsidRPr="00715F4D" w:rsidRDefault="00582771" w:rsidP="00715F4D">
      <w:pPr>
        <w:tabs>
          <w:tab w:val="left" w:pos="1980"/>
        </w:tabs>
        <w:spacing w:after="0" w:line="240" w:lineRule="auto"/>
        <w:ind w:left="360"/>
        <w:rPr>
          <w:rFonts w:ascii="Times New Roman" w:hAnsi="Times New Roman"/>
          <w:sz w:val="24"/>
        </w:rPr>
      </w:pPr>
      <w:r w:rsidRPr="00715F4D">
        <w:rPr>
          <w:rFonts w:ascii="Times New Roman" w:hAnsi="Times New Roman"/>
          <w:sz w:val="24"/>
        </w:rPr>
        <w:t>Minimum qualifications must be clearly stated and applied in a nondiscriminatory manner [WAC 296-05-</w:t>
      </w:r>
      <w:r w:rsidR="00A50BF4" w:rsidRPr="0004611D">
        <w:rPr>
          <w:rFonts w:ascii="Times New Roman" w:hAnsi="Times New Roman"/>
          <w:sz w:val="24"/>
        </w:rPr>
        <w:t>015</w:t>
      </w:r>
      <w:r w:rsidRPr="00715F4D">
        <w:rPr>
          <w:rFonts w:ascii="Times New Roman" w:hAnsi="Times New Roman"/>
          <w:sz w:val="24"/>
        </w:rPr>
        <w:t xml:space="preserve">(17)]. </w:t>
      </w:r>
    </w:p>
    <w:p w14:paraId="402EE54F" w14:textId="77777777" w:rsidR="00360E03" w:rsidRPr="00F654D6" w:rsidRDefault="00360E03" w:rsidP="00715F4D">
      <w:pPr>
        <w:tabs>
          <w:tab w:val="left" w:pos="1980"/>
        </w:tabs>
        <w:spacing w:after="0" w:line="240" w:lineRule="auto"/>
        <w:rPr>
          <w:rFonts w:ascii="Times New Roman" w:hAnsi="Times New Roman"/>
          <w:sz w:val="24"/>
        </w:rPr>
      </w:pPr>
    </w:p>
    <w:p w14:paraId="621FD672" w14:textId="18156E06" w:rsidR="00B526C5" w:rsidRPr="008D4CB8" w:rsidRDefault="008D4CB8" w:rsidP="00F929F8">
      <w:pPr>
        <w:pBdr>
          <w:top w:val="triple" w:sz="4" w:space="1" w:color="auto"/>
          <w:left w:val="triple" w:sz="4" w:space="4" w:color="auto"/>
          <w:bottom w:val="triple" w:sz="4" w:space="1" w:color="auto"/>
          <w:right w:val="triple" w:sz="4" w:space="4" w:color="auto"/>
        </w:pBdr>
        <w:tabs>
          <w:tab w:val="left" w:pos="1980"/>
        </w:tabs>
        <w:spacing w:after="0" w:line="240" w:lineRule="auto"/>
        <w:ind w:left="1980" w:hanging="1440"/>
        <w:rPr>
          <w:rFonts w:ascii="Times New Roman" w:hAnsi="Times New Roman"/>
          <w:b/>
          <w:sz w:val="24"/>
          <w:bdr w:val="doubleWave" w:sz="6" w:space="0" w:color="auto"/>
        </w:rPr>
      </w:pPr>
      <w:r w:rsidRPr="0069544D">
        <w:rPr>
          <w:rFonts w:ascii="Times New Roman" w:hAnsi="Times New Roman"/>
          <w:sz w:val="24"/>
        </w:rPr>
        <w:t xml:space="preserve"> </w:t>
      </w:r>
      <w:r w:rsidR="0069544D">
        <w:rPr>
          <w:rFonts w:ascii="Times New Roman" w:hAnsi="Times New Roman"/>
          <w:sz w:val="24"/>
        </w:rPr>
        <w:t xml:space="preserve"> </w:t>
      </w:r>
      <w:r w:rsidR="00B526C5" w:rsidRPr="0069544D">
        <w:rPr>
          <w:rFonts w:ascii="Times New Roman" w:hAnsi="Times New Roman"/>
          <w:sz w:val="24"/>
        </w:rPr>
        <w:t>Age:</w:t>
      </w:r>
      <w:r w:rsidR="00B526C5" w:rsidRPr="0069544D">
        <w:rPr>
          <w:rFonts w:ascii="Times New Roman" w:hAnsi="Times New Roman"/>
          <w:b/>
          <w:sz w:val="24"/>
        </w:rPr>
        <w:tab/>
      </w:r>
      <w:r w:rsidR="00634284" w:rsidRPr="0069544D">
        <w:rPr>
          <w:rFonts w:ascii="Times New Roman" w:hAnsi="Times New Roman"/>
          <w:b/>
          <w:i/>
          <w:sz w:val="24"/>
        </w:rPr>
        <w:t>18</w:t>
      </w:r>
      <w:r w:rsidR="00F929F8">
        <w:rPr>
          <w:rFonts w:ascii="Times New Roman" w:hAnsi="Times New Roman"/>
          <w:b/>
          <w:i/>
          <w:sz w:val="24"/>
        </w:rPr>
        <w:t xml:space="preserve"> Years Old</w:t>
      </w:r>
    </w:p>
    <w:p w14:paraId="7A72CFF1" w14:textId="77777777" w:rsidR="00B526C5" w:rsidRPr="00B526C5" w:rsidRDefault="00B526C5" w:rsidP="00B526C5">
      <w:pPr>
        <w:tabs>
          <w:tab w:val="left" w:pos="1980"/>
        </w:tabs>
        <w:spacing w:after="0" w:line="240" w:lineRule="auto"/>
        <w:ind w:left="720"/>
        <w:contextualSpacing/>
        <w:rPr>
          <w:rFonts w:ascii="Times New Roman" w:hAnsi="Times New Roman"/>
          <w:b/>
          <w:sz w:val="24"/>
        </w:rPr>
      </w:pPr>
    </w:p>
    <w:p w14:paraId="1DA0155D" w14:textId="1C977E5B" w:rsidR="00B526C5" w:rsidRDefault="00B526C5" w:rsidP="00F929F8">
      <w:pPr>
        <w:pBdr>
          <w:top w:val="triple" w:sz="4" w:space="1" w:color="auto"/>
          <w:left w:val="triple" w:sz="4" w:space="14" w:color="auto"/>
          <w:bottom w:val="triple" w:sz="4" w:space="1" w:color="auto"/>
          <w:right w:val="triple" w:sz="4" w:space="4" w:color="auto"/>
        </w:pBdr>
        <w:tabs>
          <w:tab w:val="left" w:pos="1980"/>
        </w:tabs>
        <w:spacing w:after="0" w:line="240" w:lineRule="auto"/>
        <w:ind w:left="1980" w:hanging="1260"/>
        <w:rPr>
          <w:rFonts w:ascii="Times New Roman" w:hAnsi="Times New Roman"/>
          <w:b/>
          <w:i/>
          <w:sz w:val="24"/>
          <w:u w:val="single"/>
        </w:rPr>
      </w:pPr>
      <w:r w:rsidRPr="00B526C5">
        <w:rPr>
          <w:rFonts w:ascii="Times New Roman" w:hAnsi="Times New Roman"/>
          <w:sz w:val="24"/>
        </w:rPr>
        <w:t>Education:</w:t>
      </w:r>
      <w:r w:rsidRPr="00B526C5">
        <w:rPr>
          <w:rFonts w:ascii="Times New Roman" w:hAnsi="Times New Roman"/>
          <w:sz w:val="24"/>
        </w:rPr>
        <w:tab/>
      </w:r>
      <w:r w:rsidR="008046B6" w:rsidRPr="008046B6">
        <w:rPr>
          <w:rFonts w:ascii="Times New Roman" w:hAnsi="Times New Roman"/>
          <w:b/>
          <w:i/>
          <w:sz w:val="24"/>
          <w:u w:val="single"/>
        </w:rPr>
        <w:t>General Electrician (01)</w:t>
      </w:r>
    </w:p>
    <w:p w14:paraId="74901869" w14:textId="77777777" w:rsidR="008D4CB8" w:rsidRPr="008D4CB8" w:rsidRDefault="008D4CB8" w:rsidP="00F929F8">
      <w:pPr>
        <w:pBdr>
          <w:top w:val="triple" w:sz="4" w:space="1" w:color="auto"/>
          <w:left w:val="triple" w:sz="4" w:space="14" w:color="auto"/>
          <w:bottom w:val="triple" w:sz="4" w:space="1" w:color="auto"/>
          <w:right w:val="triple" w:sz="4" w:space="4" w:color="auto"/>
        </w:pBdr>
        <w:spacing w:after="0" w:line="240" w:lineRule="auto"/>
        <w:ind w:left="720"/>
        <w:rPr>
          <w:rFonts w:ascii="Times New Roman" w:hAnsi="Times New Roman"/>
          <w:b/>
          <w:bCs/>
          <w:i/>
          <w:sz w:val="24"/>
        </w:rPr>
      </w:pPr>
      <w:r w:rsidRPr="008D4CB8">
        <w:rPr>
          <w:rFonts w:ascii="Times New Roman" w:hAnsi="Times New Roman"/>
          <w:b/>
          <w:bCs/>
          <w:i/>
          <w:sz w:val="24"/>
        </w:rPr>
        <w:t xml:space="preserve">                     Must be a high school graduate from a school accredited by a State</w:t>
      </w:r>
    </w:p>
    <w:p w14:paraId="2AA21FE1" w14:textId="77777777" w:rsidR="008D4CB8" w:rsidRPr="008D4CB8" w:rsidRDefault="008D4CB8" w:rsidP="00F929F8">
      <w:pPr>
        <w:pBdr>
          <w:top w:val="triple" w:sz="4" w:space="1" w:color="auto"/>
          <w:left w:val="triple" w:sz="4" w:space="14" w:color="auto"/>
          <w:bottom w:val="triple" w:sz="4" w:space="1" w:color="auto"/>
          <w:right w:val="triple" w:sz="4" w:space="4" w:color="auto"/>
        </w:pBdr>
        <w:spacing w:after="0" w:line="240" w:lineRule="auto"/>
        <w:ind w:left="720"/>
        <w:rPr>
          <w:rFonts w:ascii="Times New Roman" w:hAnsi="Times New Roman"/>
          <w:b/>
          <w:bCs/>
          <w:i/>
          <w:sz w:val="24"/>
        </w:rPr>
      </w:pPr>
      <w:r w:rsidRPr="008D4CB8">
        <w:rPr>
          <w:rFonts w:ascii="Times New Roman" w:hAnsi="Times New Roman"/>
          <w:b/>
          <w:bCs/>
          <w:i/>
          <w:sz w:val="24"/>
        </w:rPr>
        <w:t xml:space="preserve">                     Education Agency; or have a GED; or have completed a High School</w:t>
      </w:r>
    </w:p>
    <w:p w14:paraId="0B217DB4" w14:textId="77777777" w:rsidR="008D4CB8" w:rsidRPr="008D4CB8" w:rsidRDefault="008D4CB8" w:rsidP="00F929F8">
      <w:pPr>
        <w:pBdr>
          <w:top w:val="triple" w:sz="4" w:space="1" w:color="auto"/>
          <w:left w:val="triple" w:sz="4" w:space="14" w:color="auto"/>
          <w:bottom w:val="triple" w:sz="4" w:space="1" w:color="auto"/>
          <w:right w:val="triple" w:sz="4" w:space="4" w:color="auto"/>
        </w:pBdr>
        <w:spacing w:after="0" w:line="240" w:lineRule="auto"/>
        <w:ind w:left="720"/>
        <w:rPr>
          <w:rFonts w:ascii="Times New Roman" w:hAnsi="Times New Roman"/>
          <w:b/>
          <w:bCs/>
          <w:i/>
          <w:sz w:val="24"/>
        </w:rPr>
      </w:pPr>
      <w:r w:rsidRPr="008D4CB8">
        <w:rPr>
          <w:rFonts w:ascii="Times New Roman" w:hAnsi="Times New Roman"/>
          <w:b/>
          <w:bCs/>
          <w:i/>
          <w:sz w:val="24"/>
        </w:rPr>
        <w:t xml:space="preserve">                     Equivalency; or have completed an Associate degree or higher from a </w:t>
      </w:r>
    </w:p>
    <w:p w14:paraId="7AD73688" w14:textId="198FA2A2" w:rsidR="008D4CB8" w:rsidRDefault="008D4CB8" w:rsidP="00F929F8">
      <w:pPr>
        <w:pBdr>
          <w:top w:val="triple" w:sz="4" w:space="1" w:color="auto"/>
          <w:left w:val="triple" w:sz="4" w:space="14" w:color="auto"/>
          <w:bottom w:val="triple" w:sz="4" w:space="1" w:color="auto"/>
          <w:right w:val="triple" w:sz="4" w:space="4" w:color="auto"/>
        </w:pBdr>
        <w:spacing w:after="0" w:line="240" w:lineRule="auto"/>
        <w:ind w:left="720"/>
        <w:rPr>
          <w:rFonts w:ascii="Times New Roman" w:hAnsi="Times New Roman"/>
          <w:b/>
          <w:bCs/>
          <w:i/>
          <w:sz w:val="24"/>
        </w:rPr>
      </w:pPr>
      <w:r w:rsidRPr="008D4CB8">
        <w:rPr>
          <w:rFonts w:ascii="Times New Roman" w:hAnsi="Times New Roman"/>
          <w:b/>
          <w:bCs/>
          <w:i/>
          <w:sz w:val="24"/>
        </w:rPr>
        <w:t xml:space="preserve">                     school accredited by a State Education Agency; and</w:t>
      </w:r>
    </w:p>
    <w:p w14:paraId="365EEEEE" w14:textId="27070AB3" w:rsidR="008D4CB8" w:rsidRDefault="008D4CB8" w:rsidP="00F929F8">
      <w:pPr>
        <w:pBdr>
          <w:top w:val="triple" w:sz="4" w:space="1" w:color="auto"/>
          <w:left w:val="triple" w:sz="4" w:space="14" w:color="auto"/>
          <w:bottom w:val="triple" w:sz="4" w:space="1" w:color="auto"/>
          <w:right w:val="triple" w:sz="4" w:space="4" w:color="auto"/>
        </w:pBdr>
        <w:spacing w:after="0" w:line="240" w:lineRule="auto"/>
        <w:ind w:left="720"/>
        <w:rPr>
          <w:rFonts w:ascii="Times New Roman" w:hAnsi="Times New Roman"/>
          <w:b/>
          <w:bCs/>
          <w:i/>
          <w:sz w:val="24"/>
        </w:rPr>
      </w:pPr>
    </w:p>
    <w:p w14:paraId="71C4A30F" w14:textId="14B1586F" w:rsidR="008D4CB8" w:rsidRPr="008D4CB8" w:rsidRDefault="008D4CB8" w:rsidP="00F929F8">
      <w:pPr>
        <w:pBdr>
          <w:top w:val="triple" w:sz="4" w:space="1" w:color="auto"/>
          <w:left w:val="triple" w:sz="4" w:space="14" w:color="auto"/>
          <w:bottom w:val="triple" w:sz="4" w:space="1" w:color="auto"/>
          <w:right w:val="triple" w:sz="4" w:space="4" w:color="auto"/>
        </w:pBdr>
        <w:spacing w:after="0" w:line="240" w:lineRule="auto"/>
        <w:ind w:left="720"/>
        <w:rPr>
          <w:rFonts w:ascii="Times New Roman" w:hAnsi="Times New Roman"/>
          <w:b/>
          <w:i/>
          <w:sz w:val="24"/>
        </w:rPr>
      </w:pPr>
      <w:r w:rsidRPr="008D4CB8">
        <w:rPr>
          <w:rFonts w:ascii="Times New Roman" w:hAnsi="Times New Roman"/>
          <w:b/>
          <w:i/>
          <w:sz w:val="24"/>
        </w:rPr>
        <w:t xml:space="preserve">                    </w:t>
      </w:r>
      <w:r>
        <w:rPr>
          <w:rFonts w:ascii="Times New Roman" w:hAnsi="Times New Roman"/>
          <w:b/>
          <w:i/>
          <w:sz w:val="24"/>
        </w:rPr>
        <w:t xml:space="preserve"> </w:t>
      </w:r>
      <w:r w:rsidRPr="008D4CB8">
        <w:rPr>
          <w:rFonts w:ascii="Times New Roman" w:hAnsi="Times New Roman"/>
          <w:b/>
          <w:i/>
          <w:sz w:val="24"/>
        </w:rPr>
        <w:t xml:space="preserve">Show evidence of successful completion of:  1 full year of high school </w:t>
      </w:r>
    </w:p>
    <w:p w14:paraId="54323DC8" w14:textId="3248C5A3" w:rsidR="008D4CB8" w:rsidRDefault="008D4CB8" w:rsidP="00F929F8">
      <w:pPr>
        <w:pBdr>
          <w:top w:val="triple" w:sz="4" w:space="1" w:color="auto"/>
          <w:left w:val="triple" w:sz="4" w:space="14" w:color="auto"/>
          <w:bottom w:val="triple" w:sz="4" w:space="1" w:color="auto"/>
          <w:right w:val="triple" w:sz="4" w:space="4" w:color="auto"/>
        </w:pBdr>
        <w:spacing w:after="0" w:line="240" w:lineRule="auto"/>
        <w:ind w:left="720"/>
        <w:rPr>
          <w:rFonts w:ascii="Times New Roman" w:hAnsi="Times New Roman"/>
          <w:b/>
          <w:i/>
          <w:sz w:val="24"/>
        </w:rPr>
      </w:pPr>
      <w:r w:rsidRPr="008D4CB8">
        <w:rPr>
          <w:rFonts w:ascii="Times New Roman" w:hAnsi="Times New Roman"/>
          <w:b/>
          <w:i/>
          <w:sz w:val="24"/>
        </w:rPr>
        <w:lastRenderedPageBreak/>
        <w:t xml:space="preserve">                     Algebra with a passing grade of “C” or better.</w:t>
      </w:r>
    </w:p>
    <w:p w14:paraId="2CD2C459" w14:textId="6FF3F551" w:rsidR="008D4CB8" w:rsidRDefault="008D4CB8" w:rsidP="00F929F8">
      <w:pPr>
        <w:pBdr>
          <w:top w:val="triple" w:sz="4" w:space="1" w:color="auto"/>
          <w:left w:val="triple" w:sz="4" w:space="14" w:color="auto"/>
          <w:bottom w:val="triple" w:sz="4" w:space="1" w:color="auto"/>
          <w:right w:val="triple" w:sz="4" w:space="4" w:color="auto"/>
        </w:pBdr>
        <w:spacing w:after="0" w:line="240" w:lineRule="auto"/>
        <w:ind w:left="720"/>
        <w:rPr>
          <w:rFonts w:ascii="Times New Roman" w:hAnsi="Times New Roman"/>
          <w:b/>
          <w:i/>
          <w:sz w:val="24"/>
        </w:rPr>
      </w:pPr>
    </w:p>
    <w:p w14:paraId="0318250A" w14:textId="523E32E9" w:rsidR="008D4CB8" w:rsidRPr="008D4CB8" w:rsidRDefault="008D4CB8" w:rsidP="00F929F8">
      <w:pPr>
        <w:pBdr>
          <w:top w:val="triple" w:sz="4" w:space="1" w:color="auto"/>
          <w:left w:val="triple" w:sz="4" w:space="14" w:color="auto"/>
          <w:bottom w:val="triple" w:sz="4" w:space="1" w:color="auto"/>
          <w:right w:val="triple" w:sz="4" w:space="4" w:color="auto"/>
        </w:pBdr>
        <w:spacing w:after="0" w:line="240" w:lineRule="auto"/>
        <w:ind w:left="720"/>
        <w:rPr>
          <w:rFonts w:ascii="Times New Roman" w:hAnsi="Times New Roman"/>
          <w:b/>
          <w:i/>
          <w:sz w:val="24"/>
        </w:rPr>
      </w:pPr>
      <w:r>
        <w:rPr>
          <w:rFonts w:ascii="Times New Roman" w:hAnsi="Times New Roman"/>
          <w:b/>
          <w:i/>
          <w:sz w:val="24"/>
        </w:rPr>
        <w:t xml:space="preserve">                    </w:t>
      </w:r>
      <w:r w:rsidRPr="008D4CB8">
        <w:rPr>
          <w:rFonts w:ascii="Times New Roman" w:hAnsi="Times New Roman"/>
          <w:b/>
          <w:i/>
          <w:sz w:val="24"/>
        </w:rPr>
        <w:t>Applicants who have not completed one full year of high school algebra</w:t>
      </w:r>
    </w:p>
    <w:p w14:paraId="505198CB" w14:textId="4A7116E3" w:rsidR="008D4CB8" w:rsidRPr="008D4CB8" w:rsidRDefault="008D4CB8" w:rsidP="00F929F8">
      <w:pPr>
        <w:pBdr>
          <w:top w:val="triple" w:sz="4" w:space="1" w:color="auto"/>
          <w:left w:val="triple" w:sz="4" w:space="14" w:color="auto"/>
          <w:bottom w:val="triple" w:sz="4" w:space="1" w:color="auto"/>
          <w:right w:val="triple" w:sz="4" w:space="4" w:color="auto"/>
        </w:pBdr>
        <w:spacing w:after="0" w:line="240" w:lineRule="auto"/>
        <w:ind w:left="720"/>
        <w:rPr>
          <w:rFonts w:ascii="Times New Roman" w:hAnsi="Times New Roman"/>
          <w:b/>
          <w:i/>
          <w:sz w:val="24"/>
        </w:rPr>
      </w:pPr>
      <w:r w:rsidRPr="008D4CB8">
        <w:rPr>
          <w:rFonts w:ascii="Times New Roman" w:hAnsi="Times New Roman"/>
          <w:b/>
          <w:i/>
          <w:sz w:val="24"/>
        </w:rPr>
        <w:t xml:space="preserve"> </w:t>
      </w:r>
      <w:r>
        <w:rPr>
          <w:rFonts w:ascii="Times New Roman" w:hAnsi="Times New Roman"/>
          <w:b/>
          <w:i/>
          <w:sz w:val="24"/>
        </w:rPr>
        <w:t xml:space="preserve">                   </w:t>
      </w:r>
      <w:r w:rsidRPr="008D4CB8">
        <w:rPr>
          <w:rFonts w:ascii="Times New Roman" w:hAnsi="Times New Roman"/>
          <w:b/>
          <w:i/>
          <w:sz w:val="24"/>
        </w:rPr>
        <w:t>with a passing grade of “C” or better, may qualify under one of the</w:t>
      </w:r>
    </w:p>
    <w:p w14:paraId="7D171EEE" w14:textId="04EAEAB5" w:rsidR="008D4CB8" w:rsidRDefault="008D4CB8" w:rsidP="00F929F8">
      <w:pPr>
        <w:pBdr>
          <w:top w:val="triple" w:sz="4" w:space="1" w:color="auto"/>
          <w:left w:val="triple" w:sz="4" w:space="14" w:color="auto"/>
          <w:bottom w:val="triple" w:sz="4" w:space="1" w:color="auto"/>
          <w:right w:val="triple" w:sz="4" w:space="4" w:color="auto"/>
        </w:pBdr>
        <w:spacing w:after="0" w:line="240" w:lineRule="auto"/>
        <w:ind w:left="720"/>
        <w:rPr>
          <w:rFonts w:ascii="Times New Roman" w:hAnsi="Times New Roman"/>
          <w:b/>
          <w:i/>
          <w:sz w:val="24"/>
        </w:rPr>
      </w:pPr>
      <w:r>
        <w:rPr>
          <w:rFonts w:ascii="Times New Roman" w:hAnsi="Times New Roman"/>
          <w:b/>
          <w:i/>
          <w:sz w:val="24"/>
        </w:rPr>
        <w:t xml:space="preserve">                   </w:t>
      </w:r>
      <w:r w:rsidRPr="008D4CB8">
        <w:rPr>
          <w:rFonts w:ascii="Times New Roman" w:hAnsi="Times New Roman"/>
          <w:b/>
          <w:i/>
          <w:sz w:val="24"/>
        </w:rPr>
        <w:t xml:space="preserve"> following:</w:t>
      </w:r>
    </w:p>
    <w:p w14:paraId="433AD647" w14:textId="252AA8CC" w:rsidR="007B691D" w:rsidRDefault="007B691D" w:rsidP="00F929F8">
      <w:pPr>
        <w:pBdr>
          <w:top w:val="triple" w:sz="4" w:space="1" w:color="auto"/>
          <w:left w:val="triple" w:sz="4" w:space="14" w:color="auto"/>
          <w:bottom w:val="triple" w:sz="4" w:space="1" w:color="auto"/>
          <w:right w:val="triple" w:sz="4" w:space="4" w:color="auto"/>
        </w:pBdr>
        <w:spacing w:after="0" w:line="240" w:lineRule="auto"/>
        <w:ind w:left="720"/>
        <w:rPr>
          <w:rFonts w:ascii="Times New Roman" w:hAnsi="Times New Roman"/>
          <w:b/>
          <w:i/>
          <w:sz w:val="24"/>
        </w:rPr>
      </w:pPr>
    </w:p>
    <w:p w14:paraId="69A67615" w14:textId="77777777" w:rsidR="007B691D" w:rsidRDefault="007B691D" w:rsidP="00F929F8">
      <w:pPr>
        <w:pBdr>
          <w:top w:val="triple" w:sz="4" w:space="1" w:color="auto"/>
          <w:left w:val="triple" w:sz="4" w:space="14" w:color="auto"/>
          <w:bottom w:val="triple" w:sz="4" w:space="1" w:color="auto"/>
          <w:right w:val="triple" w:sz="4" w:space="4" w:color="auto"/>
        </w:pBdr>
        <w:spacing w:after="0" w:line="240" w:lineRule="auto"/>
        <w:ind w:left="720"/>
        <w:rPr>
          <w:rFonts w:ascii="Times New Roman" w:hAnsi="Times New Roman"/>
          <w:b/>
          <w:i/>
          <w:sz w:val="24"/>
        </w:rPr>
      </w:pPr>
      <w:r>
        <w:rPr>
          <w:rFonts w:ascii="Times New Roman" w:hAnsi="Times New Roman"/>
          <w:b/>
          <w:i/>
          <w:sz w:val="24"/>
        </w:rPr>
        <w:t xml:space="preserve">                   </w:t>
      </w:r>
      <w:r w:rsidRPr="007B691D">
        <w:rPr>
          <w:rFonts w:ascii="Times New Roman" w:hAnsi="Times New Roman"/>
          <w:b/>
          <w:i/>
          <w:sz w:val="24"/>
        </w:rPr>
        <w:t>1.</w:t>
      </w:r>
      <w:r w:rsidRPr="007B691D">
        <w:rPr>
          <w:rFonts w:ascii="Times New Roman" w:hAnsi="Times New Roman"/>
          <w:b/>
          <w:i/>
          <w:sz w:val="24"/>
        </w:rPr>
        <w:tab/>
        <w:t>Equivalent post high school algebra course(s) with a grade of “C” or</w:t>
      </w:r>
    </w:p>
    <w:p w14:paraId="709A64F6" w14:textId="5C10D9FC" w:rsidR="007B691D" w:rsidRDefault="007B691D" w:rsidP="00F929F8">
      <w:pPr>
        <w:pBdr>
          <w:top w:val="triple" w:sz="4" w:space="1" w:color="auto"/>
          <w:left w:val="triple" w:sz="4" w:space="14" w:color="auto"/>
          <w:bottom w:val="triple" w:sz="4" w:space="1" w:color="auto"/>
          <w:right w:val="triple" w:sz="4" w:space="4" w:color="auto"/>
        </w:pBdr>
        <w:spacing w:after="0" w:line="240" w:lineRule="auto"/>
        <w:ind w:left="720"/>
        <w:rPr>
          <w:rFonts w:ascii="Times New Roman" w:hAnsi="Times New Roman"/>
          <w:b/>
          <w:i/>
          <w:sz w:val="24"/>
        </w:rPr>
      </w:pPr>
      <w:r>
        <w:rPr>
          <w:rFonts w:ascii="Times New Roman" w:hAnsi="Times New Roman"/>
          <w:b/>
          <w:i/>
          <w:sz w:val="24"/>
        </w:rPr>
        <w:t xml:space="preserve">                      </w:t>
      </w:r>
      <w:r w:rsidRPr="007B691D">
        <w:rPr>
          <w:rFonts w:ascii="Times New Roman" w:hAnsi="Times New Roman"/>
          <w:b/>
          <w:i/>
          <w:sz w:val="24"/>
        </w:rPr>
        <w:t xml:space="preserve"> </w:t>
      </w:r>
      <w:r>
        <w:rPr>
          <w:rFonts w:ascii="Times New Roman" w:hAnsi="Times New Roman"/>
          <w:b/>
          <w:i/>
          <w:sz w:val="24"/>
        </w:rPr>
        <w:t xml:space="preserve"> </w:t>
      </w:r>
      <w:r w:rsidRPr="007B691D">
        <w:rPr>
          <w:rFonts w:ascii="Times New Roman" w:hAnsi="Times New Roman"/>
          <w:b/>
          <w:i/>
          <w:sz w:val="24"/>
        </w:rPr>
        <w:t>better.</w:t>
      </w:r>
    </w:p>
    <w:p w14:paraId="67783BAC" w14:textId="77777777" w:rsidR="000F440A" w:rsidRDefault="007B691D" w:rsidP="00F929F8">
      <w:pPr>
        <w:pBdr>
          <w:top w:val="triple" w:sz="4" w:space="1" w:color="auto"/>
          <w:left w:val="triple" w:sz="4" w:space="14" w:color="auto"/>
          <w:bottom w:val="triple" w:sz="4" w:space="1" w:color="auto"/>
          <w:right w:val="triple" w:sz="4" w:space="4" w:color="auto"/>
        </w:pBdr>
        <w:spacing w:after="0" w:line="240" w:lineRule="auto"/>
        <w:ind w:left="720"/>
        <w:rPr>
          <w:rFonts w:ascii="Times New Roman" w:hAnsi="Times New Roman"/>
          <w:b/>
          <w:i/>
          <w:sz w:val="24"/>
        </w:rPr>
      </w:pPr>
      <w:r>
        <w:rPr>
          <w:rFonts w:ascii="Times New Roman" w:hAnsi="Times New Roman"/>
          <w:b/>
          <w:i/>
          <w:sz w:val="24"/>
        </w:rPr>
        <w:t xml:space="preserve">                   </w:t>
      </w:r>
      <w:r w:rsidRPr="007B691D">
        <w:rPr>
          <w:rFonts w:ascii="Times New Roman" w:hAnsi="Times New Roman"/>
          <w:b/>
          <w:i/>
          <w:sz w:val="24"/>
        </w:rPr>
        <w:t>2.</w:t>
      </w:r>
      <w:r w:rsidRPr="007B691D">
        <w:rPr>
          <w:rFonts w:ascii="Times New Roman" w:hAnsi="Times New Roman"/>
          <w:b/>
          <w:i/>
          <w:sz w:val="24"/>
        </w:rPr>
        <w:tab/>
        <w:t xml:space="preserve">Current math placement results from a community college facility </w:t>
      </w:r>
    </w:p>
    <w:p w14:paraId="0D877383" w14:textId="3630C55B" w:rsidR="007B691D" w:rsidRDefault="000F440A" w:rsidP="00F929F8">
      <w:pPr>
        <w:pBdr>
          <w:top w:val="triple" w:sz="4" w:space="1" w:color="auto"/>
          <w:left w:val="triple" w:sz="4" w:space="14" w:color="auto"/>
          <w:bottom w:val="triple" w:sz="4" w:space="1" w:color="auto"/>
          <w:right w:val="triple" w:sz="4" w:space="4" w:color="auto"/>
        </w:pBdr>
        <w:spacing w:after="0" w:line="240" w:lineRule="auto"/>
        <w:ind w:left="720"/>
        <w:rPr>
          <w:rFonts w:ascii="Times New Roman" w:hAnsi="Times New Roman"/>
          <w:b/>
          <w:i/>
          <w:sz w:val="24"/>
        </w:rPr>
      </w:pPr>
      <w:r>
        <w:rPr>
          <w:rFonts w:ascii="Times New Roman" w:hAnsi="Times New Roman"/>
          <w:b/>
          <w:i/>
          <w:sz w:val="24"/>
        </w:rPr>
        <w:t xml:space="preserve">                        </w:t>
      </w:r>
      <w:r w:rsidR="007B691D" w:rsidRPr="007B691D">
        <w:rPr>
          <w:rFonts w:ascii="Times New Roman" w:hAnsi="Times New Roman"/>
          <w:b/>
          <w:i/>
          <w:sz w:val="24"/>
        </w:rPr>
        <w:t>indicating a placement level beyond high school level algebra.</w:t>
      </w:r>
    </w:p>
    <w:p w14:paraId="5FD036D3" w14:textId="77777777" w:rsidR="006D4D37" w:rsidRDefault="006D4D37" w:rsidP="00F929F8">
      <w:pPr>
        <w:pBdr>
          <w:top w:val="triple" w:sz="4" w:space="1" w:color="auto"/>
          <w:left w:val="triple" w:sz="4" w:space="14" w:color="auto"/>
          <w:bottom w:val="triple" w:sz="4" w:space="1" w:color="auto"/>
          <w:right w:val="triple" w:sz="4" w:space="4" w:color="auto"/>
        </w:pBdr>
        <w:spacing w:after="0" w:line="240" w:lineRule="auto"/>
        <w:ind w:left="720"/>
        <w:rPr>
          <w:rFonts w:ascii="Times New Roman" w:hAnsi="Times New Roman"/>
          <w:b/>
          <w:i/>
          <w:sz w:val="24"/>
        </w:rPr>
      </w:pPr>
      <w:r>
        <w:rPr>
          <w:rFonts w:ascii="Times New Roman" w:hAnsi="Times New Roman"/>
          <w:b/>
          <w:i/>
          <w:sz w:val="24"/>
        </w:rPr>
        <w:t xml:space="preserve">                   </w:t>
      </w:r>
      <w:r w:rsidR="000F440A" w:rsidRPr="000F440A">
        <w:rPr>
          <w:rFonts w:ascii="Times New Roman" w:hAnsi="Times New Roman"/>
          <w:b/>
          <w:i/>
          <w:sz w:val="24"/>
        </w:rPr>
        <w:t>3.</w:t>
      </w:r>
      <w:r w:rsidR="000F440A" w:rsidRPr="000F440A">
        <w:rPr>
          <w:rFonts w:ascii="Times New Roman" w:hAnsi="Times New Roman"/>
          <w:b/>
          <w:i/>
          <w:sz w:val="24"/>
        </w:rPr>
        <w:tab/>
        <w:t xml:space="preserve">Provide certificate of completion from a committee approved online tech </w:t>
      </w:r>
    </w:p>
    <w:p w14:paraId="080FFE51" w14:textId="3DF98343" w:rsidR="000F440A" w:rsidRDefault="006D4D37" w:rsidP="00F929F8">
      <w:pPr>
        <w:pBdr>
          <w:top w:val="triple" w:sz="4" w:space="1" w:color="auto"/>
          <w:left w:val="triple" w:sz="4" w:space="14" w:color="auto"/>
          <w:bottom w:val="triple" w:sz="4" w:space="1" w:color="auto"/>
          <w:right w:val="triple" w:sz="4" w:space="4" w:color="auto"/>
        </w:pBdr>
        <w:spacing w:after="0" w:line="240" w:lineRule="auto"/>
        <w:ind w:left="720"/>
        <w:rPr>
          <w:rFonts w:ascii="Times New Roman" w:hAnsi="Times New Roman"/>
          <w:b/>
          <w:i/>
          <w:sz w:val="24"/>
        </w:rPr>
      </w:pPr>
      <w:r>
        <w:rPr>
          <w:rFonts w:ascii="Times New Roman" w:hAnsi="Times New Roman"/>
          <w:b/>
          <w:i/>
          <w:sz w:val="24"/>
        </w:rPr>
        <w:t xml:space="preserve">                        </w:t>
      </w:r>
      <w:r w:rsidR="000F440A" w:rsidRPr="000F440A">
        <w:rPr>
          <w:rFonts w:ascii="Times New Roman" w:hAnsi="Times New Roman"/>
          <w:b/>
          <w:i/>
          <w:sz w:val="24"/>
        </w:rPr>
        <w:t>math course.</w:t>
      </w:r>
    </w:p>
    <w:p w14:paraId="35095FA1" w14:textId="578B2352" w:rsidR="000A1C88" w:rsidRDefault="000A1C88" w:rsidP="004F6BA4">
      <w:pPr>
        <w:spacing w:after="0" w:line="240" w:lineRule="auto"/>
        <w:ind w:left="1980"/>
        <w:rPr>
          <w:rFonts w:ascii="Times New Roman" w:hAnsi="Times New Roman"/>
          <w:b/>
          <w:i/>
          <w:sz w:val="24"/>
        </w:rPr>
      </w:pPr>
    </w:p>
    <w:p w14:paraId="23302279" w14:textId="77777777" w:rsidR="008D4CB8" w:rsidRPr="00B526C5" w:rsidRDefault="008D4CB8" w:rsidP="004F6BA4">
      <w:pPr>
        <w:tabs>
          <w:tab w:val="left" w:pos="1980"/>
        </w:tabs>
        <w:spacing w:after="0" w:line="240" w:lineRule="auto"/>
        <w:ind w:left="1980" w:hanging="1260"/>
        <w:rPr>
          <w:rFonts w:ascii="Times New Roman" w:hAnsi="Times New Roman"/>
          <w:b/>
          <w:sz w:val="24"/>
          <w:u w:val="single"/>
        </w:rPr>
      </w:pPr>
    </w:p>
    <w:p w14:paraId="3ED129A7" w14:textId="6C14C023" w:rsidR="00B526C5" w:rsidRPr="00B526C5" w:rsidRDefault="00B526C5" w:rsidP="009B4606">
      <w:pPr>
        <w:pBdr>
          <w:top w:val="triple" w:sz="4" w:space="1" w:color="auto"/>
          <w:left w:val="triple" w:sz="4" w:space="12" w:color="auto"/>
          <w:bottom w:val="triple" w:sz="4" w:space="0" w:color="auto"/>
          <w:right w:val="triple" w:sz="4" w:space="4" w:color="auto"/>
        </w:pBdr>
        <w:tabs>
          <w:tab w:val="left" w:pos="1980"/>
        </w:tabs>
        <w:spacing w:after="0" w:line="240" w:lineRule="auto"/>
        <w:ind w:left="1980" w:hanging="1260"/>
        <w:rPr>
          <w:rFonts w:ascii="Times New Roman" w:hAnsi="Times New Roman"/>
          <w:b/>
          <w:sz w:val="24"/>
        </w:rPr>
      </w:pPr>
      <w:r w:rsidRPr="00B526C5">
        <w:rPr>
          <w:rFonts w:ascii="Times New Roman" w:hAnsi="Times New Roman"/>
          <w:sz w:val="24"/>
        </w:rPr>
        <w:t>Physical:</w:t>
      </w:r>
      <w:r w:rsidRPr="00B526C5">
        <w:rPr>
          <w:rFonts w:ascii="Times New Roman" w:hAnsi="Times New Roman"/>
          <w:b/>
          <w:sz w:val="24"/>
        </w:rPr>
        <w:tab/>
      </w:r>
      <w:r w:rsidRPr="00CF3B3B">
        <w:rPr>
          <w:rFonts w:ascii="Times New Roman" w:hAnsi="Times New Roman"/>
          <w:b/>
          <w:bCs/>
          <w:i/>
          <w:sz w:val="24"/>
        </w:rPr>
        <w:t>Physically and mentally able to safely perform or learn to safely perform essential functions of the job with or without reasonable accommodations.</w:t>
      </w:r>
      <w:r w:rsidR="00EC2C79">
        <w:rPr>
          <w:rFonts w:ascii="Times New Roman" w:hAnsi="Times New Roman"/>
          <w:b/>
          <w:bCs/>
          <w:i/>
          <w:sz w:val="24"/>
        </w:rPr>
        <w:tab/>
      </w:r>
    </w:p>
    <w:p w14:paraId="0ABCEDA8" w14:textId="2F1DDE19" w:rsidR="006D4D37" w:rsidRDefault="006D4D37" w:rsidP="00B526C5">
      <w:pPr>
        <w:tabs>
          <w:tab w:val="left" w:pos="1980"/>
        </w:tabs>
        <w:spacing w:after="0" w:line="240" w:lineRule="auto"/>
        <w:ind w:left="1980" w:hanging="1260"/>
        <w:rPr>
          <w:rFonts w:ascii="Times New Roman" w:hAnsi="Times New Roman"/>
          <w:sz w:val="24"/>
        </w:rPr>
      </w:pPr>
      <w:r>
        <w:rPr>
          <w:rFonts w:ascii="Times New Roman" w:hAnsi="Times New Roman"/>
          <w:sz w:val="24"/>
        </w:rPr>
        <w:t xml:space="preserve">                                          </w:t>
      </w:r>
    </w:p>
    <w:p w14:paraId="7937B7F1" w14:textId="2397F1A7" w:rsidR="00B526C5" w:rsidRPr="00B526C5" w:rsidRDefault="00B526C5" w:rsidP="00B526C5">
      <w:pPr>
        <w:tabs>
          <w:tab w:val="left" w:pos="1980"/>
        </w:tabs>
        <w:spacing w:after="0" w:line="240" w:lineRule="auto"/>
        <w:ind w:left="1980" w:hanging="1260"/>
        <w:rPr>
          <w:rFonts w:ascii="Times New Roman" w:hAnsi="Times New Roman"/>
          <w:b/>
          <w:sz w:val="24"/>
        </w:rPr>
      </w:pPr>
      <w:r w:rsidRPr="00B526C5">
        <w:rPr>
          <w:rFonts w:ascii="Times New Roman" w:hAnsi="Times New Roman"/>
          <w:sz w:val="24"/>
        </w:rPr>
        <w:t>Testing:</w:t>
      </w:r>
      <w:r w:rsidRPr="00B526C5">
        <w:rPr>
          <w:rFonts w:ascii="Times New Roman" w:hAnsi="Times New Roman"/>
          <w:b/>
          <w:sz w:val="24"/>
        </w:rPr>
        <w:tab/>
      </w:r>
      <w:permStart w:id="2057335875" w:edGrp="everyone"/>
      <w:r w:rsidR="009B4606">
        <w:rPr>
          <w:rFonts w:ascii="Times New Roman" w:hAnsi="Times New Roman"/>
          <w:b/>
          <w:sz w:val="24"/>
        </w:rPr>
        <w:t>None</w:t>
      </w:r>
      <w:permEnd w:id="2057335875"/>
    </w:p>
    <w:p w14:paraId="6998954E" w14:textId="77777777" w:rsidR="00B526C5" w:rsidRPr="00B526C5" w:rsidRDefault="00B526C5" w:rsidP="00B526C5">
      <w:pPr>
        <w:tabs>
          <w:tab w:val="left" w:pos="1980"/>
        </w:tabs>
        <w:spacing w:after="0" w:line="240" w:lineRule="auto"/>
        <w:rPr>
          <w:rFonts w:ascii="Times New Roman" w:hAnsi="Times New Roman"/>
          <w:b/>
          <w:sz w:val="24"/>
        </w:rPr>
      </w:pPr>
    </w:p>
    <w:p w14:paraId="1DA4BBD0" w14:textId="72EAEB8C" w:rsidR="00360E03" w:rsidRPr="003D0B4B" w:rsidRDefault="00B526C5" w:rsidP="00063854">
      <w:pPr>
        <w:spacing w:after="0" w:line="240" w:lineRule="auto"/>
        <w:ind w:left="1980" w:hanging="1260"/>
        <w:rPr>
          <w:rFonts w:ascii="Times New Roman" w:hAnsi="Times New Roman"/>
          <w:b/>
          <w:sz w:val="24"/>
          <w:u w:val="single"/>
        </w:rPr>
      </w:pPr>
      <w:r w:rsidRPr="00B526C5">
        <w:rPr>
          <w:rFonts w:ascii="Times New Roman" w:hAnsi="Times New Roman"/>
          <w:sz w:val="24"/>
        </w:rPr>
        <w:t>Other:</w:t>
      </w:r>
      <w:r w:rsidR="00832E1E">
        <w:rPr>
          <w:rFonts w:ascii="Times New Roman" w:hAnsi="Times New Roman"/>
          <w:sz w:val="24"/>
        </w:rPr>
        <w:t xml:space="preserve">          </w:t>
      </w:r>
      <w:r w:rsidR="00EC2C79">
        <w:rPr>
          <w:rFonts w:ascii="Times New Roman" w:hAnsi="Times New Roman"/>
          <w:sz w:val="24"/>
        </w:rPr>
        <w:t xml:space="preserve"> </w:t>
      </w:r>
      <w:permStart w:id="1334773785" w:edGrp="everyone"/>
      <w:r w:rsidR="009B4606" w:rsidRPr="009B4606">
        <w:rPr>
          <w:rFonts w:ascii="Times New Roman" w:hAnsi="Times New Roman"/>
          <w:b/>
          <w:sz w:val="24"/>
        </w:rPr>
        <w:t>None</w:t>
      </w:r>
      <w:permEnd w:id="1334773785"/>
    </w:p>
    <w:p w14:paraId="53C5D24F" w14:textId="1E2A5DE5" w:rsidR="004D7855" w:rsidRDefault="004D7855" w:rsidP="001A20E0">
      <w:pPr>
        <w:spacing w:after="0" w:line="240" w:lineRule="auto"/>
        <w:rPr>
          <w:rFonts w:ascii="Times New Roman" w:hAnsi="Times New Roman"/>
          <w:b/>
          <w:sz w:val="24"/>
          <w:u w:val="single"/>
        </w:rPr>
      </w:pPr>
    </w:p>
    <w:p w14:paraId="5A60D77B" w14:textId="77777777" w:rsidR="0010200F" w:rsidRPr="003D0B4B" w:rsidRDefault="0010200F" w:rsidP="001A20E0">
      <w:pPr>
        <w:spacing w:after="0" w:line="240" w:lineRule="auto"/>
        <w:rPr>
          <w:rFonts w:ascii="Times New Roman" w:hAnsi="Times New Roman"/>
          <w:b/>
          <w:sz w:val="24"/>
          <w:u w:val="single"/>
        </w:rPr>
      </w:pPr>
    </w:p>
    <w:p w14:paraId="6721FFEE" w14:textId="77777777" w:rsidR="00582771" w:rsidRPr="003D0B4B" w:rsidRDefault="00582771" w:rsidP="00D423E8">
      <w:pPr>
        <w:pStyle w:val="ListParagraph"/>
        <w:numPr>
          <w:ilvl w:val="0"/>
          <w:numId w:val="1"/>
        </w:numPr>
        <w:spacing w:after="0" w:line="240" w:lineRule="auto"/>
        <w:ind w:hanging="450"/>
        <w:rPr>
          <w:rFonts w:ascii="Times New Roman" w:hAnsi="Times New Roman"/>
          <w:sz w:val="24"/>
          <w:u w:val="single"/>
        </w:rPr>
      </w:pPr>
      <w:r w:rsidRPr="003D0B4B">
        <w:rPr>
          <w:rFonts w:ascii="Times New Roman" w:hAnsi="Times New Roman"/>
          <w:b/>
          <w:sz w:val="24"/>
          <w:u w:val="single"/>
        </w:rPr>
        <w:t>CONDUCT OF PROGRAM UNDER WASHINGTON EQUAL EMPLOYMENT OPPORTUNITY PLAN:</w:t>
      </w:r>
    </w:p>
    <w:p w14:paraId="1E64487F" w14:textId="77777777" w:rsidR="004D7855" w:rsidRPr="003D0B4B" w:rsidRDefault="004D7855" w:rsidP="003D0B4B">
      <w:pPr>
        <w:pStyle w:val="ListParagraph"/>
        <w:spacing w:after="0" w:line="240" w:lineRule="auto"/>
        <w:ind w:left="360"/>
        <w:rPr>
          <w:rFonts w:ascii="Times New Roman" w:hAnsi="Times New Roman"/>
          <w:sz w:val="24"/>
        </w:rPr>
      </w:pPr>
    </w:p>
    <w:p w14:paraId="083DED5B" w14:textId="77777777" w:rsidR="00582771" w:rsidRPr="00990C37" w:rsidRDefault="00582771" w:rsidP="003D0B4B">
      <w:pPr>
        <w:spacing w:after="0" w:line="240" w:lineRule="auto"/>
        <w:ind w:left="360"/>
      </w:pPr>
      <w:r w:rsidRPr="003D0B4B">
        <w:rPr>
          <w:rFonts w:ascii="Times New Roman" w:hAnsi="Times New Roman"/>
          <w:sz w:val="24"/>
        </w:rPr>
        <w:t>Sponsors with five (5) or more apprentices must adopt an Equal Employment Opportunity (EEO) Plan and Selection Procedure (chapter 296-05 WAC and 29 CFR Part 30).</w:t>
      </w:r>
    </w:p>
    <w:p w14:paraId="4AC77EE5" w14:textId="77777777" w:rsidR="004D7855" w:rsidRPr="00990C37" w:rsidRDefault="004D7855" w:rsidP="003D0B4B">
      <w:pPr>
        <w:pStyle w:val="ListParagraph"/>
        <w:spacing w:after="0" w:line="240" w:lineRule="auto"/>
      </w:pPr>
    </w:p>
    <w:p w14:paraId="625BF1EE" w14:textId="77777777" w:rsidR="00360E03" w:rsidRDefault="005D4913" w:rsidP="0004611D">
      <w:pPr>
        <w:spacing w:after="0" w:line="240" w:lineRule="auto"/>
        <w:ind w:left="360"/>
        <w:rPr>
          <w:rFonts w:ascii="Times New Roman" w:eastAsia="Times New Roman" w:hAnsi="Times New Roman" w:cs="Times New Roman"/>
          <w:sz w:val="24"/>
          <w:szCs w:val="24"/>
        </w:rPr>
      </w:pPr>
      <w:r w:rsidRPr="00EE2478">
        <w:rPr>
          <w:rFonts w:ascii="Times New Roman" w:eastAsia="Times New Roman" w:hAnsi="Times New Roman" w:cs="Times New Roman"/>
          <w:sz w:val="24"/>
          <w:szCs w:val="24"/>
        </w:rPr>
        <w:t>The recruitment, selection, employment and training of apprentices during their apprenticeship shall be without discrimination because of race, sex (including pregnancy and gender identity), sexual orientation, color, religion, national origin, age, genetic information, disability or as otherwise specified by law. The sponsor shall take positive action to provide equal opportunity in apprenticeship and will operate the apprenticeship program as required by the rules of the Washington State Apprenticeship and Training Council and Title 29, Part 30 of the Code of Federal Regulations.</w:t>
      </w:r>
    </w:p>
    <w:p w14:paraId="7C5D1006" w14:textId="77777777" w:rsidR="0004611D" w:rsidRPr="003D0B4B" w:rsidRDefault="0004611D" w:rsidP="0004611D">
      <w:pPr>
        <w:spacing w:after="0" w:line="240" w:lineRule="auto"/>
        <w:ind w:left="360"/>
        <w:rPr>
          <w:u w:val="single"/>
        </w:rPr>
      </w:pPr>
    </w:p>
    <w:p w14:paraId="193CAAD9" w14:textId="77777777" w:rsidR="00582771" w:rsidRPr="00D423E8" w:rsidRDefault="00582771" w:rsidP="00D423E8">
      <w:pPr>
        <w:pStyle w:val="ListParagraph"/>
        <w:numPr>
          <w:ilvl w:val="2"/>
          <w:numId w:val="1"/>
        </w:numPr>
        <w:spacing w:after="0" w:line="240" w:lineRule="auto"/>
        <w:ind w:left="720"/>
        <w:rPr>
          <w:u w:val="single"/>
        </w:rPr>
      </w:pPr>
      <w:r w:rsidRPr="00D423E8">
        <w:rPr>
          <w:rFonts w:ascii="Times New Roman" w:hAnsi="Times New Roman"/>
          <w:sz w:val="24"/>
          <w:u w:val="single"/>
        </w:rPr>
        <w:t>Selection Procedures:</w:t>
      </w:r>
      <w:r w:rsidR="00A55112" w:rsidRPr="00D423E8">
        <w:rPr>
          <w:rFonts w:ascii="Times New Roman" w:hAnsi="Times New Roman"/>
          <w:sz w:val="24"/>
          <w:u w:val="single"/>
        </w:rPr>
        <w:t xml:space="preserve"> </w:t>
      </w:r>
    </w:p>
    <w:p w14:paraId="4772F344" w14:textId="77777777" w:rsidR="00D423E8" w:rsidRPr="00D423E8" w:rsidRDefault="00D423E8" w:rsidP="00D423E8">
      <w:pPr>
        <w:pStyle w:val="ListParagraph"/>
        <w:spacing w:after="0" w:line="240" w:lineRule="auto"/>
        <w:ind w:left="1080"/>
        <w:rPr>
          <w:u w:val="single"/>
        </w:rPr>
      </w:pPr>
    </w:p>
    <w:p w14:paraId="1FFD862E" w14:textId="08384001" w:rsidR="00D423E8" w:rsidRPr="009B4606" w:rsidRDefault="009B4606" w:rsidP="00261B1E">
      <w:pPr>
        <w:pStyle w:val="ListParagraph"/>
        <w:numPr>
          <w:ilvl w:val="0"/>
          <w:numId w:val="28"/>
        </w:numPr>
        <w:spacing w:after="0" w:line="240" w:lineRule="auto"/>
        <w:ind w:left="1080"/>
        <w:rPr>
          <w:rFonts w:ascii="Times New Roman" w:hAnsi="Times New Roman"/>
          <w:b/>
          <w:sz w:val="24"/>
        </w:rPr>
      </w:pPr>
      <w:permStart w:id="757563137" w:edGrp="everyone"/>
      <w:r w:rsidRPr="009B4606">
        <w:rPr>
          <w:rFonts w:ascii="Times New Roman" w:hAnsi="Times New Roman"/>
          <w:b/>
          <w:sz w:val="24"/>
        </w:rPr>
        <w:t>Applicants must first receive an offer of employment or be employed by an employer that is a Registered Training Agent for GSET and have satisfied the employment hiring process.</w:t>
      </w:r>
    </w:p>
    <w:p w14:paraId="12C5E34D" w14:textId="777D3573" w:rsidR="009B4606" w:rsidRDefault="009B4606" w:rsidP="00E926E3">
      <w:pPr>
        <w:spacing w:after="0" w:line="240" w:lineRule="auto"/>
        <w:ind w:left="1080"/>
        <w:rPr>
          <w:u w:val="single"/>
        </w:rPr>
      </w:pPr>
    </w:p>
    <w:p w14:paraId="1403294A" w14:textId="5160DA33" w:rsidR="009B4606" w:rsidRPr="00F05FE2" w:rsidRDefault="009B4606" w:rsidP="00261B1E">
      <w:pPr>
        <w:pStyle w:val="ListParagraph"/>
        <w:numPr>
          <w:ilvl w:val="0"/>
          <w:numId w:val="28"/>
        </w:numPr>
        <w:spacing w:after="0" w:line="240" w:lineRule="auto"/>
        <w:ind w:left="1080"/>
        <w:rPr>
          <w:rFonts w:ascii="Times New Roman" w:hAnsi="Times New Roman" w:cs="Times New Roman"/>
          <w:b/>
          <w:sz w:val="24"/>
          <w:szCs w:val="24"/>
        </w:rPr>
      </w:pPr>
      <w:r w:rsidRPr="00F05FE2">
        <w:rPr>
          <w:rFonts w:ascii="Times New Roman" w:hAnsi="Times New Roman" w:cs="Times New Roman"/>
          <w:b/>
          <w:sz w:val="24"/>
          <w:szCs w:val="24"/>
        </w:rPr>
        <w:t>All Training agents will use the same application process to maintain fair and</w:t>
      </w:r>
      <w:r w:rsidR="00F05FE2" w:rsidRPr="00F05FE2">
        <w:rPr>
          <w:rFonts w:ascii="Times New Roman" w:hAnsi="Times New Roman" w:cs="Times New Roman"/>
          <w:b/>
          <w:sz w:val="24"/>
          <w:szCs w:val="24"/>
        </w:rPr>
        <w:t xml:space="preserve"> </w:t>
      </w:r>
      <w:r w:rsidRPr="00F05FE2">
        <w:rPr>
          <w:rFonts w:ascii="Times New Roman" w:hAnsi="Times New Roman" w:cs="Times New Roman"/>
          <w:b/>
          <w:sz w:val="24"/>
          <w:szCs w:val="24"/>
        </w:rPr>
        <w:t>equitable hiring process. GSET will also verify that all applicants meet the</w:t>
      </w:r>
      <w:r w:rsidR="00F05FE2" w:rsidRPr="00F05FE2">
        <w:rPr>
          <w:rFonts w:ascii="Times New Roman" w:hAnsi="Times New Roman" w:cs="Times New Roman"/>
          <w:b/>
          <w:sz w:val="24"/>
          <w:szCs w:val="24"/>
        </w:rPr>
        <w:t xml:space="preserve"> </w:t>
      </w:r>
      <w:r w:rsidRPr="00F05FE2">
        <w:rPr>
          <w:rFonts w:ascii="Times New Roman" w:hAnsi="Times New Roman" w:cs="Times New Roman"/>
          <w:b/>
          <w:sz w:val="24"/>
          <w:szCs w:val="24"/>
        </w:rPr>
        <w:t>minimum qualifications for the apprenticeship program.</w:t>
      </w:r>
    </w:p>
    <w:p w14:paraId="1F07DC40" w14:textId="7060DC14" w:rsidR="009B4606" w:rsidRPr="00F05FE2" w:rsidRDefault="009B4606" w:rsidP="00261B1E">
      <w:pPr>
        <w:pStyle w:val="ListParagraph"/>
        <w:numPr>
          <w:ilvl w:val="0"/>
          <w:numId w:val="28"/>
        </w:numPr>
        <w:spacing w:after="0" w:line="240" w:lineRule="auto"/>
        <w:ind w:left="1080"/>
        <w:rPr>
          <w:rFonts w:ascii="Times New Roman" w:hAnsi="Times New Roman" w:cs="Times New Roman"/>
          <w:b/>
          <w:sz w:val="24"/>
          <w:szCs w:val="24"/>
        </w:rPr>
      </w:pPr>
      <w:r w:rsidRPr="00F05FE2">
        <w:rPr>
          <w:rFonts w:ascii="Times New Roman" w:hAnsi="Times New Roman" w:cs="Times New Roman"/>
          <w:b/>
          <w:sz w:val="24"/>
          <w:szCs w:val="24"/>
        </w:rPr>
        <w:lastRenderedPageBreak/>
        <w:t>Apprenticeship application information will be provided to the Applicant by</w:t>
      </w:r>
      <w:r w:rsidR="00F05FE2" w:rsidRPr="00F05FE2">
        <w:rPr>
          <w:rFonts w:ascii="Times New Roman" w:hAnsi="Times New Roman" w:cs="Times New Roman"/>
          <w:b/>
          <w:sz w:val="24"/>
          <w:szCs w:val="24"/>
        </w:rPr>
        <w:t xml:space="preserve"> </w:t>
      </w:r>
      <w:r w:rsidRPr="00F05FE2">
        <w:rPr>
          <w:rFonts w:ascii="Times New Roman" w:hAnsi="Times New Roman" w:cs="Times New Roman"/>
          <w:b/>
          <w:sz w:val="24"/>
          <w:szCs w:val="24"/>
        </w:rPr>
        <w:t>emailing the contracted RSI provider at</w:t>
      </w:r>
      <w:r w:rsidR="008F503A">
        <w:rPr>
          <w:rFonts w:ascii="Times New Roman" w:hAnsi="Times New Roman" w:cs="Times New Roman"/>
          <w:b/>
          <w:sz w:val="24"/>
          <w:szCs w:val="24"/>
        </w:rPr>
        <w:t xml:space="preserve"> office.gsat@gmail.com.</w:t>
      </w:r>
      <w:r w:rsidRPr="00F05FE2">
        <w:rPr>
          <w:rFonts w:ascii="Times New Roman" w:hAnsi="Times New Roman" w:cs="Times New Roman"/>
          <w:b/>
          <w:sz w:val="24"/>
          <w:szCs w:val="24"/>
        </w:rPr>
        <w:t>.</w:t>
      </w:r>
    </w:p>
    <w:p w14:paraId="7C007F5B" w14:textId="77777777" w:rsidR="00F05FE2" w:rsidRDefault="00F05FE2" w:rsidP="00F05FE2">
      <w:pPr>
        <w:spacing w:after="0" w:line="240" w:lineRule="auto"/>
        <w:ind w:left="1080"/>
        <w:rPr>
          <w:rFonts w:ascii="Times New Roman" w:hAnsi="Times New Roman" w:cs="Times New Roman"/>
          <w:b/>
          <w:sz w:val="24"/>
          <w:szCs w:val="24"/>
        </w:rPr>
      </w:pPr>
    </w:p>
    <w:p w14:paraId="346895BB" w14:textId="2565E846" w:rsidR="009B4606" w:rsidRPr="00F05FE2" w:rsidRDefault="009B4606" w:rsidP="00261B1E">
      <w:pPr>
        <w:pStyle w:val="ListParagraph"/>
        <w:numPr>
          <w:ilvl w:val="0"/>
          <w:numId w:val="28"/>
        </w:numPr>
        <w:spacing w:after="0" w:line="240" w:lineRule="auto"/>
        <w:ind w:left="1080"/>
        <w:rPr>
          <w:rFonts w:ascii="Times New Roman" w:hAnsi="Times New Roman" w:cs="Times New Roman"/>
          <w:b/>
          <w:sz w:val="24"/>
          <w:szCs w:val="24"/>
        </w:rPr>
      </w:pPr>
      <w:r w:rsidRPr="00F05FE2">
        <w:rPr>
          <w:rFonts w:ascii="Times New Roman" w:hAnsi="Times New Roman" w:cs="Times New Roman"/>
          <w:b/>
          <w:sz w:val="24"/>
          <w:szCs w:val="24"/>
        </w:rPr>
        <w:t>Upon completion of application to GSET, providing verification of employment</w:t>
      </w:r>
      <w:r w:rsidR="00F05FE2" w:rsidRPr="00F05FE2">
        <w:rPr>
          <w:rFonts w:ascii="Times New Roman" w:hAnsi="Times New Roman" w:cs="Times New Roman"/>
          <w:b/>
          <w:sz w:val="24"/>
          <w:szCs w:val="24"/>
        </w:rPr>
        <w:t xml:space="preserve"> </w:t>
      </w:r>
      <w:r w:rsidRPr="00F05FE2">
        <w:rPr>
          <w:rFonts w:ascii="Times New Roman" w:hAnsi="Times New Roman" w:cs="Times New Roman"/>
          <w:b/>
          <w:sz w:val="24"/>
          <w:szCs w:val="24"/>
        </w:rPr>
        <w:t>offer with a GSET Registered Training Agent, and verification of the minimum</w:t>
      </w:r>
      <w:r w:rsidR="00F05FE2" w:rsidRPr="00F05FE2">
        <w:rPr>
          <w:rFonts w:ascii="Times New Roman" w:hAnsi="Times New Roman" w:cs="Times New Roman"/>
          <w:b/>
          <w:sz w:val="24"/>
          <w:szCs w:val="24"/>
        </w:rPr>
        <w:t xml:space="preserve"> </w:t>
      </w:r>
      <w:r w:rsidRPr="00F05FE2">
        <w:rPr>
          <w:rFonts w:ascii="Times New Roman" w:hAnsi="Times New Roman" w:cs="Times New Roman"/>
          <w:b/>
          <w:sz w:val="24"/>
          <w:szCs w:val="24"/>
        </w:rPr>
        <w:t>qualifications, the applications will be reviewed by the GSET Committee.</w:t>
      </w:r>
    </w:p>
    <w:p w14:paraId="2A818CB4" w14:textId="77777777" w:rsidR="00F05FE2" w:rsidRDefault="00F05FE2" w:rsidP="00F05FE2">
      <w:pPr>
        <w:spacing w:after="0" w:line="240" w:lineRule="auto"/>
        <w:ind w:left="1080"/>
        <w:rPr>
          <w:rFonts w:ascii="Times New Roman" w:hAnsi="Times New Roman" w:cs="Times New Roman"/>
          <w:b/>
          <w:sz w:val="24"/>
          <w:szCs w:val="24"/>
        </w:rPr>
      </w:pPr>
    </w:p>
    <w:p w14:paraId="4C5E2B57" w14:textId="38DBF11C" w:rsidR="009B4606" w:rsidRPr="00F05FE2" w:rsidRDefault="009B4606" w:rsidP="00261B1E">
      <w:pPr>
        <w:pStyle w:val="ListParagraph"/>
        <w:numPr>
          <w:ilvl w:val="0"/>
          <w:numId w:val="28"/>
        </w:numPr>
        <w:spacing w:after="0" w:line="240" w:lineRule="auto"/>
        <w:ind w:left="1080"/>
        <w:rPr>
          <w:rFonts w:ascii="Times New Roman" w:hAnsi="Times New Roman" w:cs="Times New Roman"/>
          <w:b/>
          <w:sz w:val="24"/>
          <w:szCs w:val="24"/>
        </w:rPr>
      </w:pPr>
      <w:r w:rsidRPr="00F05FE2">
        <w:rPr>
          <w:rFonts w:ascii="Times New Roman" w:hAnsi="Times New Roman" w:cs="Times New Roman"/>
          <w:b/>
          <w:sz w:val="24"/>
          <w:szCs w:val="24"/>
        </w:rPr>
        <w:t>Applicants who meet the minimum qualifications will be informed of their rights</w:t>
      </w:r>
      <w:r w:rsidR="00F05FE2" w:rsidRPr="00F05FE2">
        <w:rPr>
          <w:rFonts w:ascii="Times New Roman" w:hAnsi="Times New Roman" w:cs="Times New Roman"/>
          <w:b/>
          <w:sz w:val="24"/>
          <w:szCs w:val="24"/>
        </w:rPr>
        <w:t xml:space="preserve"> </w:t>
      </w:r>
      <w:r w:rsidRPr="00F05FE2">
        <w:rPr>
          <w:rFonts w:ascii="Times New Roman" w:hAnsi="Times New Roman" w:cs="Times New Roman"/>
          <w:b/>
          <w:sz w:val="24"/>
          <w:szCs w:val="24"/>
        </w:rPr>
        <w:t>and responsibilities under the standards of apprenticeship established for the</w:t>
      </w:r>
      <w:r w:rsidR="00F05FE2" w:rsidRPr="00F05FE2">
        <w:rPr>
          <w:rFonts w:ascii="Times New Roman" w:hAnsi="Times New Roman" w:cs="Times New Roman"/>
          <w:b/>
          <w:sz w:val="24"/>
          <w:szCs w:val="24"/>
        </w:rPr>
        <w:t xml:space="preserve"> </w:t>
      </w:r>
      <w:r w:rsidRPr="00F05FE2">
        <w:rPr>
          <w:rFonts w:ascii="Times New Roman" w:hAnsi="Times New Roman" w:cs="Times New Roman"/>
          <w:b/>
          <w:sz w:val="24"/>
          <w:szCs w:val="24"/>
        </w:rPr>
        <w:t>occupation and then required to sign an apprenticeship agreement.</w:t>
      </w:r>
    </w:p>
    <w:p w14:paraId="730764F4" w14:textId="77777777" w:rsidR="00F05FE2" w:rsidRDefault="00F05FE2" w:rsidP="00F05FE2">
      <w:pPr>
        <w:spacing w:after="0" w:line="240" w:lineRule="auto"/>
        <w:ind w:left="1080"/>
        <w:rPr>
          <w:rFonts w:ascii="Times New Roman" w:hAnsi="Times New Roman" w:cs="Times New Roman"/>
          <w:b/>
          <w:sz w:val="24"/>
          <w:szCs w:val="24"/>
        </w:rPr>
      </w:pPr>
    </w:p>
    <w:p w14:paraId="197864DB" w14:textId="665F3C1F" w:rsidR="009B4606" w:rsidRPr="00F05FE2" w:rsidRDefault="009B4606" w:rsidP="00261B1E">
      <w:pPr>
        <w:pStyle w:val="ListParagraph"/>
        <w:numPr>
          <w:ilvl w:val="0"/>
          <w:numId w:val="28"/>
        </w:numPr>
        <w:spacing w:after="0" w:line="240" w:lineRule="auto"/>
        <w:ind w:left="1080"/>
        <w:rPr>
          <w:u w:val="single"/>
        </w:rPr>
      </w:pPr>
      <w:r w:rsidRPr="00F05FE2">
        <w:rPr>
          <w:rFonts w:ascii="Times New Roman" w:hAnsi="Times New Roman" w:cs="Times New Roman"/>
          <w:b/>
          <w:sz w:val="24"/>
          <w:szCs w:val="24"/>
        </w:rPr>
        <w:t>Applicants who want to be considered for Advanced Standing must submit</w:t>
      </w:r>
      <w:r w:rsidR="00F05FE2" w:rsidRPr="00F05FE2">
        <w:rPr>
          <w:rFonts w:ascii="Times New Roman" w:hAnsi="Times New Roman" w:cs="Times New Roman"/>
          <w:b/>
          <w:sz w:val="24"/>
          <w:szCs w:val="24"/>
        </w:rPr>
        <w:t xml:space="preserve"> </w:t>
      </w:r>
      <w:r w:rsidRPr="00F05FE2">
        <w:rPr>
          <w:rFonts w:ascii="Times New Roman" w:hAnsi="Times New Roman" w:cs="Times New Roman"/>
          <w:b/>
          <w:sz w:val="24"/>
          <w:szCs w:val="24"/>
        </w:rPr>
        <w:t>documentation of all RSI and OJT along with a written request to the Training</w:t>
      </w:r>
      <w:r w:rsidR="00F05FE2" w:rsidRPr="00F05FE2">
        <w:rPr>
          <w:rFonts w:ascii="Times New Roman" w:hAnsi="Times New Roman" w:cs="Times New Roman"/>
          <w:b/>
          <w:sz w:val="24"/>
          <w:szCs w:val="24"/>
        </w:rPr>
        <w:t xml:space="preserve"> </w:t>
      </w:r>
      <w:r w:rsidRPr="00F05FE2">
        <w:rPr>
          <w:rFonts w:ascii="Times New Roman" w:hAnsi="Times New Roman" w:cs="Times New Roman"/>
          <w:b/>
          <w:sz w:val="24"/>
          <w:szCs w:val="24"/>
        </w:rPr>
        <w:t>Director before accepting and signing an apprenticeship agreement.</w:t>
      </w:r>
      <w:permEnd w:id="757563137"/>
    </w:p>
    <w:p w14:paraId="3E983E14" w14:textId="77777777" w:rsidR="009B4606" w:rsidRPr="003D0B4B" w:rsidRDefault="009B4606" w:rsidP="009B4606">
      <w:pPr>
        <w:spacing w:after="0" w:line="240" w:lineRule="auto"/>
        <w:rPr>
          <w:u w:val="single"/>
        </w:rPr>
      </w:pPr>
    </w:p>
    <w:p w14:paraId="5C116415" w14:textId="77777777" w:rsidR="00582771" w:rsidRPr="00D423E8" w:rsidRDefault="00582771" w:rsidP="00D423E8">
      <w:pPr>
        <w:pStyle w:val="ListParagraph"/>
        <w:numPr>
          <w:ilvl w:val="2"/>
          <w:numId w:val="1"/>
        </w:numPr>
        <w:spacing w:after="0" w:line="240" w:lineRule="auto"/>
        <w:ind w:left="720"/>
        <w:rPr>
          <w:u w:val="single"/>
        </w:rPr>
      </w:pPr>
      <w:r w:rsidRPr="00D423E8">
        <w:rPr>
          <w:rFonts w:ascii="Times New Roman" w:hAnsi="Times New Roman"/>
          <w:sz w:val="24"/>
          <w:u w:val="single"/>
        </w:rPr>
        <w:t>Equal Employment Opportunity Plan:</w:t>
      </w:r>
      <w:r w:rsidR="00A55112" w:rsidRPr="00D423E8">
        <w:rPr>
          <w:rFonts w:ascii="Times New Roman" w:hAnsi="Times New Roman"/>
          <w:sz w:val="24"/>
          <w:u w:val="single"/>
        </w:rPr>
        <w:t xml:space="preserve"> </w:t>
      </w:r>
    </w:p>
    <w:p w14:paraId="22395D83" w14:textId="77777777" w:rsidR="00D423E8" w:rsidRPr="00D423E8" w:rsidRDefault="00D423E8" w:rsidP="00D423E8">
      <w:pPr>
        <w:pStyle w:val="ListParagraph"/>
        <w:spacing w:after="0" w:line="240" w:lineRule="auto"/>
        <w:ind w:left="1080"/>
        <w:rPr>
          <w:u w:val="single"/>
        </w:rPr>
      </w:pPr>
    </w:p>
    <w:p w14:paraId="0E0EB270" w14:textId="2D88EF17" w:rsidR="00F05FE2" w:rsidRPr="00F05FE2" w:rsidRDefault="00F05FE2" w:rsidP="00F05FE2">
      <w:pPr>
        <w:spacing w:after="0" w:line="240" w:lineRule="auto"/>
        <w:ind w:left="720"/>
        <w:rPr>
          <w:rFonts w:ascii="Times New Roman" w:hAnsi="Times New Roman"/>
          <w:b/>
          <w:sz w:val="24"/>
        </w:rPr>
      </w:pPr>
      <w:permStart w:id="123895112" w:edGrp="everyone"/>
      <w:r w:rsidRPr="00F05FE2">
        <w:rPr>
          <w:rFonts w:ascii="Times New Roman" w:hAnsi="Times New Roman"/>
          <w:b/>
          <w:sz w:val="24"/>
        </w:rPr>
        <w:t>The recruitment, selection, employment, and training of apprentices during their</w:t>
      </w:r>
      <w:r>
        <w:rPr>
          <w:rFonts w:ascii="Times New Roman" w:hAnsi="Times New Roman"/>
          <w:b/>
          <w:sz w:val="24"/>
        </w:rPr>
        <w:t xml:space="preserve"> </w:t>
      </w:r>
      <w:r w:rsidRPr="00F05FE2">
        <w:rPr>
          <w:rFonts w:ascii="Times New Roman" w:hAnsi="Times New Roman"/>
          <w:b/>
          <w:sz w:val="24"/>
        </w:rPr>
        <w:t>apprenticeship shall be without discrimination because of race, color, religion,</w:t>
      </w:r>
      <w:r>
        <w:rPr>
          <w:rFonts w:ascii="Times New Roman" w:hAnsi="Times New Roman"/>
          <w:b/>
          <w:sz w:val="24"/>
        </w:rPr>
        <w:t xml:space="preserve"> </w:t>
      </w:r>
      <w:r w:rsidRPr="00F05FE2">
        <w:rPr>
          <w:rFonts w:ascii="Times New Roman" w:hAnsi="Times New Roman"/>
          <w:b/>
          <w:sz w:val="24"/>
        </w:rPr>
        <w:t>national origin, or sex. The applicant must meet the minimum age requirement.</w:t>
      </w:r>
      <w:r>
        <w:rPr>
          <w:rFonts w:ascii="Times New Roman" w:hAnsi="Times New Roman"/>
          <w:b/>
          <w:sz w:val="24"/>
        </w:rPr>
        <w:t xml:space="preserve"> </w:t>
      </w:r>
      <w:r w:rsidRPr="00F05FE2">
        <w:rPr>
          <w:rFonts w:ascii="Times New Roman" w:hAnsi="Times New Roman"/>
          <w:b/>
          <w:sz w:val="24"/>
        </w:rPr>
        <w:t>GSET will take affirmative action to provide equal opportunity in apprenticeship</w:t>
      </w:r>
      <w:r>
        <w:rPr>
          <w:rFonts w:ascii="Times New Roman" w:hAnsi="Times New Roman"/>
          <w:b/>
          <w:sz w:val="24"/>
        </w:rPr>
        <w:t xml:space="preserve"> </w:t>
      </w:r>
      <w:r w:rsidRPr="00F05FE2">
        <w:rPr>
          <w:rFonts w:ascii="Times New Roman" w:hAnsi="Times New Roman"/>
          <w:b/>
          <w:sz w:val="24"/>
        </w:rPr>
        <w:t>and operate this apprenticeship program as required under Title 29, Code of</w:t>
      </w:r>
      <w:r>
        <w:rPr>
          <w:rFonts w:ascii="Times New Roman" w:hAnsi="Times New Roman"/>
          <w:b/>
          <w:sz w:val="24"/>
        </w:rPr>
        <w:t xml:space="preserve"> </w:t>
      </w:r>
      <w:r w:rsidRPr="00F05FE2">
        <w:rPr>
          <w:rFonts w:ascii="Times New Roman" w:hAnsi="Times New Roman"/>
          <w:b/>
          <w:sz w:val="24"/>
        </w:rPr>
        <w:t>Federal Regulations, Part 30, as amended and other applicable law and lawful</w:t>
      </w:r>
      <w:r>
        <w:rPr>
          <w:rFonts w:ascii="Times New Roman" w:hAnsi="Times New Roman"/>
          <w:b/>
          <w:sz w:val="24"/>
        </w:rPr>
        <w:t xml:space="preserve"> </w:t>
      </w:r>
      <w:r w:rsidRPr="00F05FE2">
        <w:rPr>
          <w:rFonts w:ascii="Times New Roman" w:hAnsi="Times New Roman"/>
          <w:b/>
          <w:sz w:val="24"/>
        </w:rPr>
        <w:t>regulations.</w:t>
      </w:r>
    </w:p>
    <w:p w14:paraId="0BD1A5AB" w14:textId="77777777" w:rsidR="00F05FE2" w:rsidRDefault="00F05FE2" w:rsidP="00F05FE2">
      <w:pPr>
        <w:spacing w:after="0" w:line="240" w:lineRule="auto"/>
        <w:ind w:left="720"/>
        <w:rPr>
          <w:rFonts w:ascii="Times New Roman" w:hAnsi="Times New Roman"/>
          <w:b/>
          <w:sz w:val="24"/>
        </w:rPr>
      </w:pPr>
    </w:p>
    <w:p w14:paraId="06390A07" w14:textId="63641155" w:rsidR="00F05FE2" w:rsidRPr="00F05FE2" w:rsidRDefault="00F05FE2" w:rsidP="00F05FE2">
      <w:pPr>
        <w:spacing w:after="0" w:line="240" w:lineRule="auto"/>
        <w:ind w:left="720"/>
        <w:rPr>
          <w:rFonts w:ascii="Times New Roman" w:hAnsi="Times New Roman"/>
          <w:b/>
          <w:sz w:val="24"/>
        </w:rPr>
      </w:pPr>
      <w:r w:rsidRPr="00F05FE2">
        <w:rPr>
          <w:rFonts w:ascii="Times New Roman" w:hAnsi="Times New Roman"/>
          <w:b/>
          <w:sz w:val="24"/>
        </w:rPr>
        <w:t>All Training Agents will be made aware of the Apprenticeship EEO plan and will</w:t>
      </w:r>
      <w:r>
        <w:rPr>
          <w:rFonts w:ascii="Times New Roman" w:hAnsi="Times New Roman"/>
          <w:b/>
          <w:sz w:val="24"/>
        </w:rPr>
        <w:t xml:space="preserve"> </w:t>
      </w:r>
      <w:r w:rsidRPr="00F05FE2">
        <w:rPr>
          <w:rFonts w:ascii="Times New Roman" w:hAnsi="Times New Roman"/>
          <w:b/>
          <w:sz w:val="24"/>
        </w:rPr>
        <w:t>help and/or participate in the recruitment and outreach items listed below.</w:t>
      </w:r>
    </w:p>
    <w:p w14:paraId="7E0E833F" w14:textId="77777777" w:rsidR="00F05FE2" w:rsidRDefault="00F05FE2" w:rsidP="00E926E3">
      <w:pPr>
        <w:spacing w:after="0" w:line="240" w:lineRule="auto"/>
        <w:ind w:left="720"/>
        <w:rPr>
          <w:rFonts w:ascii="Times New Roman" w:hAnsi="Times New Roman"/>
          <w:b/>
          <w:sz w:val="24"/>
        </w:rPr>
      </w:pPr>
    </w:p>
    <w:p w14:paraId="55426B16" w14:textId="67785ED5" w:rsidR="00F05FE2" w:rsidRDefault="00F05FE2" w:rsidP="00F05FE2">
      <w:pPr>
        <w:spacing w:after="0" w:line="240" w:lineRule="auto"/>
        <w:ind w:left="720"/>
        <w:rPr>
          <w:rFonts w:ascii="Times New Roman" w:hAnsi="Times New Roman"/>
          <w:b/>
          <w:sz w:val="24"/>
        </w:rPr>
      </w:pPr>
      <w:r w:rsidRPr="00F05FE2">
        <w:rPr>
          <w:rFonts w:ascii="Times New Roman" w:hAnsi="Times New Roman"/>
          <w:b/>
          <w:sz w:val="24"/>
        </w:rPr>
        <w:t>GSET has set forth the following EEO plan:</w:t>
      </w:r>
    </w:p>
    <w:p w14:paraId="0FDB01ED" w14:textId="77777777" w:rsidR="00392CCC" w:rsidRPr="00F05FE2" w:rsidRDefault="00392CCC" w:rsidP="00F05FE2">
      <w:pPr>
        <w:spacing w:after="0" w:line="240" w:lineRule="auto"/>
        <w:ind w:left="720"/>
        <w:rPr>
          <w:rFonts w:ascii="Times New Roman" w:hAnsi="Times New Roman"/>
          <w:b/>
          <w:sz w:val="24"/>
        </w:rPr>
      </w:pPr>
    </w:p>
    <w:p w14:paraId="23544092" w14:textId="1EB8C3CA" w:rsidR="00F05FE2" w:rsidRPr="00F05FE2" w:rsidRDefault="00F05FE2" w:rsidP="00261B1E">
      <w:pPr>
        <w:pStyle w:val="ListParagraph"/>
        <w:numPr>
          <w:ilvl w:val="0"/>
          <w:numId w:val="29"/>
        </w:numPr>
        <w:spacing w:after="0" w:line="240" w:lineRule="auto"/>
        <w:ind w:left="1080"/>
        <w:rPr>
          <w:rFonts w:ascii="Times New Roman" w:hAnsi="Times New Roman"/>
          <w:b/>
          <w:sz w:val="24"/>
        </w:rPr>
      </w:pPr>
      <w:r w:rsidRPr="00F05FE2">
        <w:rPr>
          <w:rFonts w:ascii="Times New Roman" w:hAnsi="Times New Roman"/>
          <w:b/>
          <w:sz w:val="24"/>
        </w:rPr>
        <w:t xml:space="preserve">Participation in annual workshops, if available, </w:t>
      </w:r>
      <w:r w:rsidR="008F503A" w:rsidRPr="00F05FE2">
        <w:rPr>
          <w:rFonts w:ascii="Times New Roman" w:hAnsi="Times New Roman"/>
          <w:b/>
          <w:sz w:val="24"/>
        </w:rPr>
        <w:t>is designed</w:t>
      </w:r>
      <w:r w:rsidRPr="00F05FE2">
        <w:rPr>
          <w:rFonts w:ascii="Times New Roman" w:hAnsi="Times New Roman"/>
          <w:b/>
          <w:sz w:val="24"/>
        </w:rPr>
        <w:t xml:space="preserve"> to familiarize all concerned with the apprenticeship system and current opportunities.</w:t>
      </w:r>
    </w:p>
    <w:p w14:paraId="2B0E5E3F" w14:textId="77777777" w:rsidR="00F05FE2" w:rsidRDefault="00F05FE2" w:rsidP="00F05FE2">
      <w:pPr>
        <w:spacing w:after="0" w:line="240" w:lineRule="auto"/>
        <w:ind w:left="1080"/>
        <w:rPr>
          <w:rFonts w:ascii="Times New Roman" w:hAnsi="Times New Roman"/>
          <w:b/>
          <w:sz w:val="24"/>
        </w:rPr>
      </w:pPr>
    </w:p>
    <w:p w14:paraId="0514D33F" w14:textId="1C26EB4F" w:rsidR="00F05FE2" w:rsidRPr="00F05FE2" w:rsidRDefault="00F05FE2" w:rsidP="00261B1E">
      <w:pPr>
        <w:pStyle w:val="ListParagraph"/>
        <w:numPr>
          <w:ilvl w:val="0"/>
          <w:numId w:val="29"/>
        </w:numPr>
        <w:spacing w:after="0" w:line="240" w:lineRule="auto"/>
        <w:ind w:left="1080"/>
        <w:rPr>
          <w:rFonts w:ascii="Times New Roman" w:hAnsi="Times New Roman"/>
          <w:b/>
          <w:sz w:val="24"/>
        </w:rPr>
      </w:pPr>
      <w:r w:rsidRPr="00F05FE2">
        <w:rPr>
          <w:rFonts w:ascii="Times New Roman" w:hAnsi="Times New Roman"/>
          <w:b/>
          <w:sz w:val="24"/>
        </w:rPr>
        <w:t>Network and cooperate with school boards, community colleges, and vocational schools to develop programs, which prepare the students for entrance into apprenticeship.</w:t>
      </w:r>
    </w:p>
    <w:p w14:paraId="5A6C78AB" w14:textId="77777777" w:rsidR="00F05FE2" w:rsidRDefault="00F05FE2" w:rsidP="00F05FE2">
      <w:pPr>
        <w:spacing w:after="0" w:line="240" w:lineRule="auto"/>
        <w:ind w:left="1080"/>
        <w:rPr>
          <w:rFonts w:ascii="Times New Roman" w:hAnsi="Times New Roman"/>
          <w:b/>
          <w:sz w:val="24"/>
        </w:rPr>
      </w:pPr>
    </w:p>
    <w:p w14:paraId="08590109" w14:textId="3058B4DC" w:rsidR="00F05FE2" w:rsidRPr="00F05FE2" w:rsidRDefault="00F05FE2" w:rsidP="00261B1E">
      <w:pPr>
        <w:pStyle w:val="ListParagraph"/>
        <w:numPr>
          <w:ilvl w:val="0"/>
          <w:numId w:val="29"/>
        </w:numPr>
        <w:spacing w:after="0" w:line="240" w:lineRule="auto"/>
        <w:ind w:left="1080"/>
        <w:rPr>
          <w:rFonts w:ascii="Times New Roman" w:hAnsi="Times New Roman"/>
          <w:b/>
          <w:sz w:val="24"/>
        </w:rPr>
      </w:pPr>
      <w:r w:rsidRPr="00F05FE2">
        <w:rPr>
          <w:rFonts w:ascii="Times New Roman" w:hAnsi="Times New Roman"/>
          <w:b/>
          <w:sz w:val="24"/>
        </w:rPr>
        <w:t xml:space="preserve">Disseminate information, within shops or concerns, concerning equal opportunity policies of the program </w:t>
      </w:r>
      <w:r w:rsidR="00392CCC">
        <w:rPr>
          <w:rFonts w:ascii="Times New Roman" w:hAnsi="Times New Roman"/>
          <w:b/>
          <w:sz w:val="24"/>
        </w:rPr>
        <w:t>s</w:t>
      </w:r>
      <w:r w:rsidRPr="00F05FE2">
        <w:rPr>
          <w:rFonts w:ascii="Times New Roman" w:hAnsi="Times New Roman"/>
          <w:b/>
          <w:sz w:val="24"/>
        </w:rPr>
        <w:t>ponsor.</w:t>
      </w:r>
    </w:p>
    <w:p w14:paraId="5576847E" w14:textId="77777777" w:rsidR="00F05FE2" w:rsidRDefault="00F05FE2" w:rsidP="00F05FE2">
      <w:pPr>
        <w:spacing w:after="0" w:line="240" w:lineRule="auto"/>
        <w:ind w:left="1080"/>
        <w:rPr>
          <w:rFonts w:ascii="Times New Roman" w:hAnsi="Times New Roman"/>
          <w:b/>
          <w:sz w:val="24"/>
        </w:rPr>
      </w:pPr>
    </w:p>
    <w:p w14:paraId="0700FDB1" w14:textId="55526AD3" w:rsidR="00F05FE2" w:rsidRPr="00F05FE2" w:rsidRDefault="00F05FE2" w:rsidP="00261B1E">
      <w:pPr>
        <w:pStyle w:val="ListParagraph"/>
        <w:numPr>
          <w:ilvl w:val="0"/>
          <w:numId w:val="29"/>
        </w:numPr>
        <w:spacing w:after="0" w:line="240" w:lineRule="auto"/>
        <w:ind w:left="1080"/>
        <w:rPr>
          <w:rFonts w:ascii="Times New Roman" w:hAnsi="Times New Roman"/>
          <w:b/>
          <w:sz w:val="24"/>
        </w:rPr>
      </w:pPr>
      <w:r w:rsidRPr="00F05FE2">
        <w:rPr>
          <w:rFonts w:ascii="Times New Roman" w:hAnsi="Times New Roman"/>
          <w:b/>
          <w:sz w:val="24"/>
        </w:rPr>
        <w:t>Collaborate with programs designed to recruit, pre-qualify, and place minorities and women in apprenticeship.</w:t>
      </w:r>
    </w:p>
    <w:p w14:paraId="17B27ECC" w14:textId="77777777" w:rsidR="00F05FE2" w:rsidRDefault="00F05FE2" w:rsidP="00F05FE2">
      <w:pPr>
        <w:spacing w:after="0" w:line="240" w:lineRule="auto"/>
        <w:ind w:left="1080"/>
        <w:rPr>
          <w:rFonts w:ascii="Times New Roman" w:hAnsi="Times New Roman"/>
          <w:b/>
          <w:sz w:val="24"/>
        </w:rPr>
      </w:pPr>
    </w:p>
    <w:p w14:paraId="5EDA1B71" w14:textId="6AC9BF90" w:rsidR="00D5471F" w:rsidRPr="00F05FE2" w:rsidRDefault="00F05FE2" w:rsidP="00261B1E">
      <w:pPr>
        <w:pStyle w:val="ListParagraph"/>
        <w:numPr>
          <w:ilvl w:val="0"/>
          <w:numId w:val="29"/>
        </w:numPr>
        <w:spacing w:after="0" w:line="240" w:lineRule="auto"/>
        <w:ind w:left="1080"/>
        <w:rPr>
          <w:rFonts w:ascii="Times New Roman" w:hAnsi="Times New Roman"/>
          <w:b/>
          <w:sz w:val="24"/>
        </w:rPr>
      </w:pPr>
      <w:r w:rsidRPr="00F05FE2">
        <w:rPr>
          <w:rFonts w:ascii="Times New Roman" w:hAnsi="Times New Roman"/>
          <w:b/>
          <w:sz w:val="24"/>
        </w:rPr>
        <w:t xml:space="preserve">Collaborate with recognized Pre-Apprenticeship programs to make completers aware of </w:t>
      </w:r>
      <w:r w:rsidR="00AC011D">
        <w:rPr>
          <w:rFonts w:ascii="Times New Roman" w:hAnsi="Times New Roman"/>
          <w:b/>
          <w:sz w:val="24"/>
        </w:rPr>
        <w:t>a</w:t>
      </w:r>
      <w:r w:rsidRPr="00F05FE2">
        <w:rPr>
          <w:rFonts w:ascii="Times New Roman" w:hAnsi="Times New Roman"/>
          <w:b/>
          <w:sz w:val="24"/>
        </w:rPr>
        <w:t>pprenticeship opportunities available with this sponsor.</w:t>
      </w:r>
      <w:permEnd w:id="123895112"/>
    </w:p>
    <w:p w14:paraId="6AD39A99" w14:textId="64ED32C8" w:rsidR="00F05FE2" w:rsidRDefault="00F05FE2" w:rsidP="00F05FE2">
      <w:pPr>
        <w:spacing w:after="0" w:line="240" w:lineRule="auto"/>
        <w:rPr>
          <w:rFonts w:ascii="Times New Roman" w:hAnsi="Times New Roman"/>
          <w:b/>
          <w:sz w:val="24"/>
        </w:rPr>
      </w:pPr>
    </w:p>
    <w:p w14:paraId="7AC219F0" w14:textId="6F6F9A7B" w:rsidR="00F05FE2" w:rsidRDefault="00F05FE2" w:rsidP="00F05FE2">
      <w:pPr>
        <w:spacing w:after="0" w:line="240" w:lineRule="auto"/>
        <w:rPr>
          <w:rFonts w:ascii="Times New Roman" w:hAnsi="Times New Roman"/>
          <w:b/>
          <w:sz w:val="24"/>
        </w:rPr>
      </w:pPr>
    </w:p>
    <w:p w14:paraId="705B981D" w14:textId="77777777" w:rsidR="00F25CEB" w:rsidRPr="00F25CEB" w:rsidRDefault="00F932C8" w:rsidP="00D423E8">
      <w:pPr>
        <w:pStyle w:val="ListParagraph"/>
        <w:numPr>
          <w:ilvl w:val="2"/>
          <w:numId w:val="1"/>
        </w:numPr>
        <w:spacing w:after="0" w:line="240" w:lineRule="auto"/>
        <w:ind w:left="720"/>
        <w:rPr>
          <w:rFonts w:ascii="Times New Roman" w:hAnsi="Times New Roman"/>
          <w:sz w:val="24"/>
        </w:rPr>
      </w:pPr>
      <w:r w:rsidRPr="00F25CEB">
        <w:rPr>
          <w:rFonts w:ascii="Times New Roman" w:hAnsi="Times New Roman"/>
          <w:sz w:val="24"/>
          <w:u w:val="single"/>
        </w:rPr>
        <w:lastRenderedPageBreak/>
        <w:t>Discrimination Complaints</w:t>
      </w:r>
      <w:r w:rsidRPr="00F25CEB">
        <w:rPr>
          <w:rFonts w:ascii="Times New Roman" w:eastAsia="Times New Roman" w:hAnsi="Times New Roman" w:cs="Times New Roman"/>
          <w:sz w:val="24"/>
          <w:szCs w:val="24"/>
          <w:u w:val="single"/>
        </w:rPr>
        <w:t>:</w:t>
      </w:r>
    </w:p>
    <w:p w14:paraId="04E7771E" w14:textId="77777777" w:rsidR="00F25CEB" w:rsidRDefault="00F25CEB" w:rsidP="00F25CEB">
      <w:pPr>
        <w:pStyle w:val="ListParagraph"/>
        <w:spacing w:after="0" w:line="240" w:lineRule="auto"/>
        <w:rPr>
          <w:rFonts w:ascii="Times New Roman" w:hAnsi="Times New Roman"/>
          <w:sz w:val="24"/>
        </w:rPr>
      </w:pPr>
    </w:p>
    <w:p w14:paraId="3ED160A3" w14:textId="77777777" w:rsidR="00582771" w:rsidRPr="003D0B4B" w:rsidRDefault="00582771" w:rsidP="00F25CEB">
      <w:pPr>
        <w:pStyle w:val="ListParagraph"/>
        <w:spacing w:after="0" w:line="240" w:lineRule="auto"/>
        <w:rPr>
          <w:rFonts w:ascii="Times New Roman" w:hAnsi="Times New Roman"/>
          <w:sz w:val="24"/>
        </w:rPr>
      </w:pPr>
      <w:r w:rsidRPr="003D0B4B">
        <w:rPr>
          <w:rFonts w:ascii="Times New Roman" w:hAnsi="Times New Roman"/>
          <w:sz w:val="24"/>
        </w:rPr>
        <w:t>Any apprentice or applicant for apprenticeship who believes they have been discriminated against may file a complaint</w:t>
      </w:r>
      <w:r w:rsidR="007A7BD3">
        <w:rPr>
          <w:rFonts w:ascii="Times New Roman" w:hAnsi="Times New Roman"/>
          <w:sz w:val="24"/>
        </w:rPr>
        <w:t xml:space="preserve"> with the supervisor of apprenticeship</w:t>
      </w:r>
      <w:r w:rsidRPr="003D0B4B">
        <w:rPr>
          <w:rFonts w:ascii="Times New Roman" w:hAnsi="Times New Roman"/>
          <w:sz w:val="24"/>
        </w:rPr>
        <w:t xml:space="preserve"> (WAC 296-05-443). </w:t>
      </w:r>
    </w:p>
    <w:p w14:paraId="49FF00D9" w14:textId="289D2DE2" w:rsidR="000A1C88" w:rsidRDefault="000A1C88" w:rsidP="003D0B4B">
      <w:pPr>
        <w:spacing w:after="0" w:line="240" w:lineRule="auto"/>
        <w:rPr>
          <w:rFonts w:ascii="Times New Roman" w:hAnsi="Times New Roman"/>
          <w:b/>
          <w:caps/>
          <w:sz w:val="24"/>
          <w:u w:val="single"/>
        </w:rPr>
      </w:pPr>
    </w:p>
    <w:p w14:paraId="34DD8A3B" w14:textId="77777777" w:rsidR="000A1C88" w:rsidRPr="003D0B4B" w:rsidRDefault="000A1C88" w:rsidP="003D0B4B">
      <w:pPr>
        <w:spacing w:after="0" w:line="240" w:lineRule="auto"/>
        <w:rPr>
          <w:rFonts w:ascii="Times New Roman" w:hAnsi="Times New Roman"/>
          <w:b/>
          <w:caps/>
          <w:sz w:val="24"/>
          <w:u w:val="single"/>
        </w:rPr>
      </w:pPr>
    </w:p>
    <w:p w14:paraId="232A1C02" w14:textId="77777777" w:rsidR="00582771" w:rsidRPr="003D0B4B" w:rsidRDefault="00582771" w:rsidP="00D423E8">
      <w:pPr>
        <w:pStyle w:val="ListParagraph"/>
        <w:numPr>
          <w:ilvl w:val="0"/>
          <w:numId w:val="1"/>
        </w:numPr>
        <w:spacing w:after="0" w:line="240" w:lineRule="auto"/>
        <w:ind w:hanging="450"/>
        <w:rPr>
          <w:rFonts w:ascii="Times New Roman" w:hAnsi="Times New Roman"/>
          <w:b/>
          <w:sz w:val="24"/>
        </w:rPr>
      </w:pPr>
      <w:r w:rsidRPr="003D0B4B">
        <w:rPr>
          <w:rFonts w:ascii="Times New Roman" w:hAnsi="Times New Roman"/>
          <w:b/>
          <w:caps/>
          <w:sz w:val="24"/>
          <w:u w:val="single"/>
        </w:rPr>
        <w:t>TERM of APPRENTICESHIP</w:t>
      </w:r>
      <w:r w:rsidRPr="003D0B4B">
        <w:rPr>
          <w:rFonts w:ascii="Times New Roman" w:hAnsi="Times New Roman"/>
          <w:b/>
          <w:caps/>
          <w:sz w:val="24"/>
        </w:rPr>
        <w:t>:</w:t>
      </w:r>
    </w:p>
    <w:p w14:paraId="218140D8" w14:textId="77777777" w:rsidR="007962EA" w:rsidRDefault="007962EA" w:rsidP="00D41306">
      <w:pPr>
        <w:spacing w:after="0" w:line="240" w:lineRule="auto"/>
        <w:ind w:left="360"/>
        <w:rPr>
          <w:rFonts w:ascii="Times New Roman" w:hAnsi="Times New Roman"/>
          <w:sz w:val="24"/>
        </w:rPr>
      </w:pPr>
    </w:p>
    <w:p w14:paraId="76A156ED" w14:textId="77777777" w:rsidR="00DC431C" w:rsidRPr="007A65D3" w:rsidRDefault="00DC431C" w:rsidP="00D41306">
      <w:pPr>
        <w:spacing w:after="0" w:line="240" w:lineRule="auto"/>
        <w:ind w:left="360"/>
      </w:pPr>
      <w:r w:rsidRPr="007A65D3">
        <w:rPr>
          <w:rFonts w:ascii="Times New Roman" w:hAnsi="Times New Roman"/>
          <w:sz w:val="24"/>
        </w:rPr>
        <w:t>The term of apprenticeship for an individual apprentice may be measured through the completion of the industry standard for on-the-job learning (at least two thousand hours) (time-based approach), the attainment of competency (competency-based approach), or a blend of the time-based and competency-based approaches (hybrid approach) [WAC 296-05-</w:t>
      </w:r>
      <w:r w:rsidR="0004611D" w:rsidRPr="0004611D">
        <w:rPr>
          <w:rFonts w:ascii="Times New Roman" w:hAnsi="Times New Roman"/>
          <w:sz w:val="24"/>
        </w:rPr>
        <w:t>015</w:t>
      </w:r>
      <w:r w:rsidRPr="007A65D3">
        <w:rPr>
          <w:rFonts w:ascii="Times New Roman" w:hAnsi="Times New Roman"/>
          <w:sz w:val="24"/>
        </w:rPr>
        <w:t>].</w:t>
      </w:r>
    </w:p>
    <w:p w14:paraId="2690A9FD" w14:textId="77777777" w:rsidR="00360E03" w:rsidRPr="007A65D3" w:rsidRDefault="00360E03" w:rsidP="003D0B4B">
      <w:pPr>
        <w:spacing w:after="0" w:line="240" w:lineRule="auto"/>
        <w:rPr>
          <w:b/>
        </w:rPr>
      </w:pPr>
    </w:p>
    <w:p w14:paraId="16D60FBA" w14:textId="59EDAFEE" w:rsidR="00254924" w:rsidRPr="00CF3B3B" w:rsidRDefault="002E63E1" w:rsidP="00F929F8">
      <w:pPr>
        <w:pBdr>
          <w:top w:val="triple" w:sz="4" w:space="1" w:color="auto"/>
          <w:left w:val="triple" w:sz="4" w:space="4" w:color="auto"/>
          <w:bottom w:val="triple" w:sz="4" w:space="1" w:color="auto"/>
          <w:right w:val="triple" w:sz="4" w:space="4" w:color="auto"/>
        </w:pBdr>
        <w:spacing w:after="0" w:line="240" w:lineRule="auto"/>
        <w:ind w:left="360"/>
        <w:rPr>
          <w:rFonts w:ascii="Times New Roman" w:hAnsi="Times New Roman"/>
          <w:b/>
          <w:bCs/>
          <w:i/>
          <w:sz w:val="24"/>
          <w:u w:val="single"/>
        </w:rPr>
      </w:pPr>
      <w:r w:rsidRPr="002E63E1">
        <w:rPr>
          <w:rFonts w:ascii="Times New Roman" w:hAnsi="Times New Roman"/>
          <w:b/>
          <w:bCs/>
          <w:i/>
          <w:sz w:val="24"/>
        </w:rPr>
        <w:t xml:space="preserve">A.  </w:t>
      </w:r>
      <w:r w:rsidR="008046B6" w:rsidRPr="008046B6">
        <w:rPr>
          <w:rFonts w:ascii="Times New Roman" w:hAnsi="Times New Roman"/>
          <w:b/>
          <w:bCs/>
          <w:i/>
          <w:sz w:val="24"/>
          <w:u w:val="single"/>
        </w:rPr>
        <w:t>General Electrician (01)</w:t>
      </w:r>
    </w:p>
    <w:p w14:paraId="2D260A9E" w14:textId="1B1EE0CE" w:rsidR="00B526C5" w:rsidRPr="00CF3B3B" w:rsidRDefault="002E63E1" w:rsidP="00F929F8">
      <w:pPr>
        <w:pBdr>
          <w:top w:val="triple" w:sz="4" w:space="1" w:color="auto"/>
          <w:left w:val="triple" w:sz="4" w:space="4" w:color="auto"/>
          <w:bottom w:val="triple" w:sz="4" w:space="1" w:color="auto"/>
          <w:right w:val="triple" w:sz="4" w:space="4" w:color="auto"/>
        </w:pBdr>
        <w:spacing w:after="0" w:line="240" w:lineRule="auto"/>
        <w:ind w:left="360"/>
        <w:rPr>
          <w:rFonts w:ascii="Times New Roman" w:hAnsi="Times New Roman"/>
          <w:b/>
          <w:bCs/>
          <w:i/>
          <w:color w:val="FF0000"/>
          <w:sz w:val="24"/>
        </w:rPr>
      </w:pPr>
      <w:r>
        <w:rPr>
          <w:rFonts w:ascii="Times New Roman" w:hAnsi="Times New Roman"/>
          <w:b/>
          <w:bCs/>
          <w:i/>
          <w:sz w:val="24"/>
        </w:rPr>
        <w:t xml:space="preserve">     </w:t>
      </w:r>
      <w:r w:rsidR="00B526C5" w:rsidRPr="00CF3B3B">
        <w:rPr>
          <w:rFonts w:ascii="Times New Roman" w:hAnsi="Times New Roman"/>
          <w:b/>
          <w:bCs/>
          <w:i/>
          <w:sz w:val="24"/>
        </w:rPr>
        <w:t>8000 Hours of re</w:t>
      </w:r>
      <w:r w:rsidR="00573C23">
        <w:rPr>
          <w:rFonts w:ascii="Times New Roman" w:hAnsi="Times New Roman"/>
          <w:b/>
          <w:bCs/>
          <w:i/>
          <w:sz w:val="24"/>
        </w:rPr>
        <w:t xml:space="preserve">asonably continuous employment </w:t>
      </w:r>
    </w:p>
    <w:p w14:paraId="4DD7ABCD" w14:textId="2B34B2AF" w:rsidR="005F35D7" w:rsidRDefault="005F35D7" w:rsidP="00B526C5">
      <w:pPr>
        <w:spacing w:after="0" w:line="240" w:lineRule="auto"/>
        <w:ind w:left="360"/>
        <w:rPr>
          <w:rFonts w:ascii="Times New Roman" w:hAnsi="Times New Roman"/>
          <w:b/>
          <w:sz w:val="24"/>
          <w:u w:val="single"/>
        </w:rPr>
      </w:pPr>
    </w:p>
    <w:p w14:paraId="6AF0C5ED" w14:textId="77777777" w:rsidR="0010200F" w:rsidRPr="007A65D3" w:rsidRDefault="0010200F" w:rsidP="001A20E0">
      <w:pPr>
        <w:spacing w:after="0" w:line="240" w:lineRule="auto"/>
        <w:rPr>
          <w:rFonts w:ascii="Times New Roman" w:hAnsi="Times New Roman"/>
          <w:b/>
          <w:sz w:val="24"/>
          <w:u w:val="single"/>
        </w:rPr>
      </w:pPr>
    </w:p>
    <w:p w14:paraId="41AB1454" w14:textId="77777777" w:rsidR="00ED5C37" w:rsidRPr="007A65D3" w:rsidRDefault="00582771" w:rsidP="00D423E8">
      <w:pPr>
        <w:pStyle w:val="ListParagraph"/>
        <w:numPr>
          <w:ilvl w:val="0"/>
          <w:numId w:val="1"/>
        </w:numPr>
        <w:spacing w:after="0" w:line="240" w:lineRule="auto"/>
        <w:ind w:hanging="450"/>
        <w:rPr>
          <w:rFonts w:ascii="Times New Roman" w:hAnsi="Times New Roman"/>
          <w:b/>
          <w:sz w:val="24"/>
          <w:u w:val="single"/>
        </w:rPr>
      </w:pPr>
      <w:r w:rsidRPr="007A65D3">
        <w:rPr>
          <w:rFonts w:ascii="Times New Roman" w:hAnsi="Times New Roman"/>
          <w:b/>
          <w:sz w:val="24"/>
          <w:u w:val="single"/>
        </w:rPr>
        <w:t>INITIAL PROBATIONARY PERIOD:</w:t>
      </w:r>
    </w:p>
    <w:p w14:paraId="5B37B879" w14:textId="77777777" w:rsidR="00ED5C37" w:rsidRPr="007A65D3" w:rsidRDefault="00ED5C37" w:rsidP="003D0B4B">
      <w:pPr>
        <w:pStyle w:val="ListParagraph"/>
        <w:spacing w:after="0" w:line="240" w:lineRule="auto"/>
        <w:ind w:left="360"/>
        <w:rPr>
          <w:rFonts w:ascii="Times New Roman" w:hAnsi="Times New Roman"/>
          <w:b/>
          <w:sz w:val="24"/>
          <w:u w:val="single"/>
        </w:rPr>
      </w:pPr>
    </w:p>
    <w:p w14:paraId="03ACF19F" w14:textId="77777777" w:rsidR="00D022C1" w:rsidRPr="007A65D3" w:rsidRDefault="00D022C1" w:rsidP="009305CD">
      <w:pPr>
        <w:spacing w:after="0" w:line="240" w:lineRule="auto"/>
        <w:ind w:left="360"/>
        <w:rPr>
          <w:rFonts w:ascii="Times New Roman" w:hAnsi="Times New Roman"/>
          <w:sz w:val="24"/>
        </w:rPr>
      </w:pPr>
      <w:r w:rsidRPr="007A65D3">
        <w:rPr>
          <w:rFonts w:ascii="Times New Roman" w:hAnsi="Times New Roman"/>
          <w:sz w:val="24"/>
        </w:rPr>
        <w:t xml:space="preserve">An initial probationary period applies to all apprentices, unless the apprentice has transferred from another program. During an initial probationary </w:t>
      </w:r>
      <w:r w:rsidR="00C761BE" w:rsidRPr="007A65D3">
        <w:rPr>
          <w:rFonts w:ascii="Times New Roman" w:hAnsi="Times New Roman"/>
          <w:sz w:val="24"/>
        </w:rPr>
        <w:t>period,</w:t>
      </w:r>
      <w:r w:rsidRPr="007A65D3">
        <w:rPr>
          <w:rFonts w:ascii="Times New Roman" w:hAnsi="Times New Roman"/>
          <w:sz w:val="24"/>
        </w:rPr>
        <w:t xml:space="preserve"> an apprentice can be discharged without appeal rights.  An initial probationary period is stated in hours or competency steps of employment.  The initial probationary period is not reduced by advanced credit or standing.  During an initial probationary period, apprentices receive full credit for hours and competency steps toward completion of their apprenticeship.  Transferred apprentices are not subject to additional initial probationary periods [WAC 296-05-003].</w:t>
      </w:r>
    </w:p>
    <w:p w14:paraId="1CBE1750" w14:textId="77777777" w:rsidR="00F25CEB" w:rsidRPr="0070134D" w:rsidRDefault="00F25CEB" w:rsidP="009305CD">
      <w:pPr>
        <w:spacing w:after="0" w:line="240" w:lineRule="auto"/>
        <w:ind w:left="360"/>
        <w:rPr>
          <w:rFonts w:ascii="Times New Roman" w:hAnsi="Times New Roman"/>
          <w:sz w:val="16"/>
          <w:szCs w:val="16"/>
        </w:rPr>
      </w:pPr>
    </w:p>
    <w:p w14:paraId="43911488" w14:textId="77777777" w:rsidR="00FF7134" w:rsidRPr="007A65D3" w:rsidRDefault="00582771" w:rsidP="009305CD">
      <w:pPr>
        <w:spacing w:after="0" w:line="240" w:lineRule="auto"/>
        <w:ind w:left="360"/>
        <w:rPr>
          <w:rFonts w:ascii="Times New Roman" w:hAnsi="Times New Roman"/>
          <w:b/>
          <w:sz w:val="24"/>
          <w:u w:val="single"/>
        </w:rPr>
      </w:pPr>
      <w:r w:rsidRPr="007A65D3">
        <w:rPr>
          <w:rFonts w:ascii="Times New Roman" w:hAnsi="Times New Roman"/>
          <w:sz w:val="24"/>
        </w:rPr>
        <w:t xml:space="preserve">The initial probationary period </w:t>
      </w:r>
      <w:r w:rsidR="003C2605" w:rsidRPr="007A65D3">
        <w:rPr>
          <w:rFonts w:ascii="Times New Roman" w:hAnsi="Times New Roman"/>
          <w:sz w:val="24"/>
        </w:rPr>
        <w:t xml:space="preserve">is </w:t>
      </w:r>
      <w:r w:rsidRPr="007A65D3">
        <w:rPr>
          <w:rFonts w:ascii="Times New Roman" w:hAnsi="Times New Roman"/>
          <w:sz w:val="24"/>
        </w:rPr>
        <w:t>[WAC 296-05-</w:t>
      </w:r>
      <w:r w:rsidR="0004611D">
        <w:rPr>
          <w:rFonts w:ascii="Times New Roman" w:hAnsi="Times New Roman"/>
          <w:sz w:val="24"/>
        </w:rPr>
        <w:t>015</w:t>
      </w:r>
      <w:r w:rsidRPr="007A65D3">
        <w:rPr>
          <w:rFonts w:ascii="Times New Roman" w:hAnsi="Times New Roman"/>
          <w:sz w:val="24"/>
        </w:rPr>
        <w:t>(22)]:</w:t>
      </w:r>
      <w:r w:rsidR="00FF7134" w:rsidRPr="007A65D3">
        <w:rPr>
          <w:rFonts w:ascii="Times New Roman" w:eastAsia="Times New Roman" w:hAnsi="Times New Roman" w:cs="Times New Roman"/>
          <w:bCs/>
          <w:sz w:val="24"/>
          <w:szCs w:val="24"/>
        </w:rPr>
        <w:t xml:space="preserve"> </w:t>
      </w:r>
    </w:p>
    <w:p w14:paraId="2FCD6F49" w14:textId="77777777" w:rsidR="00FF7134" w:rsidRPr="007A65D3" w:rsidRDefault="00FF7134" w:rsidP="009305CD">
      <w:pPr>
        <w:pStyle w:val="ListParagraph"/>
        <w:rPr>
          <w:rFonts w:ascii="Times New Roman" w:hAnsi="Times New Roman"/>
          <w:sz w:val="24"/>
        </w:rPr>
      </w:pPr>
    </w:p>
    <w:p w14:paraId="7733211A" w14:textId="21BA1A7E" w:rsidR="004D7855" w:rsidRPr="007A65D3" w:rsidRDefault="004F6BA4" w:rsidP="00261B1E">
      <w:pPr>
        <w:pStyle w:val="ListParagraph"/>
        <w:numPr>
          <w:ilvl w:val="0"/>
          <w:numId w:val="18"/>
        </w:numPr>
        <w:tabs>
          <w:tab w:val="left" w:pos="810"/>
        </w:tabs>
        <w:spacing w:after="0" w:line="240" w:lineRule="auto"/>
        <w:rPr>
          <w:rFonts w:ascii="Times New Roman" w:hAnsi="Times New Roman"/>
          <w:sz w:val="24"/>
          <w:u w:val="single"/>
        </w:rPr>
      </w:pPr>
      <w:r>
        <w:rPr>
          <w:rFonts w:ascii="Times New Roman" w:hAnsi="Times New Roman"/>
          <w:sz w:val="24"/>
        </w:rPr>
        <w:t>T</w:t>
      </w:r>
      <w:r w:rsidR="00D022C1" w:rsidRPr="007A65D3">
        <w:rPr>
          <w:rFonts w:ascii="Times New Roman" w:hAnsi="Times New Roman"/>
          <w:sz w:val="24"/>
        </w:rPr>
        <w:t>he period following the apprentice's registration into the program. An initial probationary period must not be longer than twenty percent of the term of the entire apprenticeship, or longer than a year from the date the apprenticeship is registered. The WSATC can grant exemptions for longer initial probationary periods if required by law</w:t>
      </w:r>
      <w:r w:rsidR="008B0205" w:rsidRPr="007A65D3">
        <w:rPr>
          <w:rFonts w:ascii="Times New Roman" w:hAnsi="Times New Roman"/>
          <w:sz w:val="24"/>
        </w:rPr>
        <w:t>.</w:t>
      </w:r>
    </w:p>
    <w:p w14:paraId="7F89DDA0" w14:textId="77777777" w:rsidR="00582771" w:rsidRPr="0070134D" w:rsidRDefault="00582771" w:rsidP="009305CD">
      <w:pPr>
        <w:pStyle w:val="ListParagraph"/>
        <w:spacing w:after="0" w:line="240" w:lineRule="auto"/>
        <w:rPr>
          <w:rFonts w:ascii="Times New Roman" w:hAnsi="Times New Roman"/>
          <w:sz w:val="16"/>
          <w:szCs w:val="16"/>
        </w:rPr>
      </w:pPr>
    </w:p>
    <w:p w14:paraId="670834A4" w14:textId="0CCDD95F" w:rsidR="00582771" w:rsidRPr="007A65D3" w:rsidRDefault="004F6BA4" w:rsidP="00261B1E">
      <w:pPr>
        <w:pStyle w:val="ListParagraph"/>
        <w:numPr>
          <w:ilvl w:val="0"/>
          <w:numId w:val="18"/>
        </w:numPr>
        <w:spacing w:after="0" w:line="240" w:lineRule="auto"/>
      </w:pPr>
      <w:r>
        <w:rPr>
          <w:rFonts w:ascii="Times New Roman" w:hAnsi="Times New Roman"/>
          <w:sz w:val="24"/>
        </w:rPr>
        <w:t>T</w:t>
      </w:r>
      <w:r w:rsidR="00582771" w:rsidRPr="007A65D3">
        <w:rPr>
          <w:rFonts w:ascii="Times New Roman" w:hAnsi="Times New Roman"/>
          <w:sz w:val="24"/>
        </w:rPr>
        <w:t xml:space="preserve">he period </w:t>
      </w:r>
      <w:r w:rsidR="00811FED" w:rsidRPr="007A65D3">
        <w:rPr>
          <w:rFonts w:ascii="Times New Roman" w:hAnsi="Times New Roman"/>
          <w:sz w:val="24"/>
        </w:rPr>
        <w:t xml:space="preserve">in which </w:t>
      </w:r>
      <w:r w:rsidR="00582771" w:rsidRPr="007A65D3">
        <w:rPr>
          <w:rFonts w:ascii="Times New Roman" w:hAnsi="Times New Roman"/>
          <w:sz w:val="24"/>
        </w:rPr>
        <w:t xml:space="preserve">the WSATC or the supervisor of apprenticeship may terminate an apprenticeship agreement at the written request by any affected party.  The </w:t>
      </w:r>
      <w:r w:rsidR="00532C70">
        <w:rPr>
          <w:rFonts w:ascii="Times New Roman" w:hAnsi="Times New Roman"/>
          <w:sz w:val="24"/>
        </w:rPr>
        <w:t>s</w:t>
      </w:r>
      <w:r w:rsidR="00811FED" w:rsidRPr="007A65D3">
        <w:rPr>
          <w:rFonts w:ascii="Times New Roman" w:hAnsi="Times New Roman"/>
          <w:sz w:val="24"/>
        </w:rPr>
        <w:t xml:space="preserve">ponsor </w:t>
      </w:r>
      <w:r w:rsidR="00582771" w:rsidRPr="007A65D3">
        <w:rPr>
          <w:rFonts w:ascii="Times New Roman" w:hAnsi="Times New Roman"/>
          <w:sz w:val="24"/>
        </w:rPr>
        <w:t xml:space="preserve">or the apprentice may terminate the agreement without a hearing or stated cause. An appeal process is </w:t>
      </w:r>
      <w:r w:rsidR="003C2605" w:rsidRPr="007A65D3">
        <w:rPr>
          <w:rFonts w:ascii="Times New Roman" w:hAnsi="Times New Roman"/>
          <w:sz w:val="24"/>
        </w:rPr>
        <w:t xml:space="preserve">not </w:t>
      </w:r>
      <w:r w:rsidR="00582771" w:rsidRPr="007A65D3">
        <w:rPr>
          <w:rFonts w:ascii="Times New Roman" w:hAnsi="Times New Roman"/>
          <w:sz w:val="24"/>
        </w:rPr>
        <w:t xml:space="preserve">available to apprentices </w:t>
      </w:r>
      <w:r w:rsidR="008B0205" w:rsidRPr="007A65D3">
        <w:rPr>
          <w:rFonts w:ascii="Times New Roman" w:hAnsi="Times New Roman"/>
          <w:sz w:val="24"/>
        </w:rPr>
        <w:t>in their</w:t>
      </w:r>
      <w:r w:rsidR="00582771" w:rsidRPr="007A65D3">
        <w:rPr>
          <w:rFonts w:ascii="Times New Roman" w:hAnsi="Times New Roman"/>
          <w:sz w:val="24"/>
        </w:rPr>
        <w:t xml:space="preserve"> initial probationary period.</w:t>
      </w:r>
    </w:p>
    <w:p w14:paraId="6A16FCC9" w14:textId="77777777" w:rsidR="009641D0" w:rsidRPr="0070134D" w:rsidRDefault="009641D0" w:rsidP="000A1C88">
      <w:pPr>
        <w:spacing w:after="0" w:line="240" w:lineRule="auto"/>
        <w:rPr>
          <w:rFonts w:ascii="Times New Roman" w:hAnsi="Times New Roman"/>
          <w:b/>
          <w:bCs/>
          <w:i/>
          <w:sz w:val="16"/>
          <w:szCs w:val="16"/>
        </w:rPr>
      </w:pPr>
    </w:p>
    <w:p w14:paraId="6C04A550" w14:textId="77777777" w:rsidR="002E63E1" w:rsidRDefault="004F6BA4" w:rsidP="002E63E1">
      <w:pPr>
        <w:spacing w:after="0" w:line="240" w:lineRule="auto"/>
        <w:ind w:left="360"/>
        <w:rPr>
          <w:rFonts w:ascii="Times New Roman" w:hAnsi="Times New Roman"/>
          <w:b/>
          <w:bCs/>
          <w:i/>
          <w:sz w:val="24"/>
        </w:rPr>
      </w:pPr>
      <w:r w:rsidRPr="00F929F8">
        <w:rPr>
          <w:rFonts w:ascii="Times New Roman" w:hAnsi="Times New Roman"/>
          <w:b/>
          <w:bCs/>
          <w:sz w:val="24"/>
        </w:rPr>
        <w:t>C</w:t>
      </w:r>
      <w:r w:rsidRPr="004F6BA4">
        <w:rPr>
          <w:rFonts w:ascii="Times New Roman" w:hAnsi="Times New Roman"/>
          <w:b/>
          <w:bCs/>
          <w:i/>
          <w:sz w:val="24"/>
        </w:rPr>
        <w:t xml:space="preserve">.  </w:t>
      </w:r>
    </w:p>
    <w:p w14:paraId="1E496FEB" w14:textId="59D4E15F" w:rsidR="009641D0" w:rsidRDefault="002E63E1" w:rsidP="00F929F8">
      <w:pPr>
        <w:pBdr>
          <w:top w:val="triple" w:sz="4" w:space="1" w:color="auto"/>
          <w:left w:val="triple" w:sz="4" w:space="4" w:color="auto"/>
          <w:bottom w:val="triple" w:sz="4" w:space="1" w:color="auto"/>
          <w:right w:val="triple" w:sz="4" w:space="4" w:color="auto"/>
        </w:pBdr>
        <w:spacing w:after="0" w:line="240" w:lineRule="auto"/>
        <w:ind w:left="720"/>
        <w:rPr>
          <w:rFonts w:ascii="Times New Roman" w:hAnsi="Times New Roman"/>
          <w:b/>
          <w:bCs/>
          <w:i/>
          <w:sz w:val="24"/>
          <w:u w:val="single"/>
        </w:rPr>
      </w:pPr>
      <w:r>
        <w:rPr>
          <w:rFonts w:ascii="Times New Roman" w:hAnsi="Times New Roman"/>
          <w:b/>
          <w:bCs/>
          <w:i/>
          <w:sz w:val="24"/>
        </w:rPr>
        <w:t xml:space="preserve">1.  </w:t>
      </w:r>
      <w:r w:rsidR="008046B6" w:rsidRPr="004F6BA4">
        <w:rPr>
          <w:rFonts w:ascii="Times New Roman" w:hAnsi="Times New Roman"/>
          <w:b/>
          <w:bCs/>
          <w:i/>
          <w:sz w:val="24"/>
          <w:u w:val="single"/>
        </w:rPr>
        <w:t>General Electrician (01)</w:t>
      </w:r>
    </w:p>
    <w:p w14:paraId="7658BE16" w14:textId="77777777" w:rsidR="002E63E1" w:rsidRPr="002E63E1" w:rsidRDefault="002E63E1" w:rsidP="00F929F8">
      <w:pPr>
        <w:pBdr>
          <w:top w:val="triple" w:sz="4" w:space="1" w:color="auto"/>
          <w:left w:val="triple" w:sz="4" w:space="4" w:color="auto"/>
          <w:bottom w:val="triple" w:sz="4" w:space="1" w:color="auto"/>
          <w:right w:val="triple" w:sz="4" w:space="4" w:color="auto"/>
        </w:pBdr>
        <w:spacing w:after="0" w:line="240" w:lineRule="auto"/>
        <w:ind w:left="720"/>
        <w:rPr>
          <w:rFonts w:ascii="Times New Roman" w:hAnsi="Times New Roman"/>
          <w:b/>
          <w:bCs/>
          <w:i/>
          <w:sz w:val="24"/>
        </w:rPr>
      </w:pPr>
      <w:r w:rsidRPr="002E63E1">
        <w:rPr>
          <w:rFonts w:ascii="Times New Roman" w:hAnsi="Times New Roman"/>
          <w:b/>
          <w:bCs/>
          <w:i/>
          <w:sz w:val="24"/>
        </w:rPr>
        <w:t xml:space="preserve">     The first one thousand-six hundred (1,600) hours of employment shall constitute </w:t>
      </w:r>
    </w:p>
    <w:p w14:paraId="41D9A5B6" w14:textId="77777777" w:rsidR="002E63E1" w:rsidRPr="002E63E1" w:rsidRDefault="002E63E1" w:rsidP="00F929F8">
      <w:pPr>
        <w:pBdr>
          <w:top w:val="triple" w:sz="4" w:space="1" w:color="auto"/>
          <w:left w:val="triple" w:sz="4" w:space="4" w:color="auto"/>
          <w:bottom w:val="triple" w:sz="4" w:space="1" w:color="auto"/>
          <w:right w:val="triple" w:sz="4" w:space="4" w:color="auto"/>
        </w:pBdr>
        <w:spacing w:after="0" w:line="240" w:lineRule="auto"/>
        <w:ind w:left="720"/>
        <w:rPr>
          <w:rFonts w:ascii="Times New Roman" w:hAnsi="Times New Roman"/>
          <w:b/>
          <w:bCs/>
          <w:i/>
          <w:sz w:val="24"/>
        </w:rPr>
      </w:pPr>
      <w:r w:rsidRPr="002E63E1">
        <w:rPr>
          <w:rFonts w:ascii="Times New Roman" w:hAnsi="Times New Roman"/>
          <w:b/>
          <w:bCs/>
          <w:i/>
          <w:sz w:val="24"/>
        </w:rPr>
        <w:t xml:space="preserve">     the initial probationary period or one year from date of registration, whichever </w:t>
      </w:r>
    </w:p>
    <w:p w14:paraId="683B4705" w14:textId="7FD41884" w:rsidR="002E63E1" w:rsidRDefault="002E63E1" w:rsidP="00F929F8">
      <w:pPr>
        <w:pBdr>
          <w:top w:val="triple" w:sz="4" w:space="1" w:color="auto"/>
          <w:left w:val="triple" w:sz="4" w:space="4" w:color="auto"/>
          <w:bottom w:val="triple" w:sz="4" w:space="1" w:color="auto"/>
          <w:right w:val="triple" w:sz="4" w:space="4" w:color="auto"/>
        </w:pBdr>
        <w:spacing w:after="0" w:line="240" w:lineRule="auto"/>
        <w:ind w:left="720"/>
        <w:rPr>
          <w:rFonts w:ascii="Times New Roman" w:hAnsi="Times New Roman"/>
          <w:b/>
          <w:bCs/>
          <w:i/>
          <w:sz w:val="24"/>
          <w:u w:val="single"/>
        </w:rPr>
      </w:pPr>
      <w:r w:rsidRPr="002E63E1">
        <w:rPr>
          <w:rFonts w:ascii="Times New Roman" w:hAnsi="Times New Roman"/>
          <w:b/>
          <w:bCs/>
          <w:i/>
          <w:sz w:val="24"/>
        </w:rPr>
        <w:t xml:space="preserve">     occurs first.</w:t>
      </w:r>
    </w:p>
    <w:p w14:paraId="696266E9" w14:textId="2ABEDFC2" w:rsidR="007E2BC3" w:rsidRDefault="009641D0" w:rsidP="0070134D">
      <w:pPr>
        <w:spacing w:after="0" w:line="240" w:lineRule="auto"/>
        <w:ind w:left="360"/>
        <w:rPr>
          <w:rFonts w:ascii="Times New Roman" w:hAnsi="Times New Roman"/>
          <w:b/>
          <w:sz w:val="24"/>
          <w:u w:val="single"/>
        </w:rPr>
      </w:pPr>
      <w:r w:rsidRPr="009641D0">
        <w:rPr>
          <w:rFonts w:ascii="Times New Roman" w:hAnsi="Times New Roman"/>
          <w:b/>
          <w:bCs/>
          <w:i/>
          <w:sz w:val="24"/>
        </w:rPr>
        <w:lastRenderedPageBreak/>
        <w:t xml:space="preserve">  </w:t>
      </w:r>
    </w:p>
    <w:p w14:paraId="6FFDA705" w14:textId="79BB4961" w:rsidR="00A62D26" w:rsidRPr="00E952B9" w:rsidRDefault="00A4776F" w:rsidP="00E952B9">
      <w:pPr>
        <w:pStyle w:val="ListParagraph"/>
        <w:numPr>
          <w:ilvl w:val="0"/>
          <w:numId w:val="1"/>
        </w:numPr>
        <w:tabs>
          <w:tab w:val="left" w:pos="720"/>
        </w:tabs>
        <w:spacing w:after="0" w:line="240" w:lineRule="auto"/>
        <w:ind w:hanging="450"/>
        <w:rPr>
          <w:rFonts w:ascii="Times New Roman" w:hAnsi="Times New Roman"/>
          <w:b/>
          <w:sz w:val="24"/>
          <w:u w:val="single"/>
        </w:rPr>
      </w:pPr>
      <w:r w:rsidRPr="00E952B9">
        <w:rPr>
          <w:rFonts w:ascii="Times New Roman" w:hAnsi="Times New Roman"/>
          <w:b/>
          <w:sz w:val="24"/>
          <w:u w:val="single"/>
        </w:rPr>
        <w:t>RATIO OF APPRENT</w:t>
      </w:r>
      <w:r w:rsidR="00014F85" w:rsidRPr="00E952B9">
        <w:rPr>
          <w:rFonts w:ascii="Times New Roman" w:hAnsi="Times New Roman"/>
          <w:b/>
          <w:sz w:val="24"/>
          <w:u w:val="single"/>
        </w:rPr>
        <w:t>ICES</w:t>
      </w:r>
      <w:r w:rsidRPr="00E952B9">
        <w:rPr>
          <w:rFonts w:ascii="Times New Roman" w:hAnsi="Times New Roman"/>
          <w:b/>
          <w:sz w:val="24"/>
          <w:u w:val="single"/>
        </w:rPr>
        <w:t xml:space="preserve"> TO JOURNEY LEVEL WORKERS</w:t>
      </w:r>
    </w:p>
    <w:p w14:paraId="70FD6F49" w14:textId="77777777" w:rsidR="00392EA2" w:rsidRPr="003D0B4B" w:rsidRDefault="00392EA2" w:rsidP="003D0B4B">
      <w:pPr>
        <w:pStyle w:val="ListParagraph"/>
        <w:spacing w:after="0" w:line="240" w:lineRule="auto"/>
        <w:ind w:left="360"/>
        <w:rPr>
          <w:rFonts w:ascii="Times New Roman" w:hAnsi="Times New Roman"/>
          <w:b/>
          <w:sz w:val="24"/>
          <w:u w:val="single"/>
        </w:rPr>
      </w:pPr>
    </w:p>
    <w:p w14:paraId="45A3491E" w14:textId="13D5EADB" w:rsidR="00A62D26" w:rsidRPr="00F25CEB" w:rsidRDefault="008B0205" w:rsidP="00F25CEB">
      <w:pPr>
        <w:spacing w:after="0" w:line="240" w:lineRule="auto"/>
        <w:ind w:left="360"/>
        <w:rPr>
          <w:rFonts w:ascii="Times New Roman" w:eastAsia="Times New Roman" w:hAnsi="Times New Roman" w:cs="Times New Roman"/>
          <w:sz w:val="24"/>
          <w:szCs w:val="24"/>
        </w:rPr>
      </w:pPr>
      <w:r w:rsidRPr="00F25CEB">
        <w:rPr>
          <w:rFonts w:ascii="Times New Roman" w:hAnsi="Times New Roman" w:cs="Times New Roman"/>
          <w:sz w:val="24"/>
        </w:rPr>
        <w:t>Supervision is the necessary education, assistance, and control provided by a journey-level employee on the same job site at least seventy-five percent of each working day, unless otherwise approved by the WSATC.  Sponsors ensure apprentices are supervised by competent, qualified journey-level employees.  Journey level-employees are responsible for the work apprentices perform, in order to promote the safety, health, and education of the apprentice.</w:t>
      </w:r>
      <w:r w:rsidR="00B526C5">
        <w:rPr>
          <w:rFonts w:ascii="Times New Roman" w:hAnsi="Times New Roman" w:cs="Times New Roman"/>
          <w:sz w:val="24"/>
        </w:rPr>
        <w:t xml:space="preserve"> </w:t>
      </w:r>
    </w:p>
    <w:p w14:paraId="2438D8A5" w14:textId="77777777" w:rsidR="00AE2534" w:rsidRPr="00A21A2C" w:rsidRDefault="00AE2534" w:rsidP="00AE2534">
      <w:pPr>
        <w:pStyle w:val="ListParagraph"/>
        <w:spacing w:after="0" w:line="240" w:lineRule="auto"/>
        <w:rPr>
          <w:rFonts w:ascii="Times New Roman" w:eastAsia="Times New Roman" w:hAnsi="Times New Roman" w:cs="Times New Roman"/>
          <w:sz w:val="24"/>
          <w:szCs w:val="24"/>
        </w:rPr>
      </w:pPr>
    </w:p>
    <w:p w14:paraId="33DBF621" w14:textId="77777777" w:rsidR="00A62D26" w:rsidRPr="008D12D1" w:rsidRDefault="00F25CEB" w:rsidP="00EA3ABC">
      <w:pPr>
        <w:pStyle w:val="Heading3"/>
        <w:numPr>
          <w:ilvl w:val="0"/>
          <w:numId w:val="0"/>
        </w:numPr>
        <w:tabs>
          <w:tab w:val="left" w:pos="6660"/>
        </w:tabs>
        <w:spacing w:after="120" w:line="276" w:lineRule="auto"/>
        <w:ind w:left="720" w:hanging="360"/>
        <w:rPr>
          <w:u w:val="none"/>
        </w:rPr>
      </w:pPr>
      <w:r>
        <w:rPr>
          <w:u w:val="none"/>
        </w:rPr>
        <w:t>A.</w:t>
      </w:r>
      <w:r>
        <w:rPr>
          <w:u w:val="none"/>
        </w:rPr>
        <w:tab/>
      </w:r>
      <w:r w:rsidR="00A62D26" w:rsidRPr="008D12D1">
        <w:rPr>
          <w:u w:val="none"/>
        </w:rPr>
        <w:t>The journey-level employee must be of the same apprenticeab</w:t>
      </w:r>
      <w:r w:rsidR="00131C87" w:rsidRPr="008D12D1">
        <w:rPr>
          <w:u w:val="none"/>
        </w:rPr>
        <w:t>le occupation as the apprentice</w:t>
      </w:r>
      <w:r w:rsidR="0054345D" w:rsidRPr="008D12D1">
        <w:rPr>
          <w:u w:val="none"/>
        </w:rPr>
        <w:t xml:space="preserve"> </w:t>
      </w:r>
      <w:r w:rsidR="00A62D26" w:rsidRPr="008D12D1">
        <w:rPr>
          <w:u w:val="none"/>
        </w:rPr>
        <w:t>they are supervising</w:t>
      </w:r>
      <w:r w:rsidR="00F50C68" w:rsidRPr="008D12D1">
        <w:rPr>
          <w:u w:val="none"/>
        </w:rPr>
        <w:t xml:space="preserve"> unless </w:t>
      </w:r>
      <w:r w:rsidR="002B2EA5">
        <w:rPr>
          <w:u w:val="none"/>
        </w:rPr>
        <w:t xml:space="preserve">as noted above or </w:t>
      </w:r>
      <w:r w:rsidR="00F50C68" w:rsidRPr="008D12D1">
        <w:rPr>
          <w:u w:val="none"/>
        </w:rPr>
        <w:t>otherwise allowed by the Revised Code of W</w:t>
      </w:r>
      <w:r w:rsidR="00E82845" w:rsidRPr="008D12D1">
        <w:rPr>
          <w:u w:val="none"/>
        </w:rPr>
        <w:t>a</w:t>
      </w:r>
      <w:r w:rsidR="00F50C68" w:rsidRPr="008D12D1">
        <w:rPr>
          <w:u w:val="none"/>
        </w:rPr>
        <w:t>shington (RCW)</w:t>
      </w:r>
      <w:r w:rsidR="00380135" w:rsidRPr="008D12D1">
        <w:rPr>
          <w:u w:val="none"/>
        </w:rPr>
        <w:t xml:space="preserve"> or the Washington Administrative Code (WAC)</w:t>
      </w:r>
      <w:r w:rsidR="00F50C68" w:rsidRPr="008D12D1">
        <w:rPr>
          <w:u w:val="none"/>
        </w:rPr>
        <w:t xml:space="preserve"> and approved by the WSATC</w:t>
      </w:r>
      <w:r w:rsidR="00A62D26" w:rsidRPr="008D12D1">
        <w:rPr>
          <w:u w:val="none"/>
        </w:rPr>
        <w:t>.</w:t>
      </w:r>
    </w:p>
    <w:p w14:paraId="187E0EB5" w14:textId="0C94C622" w:rsidR="00AE2534" w:rsidRPr="008D12D1" w:rsidRDefault="00F25CEB" w:rsidP="00AD3A45">
      <w:pPr>
        <w:pStyle w:val="Heading3"/>
        <w:numPr>
          <w:ilvl w:val="0"/>
          <w:numId w:val="0"/>
        </w:numPr>
        <w:spacing w:after="120" w:line="276" w:lineRule="auto"/>
        <w:ind w:left="720" w:hanging="360"/>
        <w:rPr>
          <w:u w:val="none"/>
        </w:rPr>
      </w:pPr>
      <w:r>
        <w:rPr>
          <w:u w:val="none"/>
        </w:rPr>
        <w:t>B.</w:t>
      </w:r>
      <w:r>
        <w:rPr>
          <w:u w:val="none"/>
        </w:rPr>
        <w:tab/>
      </w:r>
      <w:r w:rsidR="00131C87" w:rsidRPr="008D12D1">
        <w:rPr>
          <w:u w:val="none"/>
        </w:rPr>
        <w:t>The numeric ratio of apprentices to journey-level employees may not exceed one apprentice per journey-level worker</w:t>
      </w:r>
      <w:r w:rsidR="00A21A2C" w:rsidRPr="008D12D1">
        <w:rPr>
          <w:u w:val="none"/>
        </w:rPr>
        <w:t xml:space="preserve"> [WAC 296-05-</w:t>
      </w:r>
      <w:r w:rsidR="0004611D">
        <w:rPr>
          <w:u w:val="none"/>
        </w:rPr>
        <w:t>015</w:t>
      </w:r>
      <w:r w:rsidR="00A21A2C" w:rsidRPr="008D12D1">
        <w:rPr>
          <w:u w:val="none"/>
        </w:rPr>
        <w:t>(5)]</w:t>
      </w:r>
      <w:r w:rsidR="00EC755E">
        <w:rPr>
          <w:u w:val="none"/>
        </w:rPr>
        <w:t>.</w:t>
      </w:r>
    </w:p>
    <w:p w14:paraId="3706EA81" w14:textId="77777777" w:rsidR="00AD3A45" w:rsidRPr="00AD3A45" w:rsidRDefault="00F25CEB" w:rsidP="00AD3A45">
      <w:pPr>
        <w:pStyle w:val="Heading3"/>
        <w:numPr>
          <w:ilvl w:val="0"/>
          <w:numId w:val="0"/>
        </w:numPr>
        <w:spacing w:after="120" w:line="276" w:lineRule="auto"/>
        <w:ind w:left="720" w:hanging="360"/>
        <w:rPr>
          <w:u w:val="none"/>
        </w:rPr>
      </w:pPr>
      <w:r>
        <w:rPr>
          <w:u w:val="none"/>
        </w:rPr>
        <w:t>C.</w:t>
      </w:r>
      <w:r>
        <w:rPr>
          <w:u w:val="none"/>
        </w:rPr>
        <w:tab/>
      </w:r>
      <w:r w:rsidR="00B741B4" w:rsidRPr="008D12D1">
        <w:rPr>
          <w:u w:val="none"/>
        </w:rPr>
        <w:t xml:space="preserve">Apprentices will work the same hours as journey-level workers, </w:t>
      </w:r>
      <w:r w:rsidR="008D12D1">
        <w:rPr>
          <w:u w:val="none"/>
        </w:rPr>
        <w:t>except</w:t>
      </w:r>
      <w:r w:rsidR="00B741B4" w:rsidRPr="008D12D1">
        <w:rPr>
          <w:u w:val="none"/>
        </w:rPr>
        <w:t xml:space="preserve"> </w:t>
      </w:r>
      <w:r w:rsidR="008B0205">
        <w:rPr>
          <w:u w:val="none"/>
        </w:rPr>
        <w:t>when</w:t>
      </w:r>
      <w:r w:rsidR="00B741B4" w:rsidRPr="008D12D1">
        <w:rPr>
          <w:u w:val="none"/>
        </w:rPr>
        <w:t xml:space="preserve"> such hours may interfere with related/supplemental instruction.</w:t>
      </w:r>
    </w:p>
    <w:p w14:paraId="1F5F2BE9" w14:textId="77777777" w:rsidR="00FF7134" w:rsidRDefault="00F25CEB" w:rsidP="00AD3A45">
      <w:pPr>
        <w:pStyle w:val="Heading3"/>
        <w:numPr>
          <w:ilvl w:val="0"/>
          <w:numId w:val="0"/>
        </w:numPr>
        <w:spacing w:line="276" w:lineRule="auto"/>
        <w:ind w:left="720" w:hanging="360"/>
        <w:rPr>
          <w:u w:val="none"/>
        </w:rPr>
      </w:pPr>
      <w:r>
        <w:rPr>
          <w:u w:val="none"/>
        </w:rPr>
        <w:t>D.</w:t>
      </w:r>
      <w:r>
        <w:rPr>
          <w:u w:val="none"/>
        </w:rPr>
        <w:tab/>
      </w:r>
      <w:r w:rsidR="00FF7134" w:rsidRPr="008D12D1">
        <w:rPr>
          <w:u w:val="none"/>
        </w:rPr>
        <w:t xml:space="preserve">Any </w:t>
      </w:r>
      <w:r w:rsidR="001E3BD4">
        <w:rPr>
          <w:u w:val="none"/>
        </w:rPr>
        <w:t>variance</w:t>
      </w:r>
      <w:r w:rsidR="00FF7134" w:rsidRPr="008D12D1">
        <w:rPr>
          <w:u w:val="none"/>
        </w:rPr>
        <w:t xml:space="preserve"> to the </w:t>
      </w:r>
      <w:r w:rsidR="00A21A2C" w:rsidRPr="008D12D1">
        <w:rPr>
          <w:u w:val="none"/>
        </w:rPr>
        <w:t xml:space="preserve">rules and/or </w:t>
      </w:r>
      <w:r w:rsidR="00FF7134" w:rsidRPr="008D12D1">
        <w:rPr>
          <w:u w:val="none"/>
        </w:rPr>
        <w:t>policies</w:t>
      </w:r>
      <w:r w:rsidR="00B741B4" w:rsidRPr="008D12D1">
        <w:rPr>
          <w:u w:val="none"/>
        </w:rPr>
        <w:t xml:space="preserve"> stated</w:t>
      </w:r>
      <w:r w:rsidR="00FF7134" w:rsidRPr="008D12D1">
        <w:rPr>
          <w:u w:val="none"/>
        </w:rPr>
        <w:t xml:space="preserve"> in </w:t>
      </w:r>
      <w:r w:rsidR="00131C87" w:rsidRPr="008D12D1">
        <w:rPr>
          <w:u w:val="none"/>
        </w:rPr>
        <w:t>this section</w:t>
      </w:r>
      <w:r w:rsidR="00FF7134" w:rsidRPr="008D12D1">
        <w:rPr>
          <w:u w:val="none"/>
        </w:rPr>
        <w:t xml:space="preserve"> must be approved by the WSATC.</w:t>
      </w:r>
    </w:p>
    <w:p w14:paraId="21244357" w14:textId="77777777" w:rsidR="00AD3A45" w:rsidRPr="00AD3A45" w:rsidRDefault="00AD3A45" w:rsidP="00AD3A45">
      <w:pPr>
        <w:spacing w:after="0" w:line="240" w:lineRule="auto"/>
        <w:rPr>
          <w:sz w:val="16"/>
          <w:szCs w:val="16"/>
        </w:rPr>
      </w:pPr>
    </w:p>
    <w:p w14:paraId="07383534" w14:textId="13314F9F" w:rsidR="00F25CEB" w:rsidRDefault="00F25CEB" w:rsidP="00AD3A45">
      <w:pPr>
        <w:spacing w:after="0" w:line="240" w:lineRule="auto"/>
        <w:ind w:left="720" w:hanging="360"/>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r>
      <w:r w:rsidR="00DB3F48" w:rsidRPr="00F25CEB">
        <w:rPr>
          <w:rFonts w:ascii="Times New Roman" w:hAnsi="Times New Roman" w:cs="Times New Roman"/>
          <w:sz w:val="24"/>
        </w:rPr>
        <w:t>The ratio must be described in a specific and clear manner, as to the application in terms of job site, work group, department or plant:</w:t>
      </w:r>
    </w:p>
    <w:p w14:paraId="65C837EA" w14:textId="77777777" w:rsidR="0083329D" w:rsidRDefault="0083329D" w:rsidP="00AD3A45">
      <w:pPr>
        <w:spacing w:after="0" w:line="240" w:lineRule="auto"/>
        <w:ind w:left="720" w:hanging="360"/>
        <w:rPr>
          <w:rFonts w:ascii="Times New Roman" w:hAnsi="Times New Roman" w:cs="Times New Roman"/>
          <w:sz w:val="24"/>
        </w:rPr>
      </w:pPr>
    </w:p>
    <w:p w14:paraId="125DC224" w14:textId="77777777" w:rsidR="00BF0C38" w:rsidRPr="00AD3A45" w:rsidRDefault="00842A84" w:rsidP="00F25CEB">
      <w:pPr>
        <w:spacing w:after="0" w:line="240" w:lineRule="auto"/>
        <w:ind w:left="720" w:hanging="360"/>
        <w:rPr>
          <w:rFonts w:ascii="Times New Roman" w:hAnsi="Times New Roman" w:cs="Times New Roman"/>
          <w:sz w:val="16"/>
          <w:szCs w:val="16"/>
        </w:rPr>
      </w:pPr>
      <w:r w:rsidRPr="00F25CEB">
        <w:rPr>
          <w:rFonts w:ascii="Times New Roman" w:hAnsi="Times New Roman" w:cs="Times New Roman"/>
          <w:sz w:val="24"/>
        </w:rPr>
        <w:t xml:space="preserve"> </w:t>
      </w:r>
    </w:p>
    <w:p w14:paraId="050781A3" w14:textId="5611B6F7" w:rsidR="00B526C5" w:rsidRDefault="002E63E1" w:rsidP="00F929F8">
      <w:pPr>
        <w:pBdr>
          <w:top w:val="triple" w:sz="4" w:space="1" w:color="auto"/>
          <w:left w:val="triple" w:sz="4" w:space="4" w:color="auto"/>
          <w:bottom w:val="triple" w:sz="4" w:space="1" w:color="auto"/>
          <w:right w:val="triple" w:sz="4" w:space="4" w:color="auto"/>
        </w:pBdr>
        <w:spacing w:after="0" w:line="240" w:lineRule="atLeast"/>
        <w:ind w:left="900"/>
        <w:rPr>
          <w:rFonts w:ascii="Times New Roman" w:eastAsia="Times New Roman" w:hAnsi="Times New Roman" w:cs="Times New Roman"/>
          <w:b/>
          <w:bCs/>
          <w:i/>
          <w:sz w:val="24"/>
          <w:szCs w:val="24"/>
          <w:u w:val="single"/>
        </w:rPr>
      </w:pPr>
      <w:r w:rsidRPr="002E63E1">
        <w:rPr>
          <w:rFonts w:ascii="Times New Roman" w:hAnsi="Times New Roman" w:cs="Times New Roman"/>
          <w:b/>
          <w:i/>
          <w:sz w:val="24"/>
        </w:rPr>
        <w:t>1.</w:t>
      </w:r>
      <w:r>
        <w:rPr>
          <w:rFonts w:ascii="Times New Roman" w:hAnsi="Times New Roman" w:cs="Times New Roman"/>
          <w:b/>
          <w:sz w:val="24"/>
        </w:rPr>
        <w:t xml:space="preserve">  </w:t>
      </w:r>
      <w:r w:rsidR="008046B6" w:rsidRPr="008046B6">
        <w:rPr>
          <w:rFonts w:ascii="Times New Roman" w:eastAsia="Times New Roman" w:hAnsi="Times New Roman" w:cs="Times New Roman"/>
          <w:b/>
          <w:bCs/>
          <w:i/>
          <w:sz w:val="24"/>
          <w:szCs w:val="24"/>
          <w:u w:val="single"/>
        </w:rPr>
        <w:t>General Electrician (01)</w:t>
      </w:r>
    </w:p>
    <w:p w14:paraId="1EABA3F2" w14:textId="77777777" w:rsidR="00F929F8" w:rsidRDefault="00F929F8" w:rsidP="00F929F8">
      <w:pPr>
        <w:pBdr>
          <w:top w:val="triple" w:sz="4" w:space="1" w:color="auto"/>
          <w:left w:val="triple" w:sz="4" w:space="4" w:color="auto"/>
          <w:bottom w:val="triple" w:sz="4" w:space="1" w:color="auto"/>
          <w:right w:val="triple" w:sz="4" w:space="4" w:color="auto"/>
        </w:pBdr>
        <w:spacing w:after="0" w:line="240" w:lineRule="atLeast"/>
        <w:ind w:left="90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     </w:t>
      </w:r>
      <w:r w:rsidR="0069544D" w:rsidRPr="0083329D">
        <w:rPr>
          <w:rFonts w:ascii="Times New Roman" w:eastAsia="Times New Roman" w:hAnsi="Times New Roman" w:cs="Times New Roman"/>
          <w:b/>
          <w:bCs/>
          <w:i/>
          <w:sz w:val="24"/>
          <w:szCs w:val="24"/>
        </w:rPr>
        <w:t xml:space="preserve">The employer is allowed a ratio of one (1) apprentice to one (1) journey-level </w:t>
      </w:r>
      <w:r>
        <w:rPr>
          <w:rFonts w:ascii="Times New Roman" w:eastAsia="Times New Roman" w:hAnsi="Times New Roman" w:cs="Times New Roman"/>
          <w:b/>
          <w:bCs/>
          <w:i/>
          <w:sz w:val="24"/>
          <w:szCs w:val="24"/>
        </w:rPr>
        <w:t xml:space="preserve"> </w:t>
      </w:r>
    </w:p>
    <w:p w14:paraId="67004CF2" w14:textId="5129E576" w:rsidR="0069544D" w:rsidRDefault="00F929F8" w:rsidP="00F929F8">
      <w:pPr>
        <w:pBdr>
          <w:top w:val="triple" w:sz="4" w:space="1" w:color="auto"/>
          <w:left w:val="triple" w:sz="4" w:space="4" w:color="auto"/>
          <w:bottom w:val="triple" w:sz="4" w:space="1" w:color="auto"/>
          <w:right w:val="triple" w:sz="4" w:space="4" w:color="auto"/>
        </w:pBdr>
        <w:spacing w:after="0" w:line="240" w:lineRule="atLeast"/>
        <w:ind w:left="90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     w</w:t>
      </w:r>
      <w:r w:rsidR="0069544D" w:rsidRPr="0083329D">
        <w:rPr>
          <w:rFonts w:ascii="Times New Roman" w:eastAsia="Times New Roman" w:hAnsi="Times New Roman" w:cs="Times New Roman"/>
          <w:b/>
          <w:bCs/>
          <w:i/>
          <w:sz w:val="24"/>
          <w:szCs w:val="24"/>
        </w:rPr>
        <w:t>orker</w:t>
      </w:r>
      <w:r>
        <w:rPr>
          <w:rFonts w:ascii="Times New Roman" w:eastAsia="Times New Roman" w:hAnsi="Times New Roman" w:cs="Times New Roman"/>
          <w:b/>
          <w:bCs/>
          <w:i/>
          <w:sz w:val="24"/>
          <w:szCs w:val="24"/>
        </w:rPr>
        <w:t xml:space="preserve"> </w:t>
      </w:r>
      <w:r w:rsidR="0069544D" w:rsidRPr="0083329D">
        <w:rPr>
          <w:rFonts w:ascii="Times New Roman" w:eastAsia="Times New Roman" w:hAnsi="Times New Roman" w:cs="Times New Roman"/>
          <w:b/>
          <w:bCs/>
          <w:i/>
          <w:sz w:val="24"/>
          <w:szCs w:val="24"/>
        </w:rPr>
        <w:t>per job site</w:t>
      </w:r>
      <w:r w:rsidR="009D6FBB">
        <w:rPr>
          <w:rFonts w:ascii="Times New Roman" w:eastAsia="Times New Roman" w:hAnsi="Times New Roman" w:cs="Times New Roman"/>
          <w:b/>
          <w:bCs/>
          <w:i/>
          <w:sz w:val="24"/>
          <w:szCs w:val="24"/>
        </w:rPr>
        <w:t>, unless one of the following conditions is met:</w:t>
      </w:r>
    </w:p>
    <w:p w14:paraId="1D71E342" w14:textId="0F5B7F11" w:rsidR="0069544D" w:rsidRDefault="0069544D" w:rsidP="00F929F8">
      <w:pPr>
        <w:pBdr>
          <w:top w:val="triple" w:sz="4" w:space="1" w:color="auto"/>
          <w:left w:val="triple" w:sz="4" w:space="4" w:color="auto"/>
          <w:bottom w:val="triple" w:sz="4" w:space="1" w:color="auto"/>
          <w:right w:val="triple" w:sz="4" w:space="4" w:color="auto"/>
        </w:pBdr>
        <w:spacing w:after="0" w:line="240" w:lineRule="atLeast"/>
        <w:ind w:left="900"/>
        <w:rPr>
          <w:rFonts w:ascii="Times New Roman" w:eastAsia="Times New Roman" w:hAnsi="Times New Roman" w:cs="Times New Roman"/>
          <w:b/>
          <w:bCs/>
          <w:i/>
          <w:sz w:val="24"/>
          <w:szCs w:val="24"/>
        </w:rPr>
      </w:pPr>
    </w:p>
    <w:p w14:paraId="01110F94" w14:textId="77777777" w:rsidR="009D6FBB" w:rsidRDefault="00F929F8" w:rsidP="00F929F8">
      <w:pPr>
        <w:pBdr>
          <w:top w:val="triple" w:sz="4" w:space="1" w:color="auto"/>
          <w:left w:val="triple" w:sz="4" w:space="4" w:color="auto"/>
          <w:bottom w:val="triple" w:sz="4" w:space="1" w:color="auto"/>
          <w:right w:val="triple" w:sz="4" w:space="4" w:color="auto"/>
        </w:pBdr>
        <w:spacing w:after="0" w:line="240" w:lineRule="atLeast"/>
        <w:ind w:left="90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     </w:t>
      </w:r>
      <w:r w:rsidR="009D6FBB">
        <w:rPr>
          <w:rFonts w:ascii="Times New Roman" w:eastAsia="Times New Roman" w:hAnsi="Times New Roman" w:cs="Times New Roman"/>
          <w:b/>
          <w:bCs/>
          <w:i/>
          <w:sz w:val="24"/>
          <w:szCs w:val="24"/>
        </w:rPr>
        <w:t>No more than two apprentices for every journey level Residential (02) or Limited</w:t>
      </w:r>
    </w:p>
    <w:p w14:paraId="545F62D0" w14:textId="4A658395" w:rsidR="00F929F8" w:rsidRDefault="009D6FBB" w:rsidP="00F929F8">
      <w:pPr>
        <w:pBdr>
          <w:top w:val="triple" w:sz="4" w:space="1" w:color="auto"/>
          <w:left w:val="triple" w:sz="4" w:space="4" w:color="auto"/>
          <w:bottom w:val="triple" w:sz="4" w:space="1" w:color="auto"/>
          <w:right w:val="triple" w:sz="4" w:space="4" w:color="auto"/>
        </w:pBdr>
        <w:spacing w:after="0" w:line="240" w:lineRule="atLeast"/>
        <w:ind w:left="90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     Energy (06) specialty electrician when working in that electrician’s specialty.</w:t>
      </w:r>
      <w:r w:rsidR="0069544D" w:rsidRPr="0083329D">
        <w:rPr>
          <w:rFonts w:ascii="Times New Roman" w:eastAsia="Times New Roman" w:hAnsi="Times New Roman" w:cs="Times New Roman"/>
          <w:b/>
          <w:bCs/>
          <w:i/>
          <w:sz w:val="24"/>
          <w:szCs w:val="24"/>
        </w:rPr>
        <w:t xml:space="preserve"> </w:t>
      </w:r>
      <w:r w:rsidR="00F929F8">
        <w:rPr>
          <w:rFonts w:ascii="Times New Roman" w:eastAsia="Times New Roman" w:hAnsi="Times New Roman" w:cs="Times New Roman"/>
          <w:b/>
          <w:bCs/>
          <w:i/>
          <w:sz w:val="24"/>
          <w:szCs w:val="24"/>
        </w:rPr>
        <w:t xml:space="preserve">   </w:t>
      </w:r>
    </w:p>
    <w:p w14:paraId="0E83C626" w14:textId="4B32E996" w:rsidR="0069544D" w:rsidRDefault="00F929F8" w:rsidP="00F929F8">
      <w:pPr>
        <w:pBdr>
          <w:top w:val="triple" w:sz="4" w:space="1" w:color="auto"/>
          <w:left w:val="triple" w:sz="4" w:space="4" w:color="auto"/>
          <w:bottom w:val="triple" w:sz="4" w:space="1" w:color="auto"/>
          <w:right w:val="triple" w:sz="4" w:space="4" w:color="auto"/>
        </w:pBdr>
        <w:spacing w:after="0" w:line="240" w:lineRule="atLeast"/>
        <w:ind w:left="90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     </w:t>
      </w:r>
    </w:p>
    <w:p w14:paraId="58FE1413" w14:textId="77777777" w:rsidR="00F929F8" w:rsidRDefault="00F929F8" w:rsidP="00F929F8">
      <w:pPr>
        <w:pBdr>
          <w:top w:val="triple" w:sz="4" w:space="1" w:color="auto"/>
          <w:left w:val="triple" w:sz="4" w:space="4" w:color="auto"/>
          <w:bottom w:val="triple" w:sz="4" w:space="1" w:color="auto"/>
          <w:right w:val="triple" w:sz="4" w:space="4" w:color="auto"/>
        </w:pBdr>
        <w:spacing w:after="0" w:line="240" w:lineRule="atLeast"/>
        <w:ind w:left="90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     </w:t>
      </w:r>
      <w:r w:rsidR="0069544D" w:rsidRPr="0083329D">
        <w:rPr>
          <w:rFonts w:ascii="Times New Roman" w:eastAsia="Times New Roman" w:hAnsi="Times New Roman" w:cs="Times New Roman"/>
          <w:b/>
          <w:bCs/>
          <w:i/>
          <w:sz w:val="24"/>
          <w:szCs w:val="24"/>
        </w:rPr>
        <w:t xml:space="preserve">Apprentices with a minimum of 7,000 hours of OJT will be allowed to work </w:t>
      </w:r>
      <w:r>
        <w:rPr>
          <w:rFonts w:ascii="Times New Roman" w:eastAsia="Times New Roman" w:hAnsi="Times New Roman" w:cs="Times New Roman"/>
          <w:b/>
          <w:bCs/>
          <w:i/>
          <w:sz w:val="24"/>
          <w:szCs w:val="24"/>
        </w:rPr>
        <w:t xml:space="preserve"> </w:t>
      </w:r>
    </w:p>
    <w:p w14:paraId="2A8C44D9" w14:textId="77777777" w:rsidR="00F929F8" w:rsidRDefault="00F929F8" w:rsidP="00F929F8">
      <w:pPr>
        <w:pBdr>
          <w:top w:val="triple" w:sz="4" w:space="1" w:color="auto"/>
          <w:left w:val="triple" w:sz="4" w:space="4" w:color="auto"/>
          <w:bottom w:val="triple" w:sz="4" w:space="1" w:color="auto"/>
          <w:right w:val="triple" w:sz="4" w:space="4" w:color="auto"/>
        </w:pBdr>
        <w:spacing w:after="0" w:line="240" w:lineRule="atLeast"/>
        <w:ind w:left="90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     </w:t>
      </w:r>
      <w:r w:rsidR="0069544D" w:rsidRPr="0083329D">
        <w:rPr>
          <w:rFonts w:ascii="Times New Roman" w:eastAsia="Times New Roman" w:hAnsi="Times New Roman" w:cs="Times New Roman"/>
          <w:b/>
          <w:bCs/>
          <w:i/>
          <w:sz w:val="24"/>
          <w:szCs w:val="24"/>
        </w:rPr>
        <w:t>without</w:t>
      </w:r>
      <w:r>
        <w:rPr>
          <w:rFonts w:ascii="Times New Roman" w:eastAsia="Times New Roman" w:hAnsi="Times New Roman" w:cs="Times New Roman"/>
          <w:b/>
          <w:bCs/>
          <w:i/>
          <w:sz w:val="24"/>
          <w:szCs w:val="24"/>
        </w:rPr>
        <w:t xml:space="preserve"> </w:t>
      </w:r>
      <w:r w:rsidR="0069544D">
        <w:rPr>
          <w:rFonts w:ascii="Times New Roman" w:eastAsia="Times New Roman" w:hAnsi="Times New Roman" w:cs="Times New Roman"/>
          <w:b/>
          <w:bCs/>
          <w:i/>
          <w:sz w:val="24"/>
          <w:szCs w:val="24"/>
        </w:rPr>
        <w:t>t</w:t>
      </w:r>
      <w:r w:rsidR="0069544D" w:rsidRPr="0083329D">
        <w:rPr>
          <w:rFonts w:ascii="Times New Roman" w:eastAsia="Times New Roman" w:hAnsi="Times New Roman" w:cs="Times New Roman"/>
          <w:b/>
          <w:bCs/>
          <w:i/>
          <w:sz w:val="24"/>
          <w:szCs w:val="24"/>
        </w:rPr>
        <w:t>he</w:t>
      </w:r>
      <w:r w:rsidR="0069544D">
        <w:rPr>
          <w:rFonts w:ascii="Times New Roman" w:eastAsia="Times New Roman" w:hAnsi="Times New Roman" w:cs="Times New Roman"/>
          <w:b/>
          <w:bCs/>
          <w:i/>
          <w:sz w:val="24"/>
          <w:szCs w:val="24"/>
        </w:rPr>
        <w:t xml:space="preserve"> </w:t>
      </w:r>
      <w:r w:rsidR="0069544D" w:rsidRPr="0083329D">
        <w:rPr>
          <w:rFonts w:ascii="Times New Roman" w:eastAsia="Times New Roman" w:hAnsi="Times New Roman" w:cs="Times New Roman"/>
          <w:b/>
          <w:bCs/>
          <w:i/>
          <w:sz w:val="24"/>
          <w:szCs w:val="24"/>
        </w:rPr>
        <w:t xml:space="preserve">direct supervision of a journey-level person provided that they have </w:t>
      </w:r>
    </w:p>
    <w:p w14:paraId="2C565B02" w14:textId="77777777" w:rsidR="00F929F8" w:rsidRDefault="00F929F8" w:rsidP="00F929F8">
      <w:pPr>
        <w:pBdr>
          <w:top w:val="triple" w:sz="4" w:space="1" w:color="auto"/>
          <w:left w:val="triple" w:sz="4" w:space="4" w:color="auto"/>
          <w:bottom w:val="triple" w:sz="4" w:space="1" w:color="auto"/>
          <w:right w:val="triple" w:sz="4" w:space="4" w:color="auto"/>
        </w:pBdr>
        <w:spacing w:after="0" w:line="240" w:lineRule="atLeast"/>
        <w:ind w:left="90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     </w:t>
      </w:r>
      <w:r w:rsidR="0069544D" w:rsidRPr="0083329D">
        <w:rPr>
          <w:rFonts w:ascii="Times New Roman" w:eastAsia="Times New Roman" w:hAnsi="Times New Roman" w:cs="Times New Roman"/>
          <w:b/>
          <w:bCs/>
          <w:i/>
          <w:sz w:val="24"/>
          <w:szCs w:val="24"/>
        </w:rPr>
        <w:t>been issued a</w:t>
      </w:r>
      <w:r>
        <w:rPr>
          <w:rFonts w:ascii="Times New Roman" w:eastAsia="Times New Roman" w:hAnsi="Times New Roman" w:cs="Times New Roman"/>
          <w:b/>
          <w:bCs/>
          <w:i/>
          <w:sz w:val="24"/>
          <w:szCs w:val="24"/>
        </w:rPr>
        <w:t xml:space="preserve"> </w:t>
      </w:r>
      <w:r w:rsidR="0069544D" w:rsidRPr="0083329D">
        <w:rPr>
          <w:rFonts w:ascii="Times New Roman" w:eastAsia="Times New Roman" w:hAnsi="Times New Roman" w:cs="Times New Roman"/>
          <w:b/>
          <w:bCs/>
          <w:i/>
          <w:sz w:val="24"/>
          <w:szCs w:val="24"/>
        </w:rPr>
        <w:t>six-</w:t>
      </w:r>
      <w:r w:rsidR="0069544D">
        <w:rPr>
          <w:rFonts w:ascii="Times New Roman" w:eastAsia="Times New Roman" w:hAnsi="Times New Roman" w:cs="Times New Roman"/>
          <w:b/>
          <w:bCs/>
          <w:i/>
          <w:sz w:val="24"/>
          <w:szCs w:val="24"/>
        </w:rPr>
        <w:t xml:space="preserve"> </w:t>
      </w:r>
      <w:r w:rsidR="0069544D" w:rsidRPr="0083329D">
        <w:rPr>
          <w:rFonts w:ascii="Times New Roman" w:eastAsia="Times New Roman" w:hAnsi="Times New Roman" w:cs="Times New Roman"/>
          <w:b/>
          <w:bCs/>
          <w:i/>
          <w:sz w:val="24"/>
          <w:szCs w:val="24"/>
        </w:rPr>
        <w:t xml:space="preserve">month, nonrenewable, unsupervised electrical training </w:t>
      </w:r>
      <w:r>
        <w:rPr>
          <w:rFonts w:ascii="Times New Roman" w:eastAsia="Times New Roman" w:hAnsi="Times New Roman" w:cs="Times New Roman"/>
          <w:b/>
          <w:bCs/>
          <w:i/>
          <w:sz w:val="24"/>
          <w:szCs w:val="24"/>
        </w:rPr>
        <w:t xml:space="preserve">  </w:t>
      </w:r>
    </w:p>
    <w:p w14:paraId="1564B18D" w14:textId="77777777" w:rsidR="00F929F8" w:rsidRDefault="00F929F8" w:rsidP="00F929F8">
      <w:pPr>
        <w:pBdr>
          <w:top w:val="triple" w:sz="4" w:space="1" w:color="auto"/>
          <w:left w:val="triple" w:sz="4" w:space="4" w:color="auto"/>
          <w:bottom w:val="triple" w:sz="4" w:space="1" w:color="auto"/>
          <w:right w:val="triple" w:sz="4" w:space="4" w:color="auto"/>
        </w:pBdr>
        <w:spacing w:after="0" w:line="240" w:lineRule="atLeast"/>
        <w:ind w:left="90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     </w:t>
      </w:r>
      <w:r w:rsidR="0069544D" w:rsidRPr="0083329D">
        <w:rPr>
          <w:rFonts w:ascii="Times New Roman" w:eastAsia="Times New Roman" w:hAnsi="Times New Roman" w:cs="Times New Roman"/>
          <w:b/>
          <w:bCs/>
          <w:i/>
          <w:sz w:val="24"/>
          <w:szCs w:val="24"/>
        </w:rPr>
        <w:t>certificate by the</w:t>
      </w:r>
      <w:r>
        <w:rPr>
          <w:rFonts w:ascii="Times New Roman" w:eastAsia="Times New Roman" w:hAnsi="Times New Roman" w:cs="Times New Roman"/>
          <w:b/>
          <w:bCs/>
          <w:i/>
          <w:sz w:val="24"/>
          <w:szCs w:val="24"/>
        </w:rPr>
        <w:t xml:space="preserve"> </w:t>
      </w:r>
      <w:r w:rsidR="0069544D" w:rsidRPr="0083329D">
        <w:rPr>
          <w:rFonts w:ascii="Times New Roman" w:eastAsia="Times New Roman" w:hAnsi="Times New Roman" w:cs="Times New Roman"/>
          <w:b/>
          <w:bCs/>
          <w:i/>
          <w:sz w:val="24"/>
          <w:szCs w:val="24"/>
        </w:rPr>
        <w:t>Washington</w:t>
      </w:r>
      <w:r w:rsidR="0069544D">
        <w:rPr>
          <w:rFonts w:ascii="Times New Roman" w:eastAsia="Times New Roman" w:hAnsi="Times New Roman" w:cs="Times New Roman"/>
          <w:b/>
          <w:bCs/>
          <w:i/>
          <w:sz w:val="24"/>
          <w:szCs w:val="24"/>
        </w:rPr>
        <w:t xml:space="preserve"> </w:t>
      </w:r>
      <w:r w:rsidR="0069544D" w:rsidRPr="0083329D">
        <w:rPr>
          <w:rFonts w:ascii="Times New Roman" w:eastAsia="Times New Roman" w:hAnsi="Times New Roman" w:cs="Times New Roman"/>
          <w:b/>
          <w:bCs/>
          <w:i/>
          <w:sz w:val="24"/>
          <w:szCs w:val="24"/>
        </w:rPr>
        <w:t xml:space="preserve">State Labor and Industries Electrical Section. Such </w:t>
      </w:r>
      <w:r>
        <w:rPr>
          <w:rFonts w:ascii="Times New Roman" w:eastAsia="Times New Roman" w:hAnsi="Times New Roman" w:cs="Times New Roman"/>
          <w:b/>
          <w:bCs/>
          <w:i/>
          <w:sz w:val="24"/>
          <w:szCs w:val="24"/>
        </w:rPr>
        <w:t xml:space="preserve">   </w:t>
      </w:r>
    </w:p>
    <w:p w14:paraId="5A634213" w14:textId="77777777" w:rsidR="00F929F8" w:rsidRDefault="00F929F8" w:rsidP="00F929F8">
      <w:pPr>
        <w:pBdr>
          <w:top w:val="triple" w:sz="4" w:space="1" w:color="auto"/>
          <w:left w:val="triple" w:sz="4" w:space="4" w:color="auto"/>
          <w:bottom w:val="triple" w:sz="4" w:space="1" w:color="auto"/>
          <w:right w:val="triple" w:sz="4" w:space="4" w:color="auto"/>
        </w:pBdr>
        <w:spacing w:after="0" w:line="240" w:lineRule="atLeast"/>
        <w:ind w:left="90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     </w:t>
      </w:r>
      <w:r w:rsidR="0069544D" w:rsidRPr="0083329D">
        <w:rPr>
          <w:rFonts w:ascii="Times New Roman" w:eastAsia="Times New Roman" w:hAnsi="Times New Roman" w:cs="Times New Roman"/>
          <w:b/>
          <w:bCs/>
          <w:i/>
          <w:sz w:val="24"/>
          <w:szCs w:val="24"/>
        </w:rPr>
        <w:t>apprentices will not</w:t>
      </w:r>
      <w:r>
        <w:rPr>
          <w:rFonts w:ascii="Times New Roman" w:eastAsia="Times New Roman" w:hAnsi="Times New Roman" w:cs="Times New Roman"/>
          <w:b/>
          <w:bCs/>
          <w:i/>
          <w:sz w:val="24"/>
          <w:szCs w:val="24"/>
        </w:rPr>
        <w:t xml:space="preserve"> </w:t>
      </w:r>
      <w:r w:rsidR="0069544D" w:rsidRPr="0083329D">
        <w:rPr>
          <w:rFonts w:ascii="Times New Roman" w:eastAsia="Times New Roman" w:hAnsi="Times New Roman" w:cs="Times New Roman"/>
          <w:b/>
          <w:bCs/>
          <w:i/>
          <w:sz w:val="24"/>
          <w:szCs w:val="24"/>
        </w:rPr>
        <w:t xml:space="preserve">be counted for the purposes of a ratio calculation nor be </w:t>
      </w:r>
    </w:p>
    <w:p w14:paraId="3F39AD30" w14:textId="317F1F1E" w:rsidR="0069544D" w:rsidRDefault="00F929F8" w:rsidP="00F929F8">
      <w:pPr>
        <w:pBdr>
          <w:top w:val="triple" w:sz="4" w:space="1" w:color="auto"/>
          <w:left w:val="triple" w:sz="4" w:space="4" w:color="auto"/>
          <w:bottom w:val="triple" w:sz="4" w:space="1" w:color="auto"/>
          <w:right w:val="triple" w:sz="4" w:space="4" w:color="auto"/>
        </w:pBdr>
        <w:spacing w:after="0" w:line="240" w:lineRule="atLeast"/>
        <w:ind w:left="900"/>
        <w:rPr>
          <w:rFonts w:ascii="Times New Roman" w:eastAsia="Times New Roman" w:hAnsi="Times New Roman" w:cs="Times New Roman"/>
          <w:b/>
          <w:bCs/>
          <w:i/>
          <w:sz w:val="24"/>
          <w:szCs w:val="24"/>
          <w:u w:val="single"/>
        </w:rPr>
      </w:pPr>
      <w:r>
        <w:rPr>
          <w:rFonts w:ascii="Times New Roman" w:eastAsia="Times New Roman" w:hAnsi="Times New Roman" w:cs="Times New Roman"/>
          <w:b/>
          <w:bCs/>
          <w:i/>
          <w:sz w:val="24"/>
          <w:szCs w:val="24"/>
        </w:rPr>
        <w:t xml:space="preserve">     </w:t>
      </w:r>
      <w:r w:rsidR="0069544D" w:rsidRPr="0083329D">
        <w:rPr>
          <w:rFonts w:ascii="Times New Roman" w:eastAsia="Times New Roman" w:hAnsi="Times New Roman" w:cs="Times New Roman"/>
          <w:b/>
          <w:bCs/>
          <w:i/>
          <w:sz w:val="24"/>
          <w:szCs w:val="24"/>
        </w:rPr>
        <w:t>allowed to supervise other</w:t>
      </w:r>
      <w:r>
        <w:rPr>
          <w:rFonts w:ascii="Times New Roman" w:eastAsia="Times New Roman" w:hAnsi="Times New Roman" w:cs="Times New Roman"/>
          <w:b/>
          <w:bCs/>
          <w:i/>
          <w:sz w:val="24"/>
          <w:szCs w:val="24"/>
        </w:rPr>
        <w:t xml:space="preserve"> </w:t>
      </w:r>
      <w:r w:rsidR="0069544D" w:rsidRPr="0083329D">
        <w:rPr>
          <w:rFonts w:ascii="Times New Roman" w:eastAsia="Times New Roman" w:hAnsi="Times New Roman" w:cs="Times New Roman"/>
          <w:b/>
          <w:bCs/>
          <w:i/>
          <w:sz w:val="24"/>
          <w:szCs w:val="24"/>
        </w:rPr>
        <w:t>apprentices.</w:t>
      </w:r>
    </w:p>
    <w:p w14:paraId="58D962C3" w14:textId="77777777" w:rsidR="004E5757" w:rsidRDefault="0083329D" w:rsidP="0069544D">
      <w:pPr>
        <w:spacing w:after="0" w:line="240" w:lineRule="atLeast"/>
        <w:ind w:left="360"/>
        <w:rPr>
          <w:rFonts w:ascii="Times New Roman" w:eastAsia="Times New Roman" w:hAnsi="Times New Roman" w:cs="Times New Roman"/>
          <w:b/>
          <w:bCs/>
          <w:i/>
          <w:sz w:val="24"/>
          <w:szCs w:val="24"/>
        </w:rPr>
      </w:pPr>
      <w:r w:rsidRPr="0083329D">
        <w:rPr>
          <w:rFonts w:ascii="Times New Roman" w:eastAsia="Times New Roman" w:hAnsi="Times New Roman" w:cs="Times New Roman"/>
          <w:b/>
          <w:bCs/>
          <w:i/>
          <w:sz w:val="24"/>
          <w:szCs w:val="24"/>
        </w:rPr>
        <w:t xml:space="preserve">   </w:t>
      </w:r>
    </w:p>
    <w:p w14:paraId="2ADDB959" w14:textId="64DA436E" w:rsidR="002E63E1" w:rsidRDefault="004E5757" w:rsidP="004E5757">
      <w:pPr>
        <w:pBdr>
          <w:top w:val="triple" w:sz="4" w:space="1" w:color="auto"/>
          <w:left w:val="triple" w:sz="4" w:space="4" w:color="auto"/>
          <w:bottom w:val="triple" w:sz="4" w:space="1" w:color="auto"/>
          <w:right w:val="triple" w:sz="4" w:space="4" w:color="auto"/>
        </w:pBdr>
        <w:spacing w:after="0" w:line="240" w:lineRule="atLeast"/>
        <w:ind w:left="900"/>
        <w:rPr>
          <w:rFonts w:ascii="Times New Roman" w:eastAsia="Times New Roman" w:hAnsi="Times New Roman" w:cs="Times New Roman"/>
          <w:b/>
          <w:bCs/>
          <w:i/>
          <w:sz w:val="24"/>
          <w:szCs w:val="24"/>
        </w:rPr>
      </w:pPr>
      <w:r w:rsidRPr="004E5757">
        <w:rPr>
          <w:rFonts w:ascii="Times New Roman" w:eastAsia="Times New Roman" w:hAnsi="Times New Roman" w:cs="Times New Roman"/>
          <w:b/>
          <w:bCs/>
          <w:i/>
          <w:sz w:val="24"/>
          <w:szCs w:val="24"/>
        </w:rPr>
        <w:t>Supervision</w:t>
      </w:r>
      <w:r w:rsidR="009D6FBB">
        <w:rPr>
          <w:rFonts w:ascii="Times New Roman" w:eastAsia="Times New Roman" w:hAnsi="Times New Roman" w:cs="Times New Roman"/>
          <w:b/>
          <w:bCs/>
          <w:i/>
          <w:sz w:val="24"/>
          <w:szCs w:val="24"/>
        </w:rPr>
        <w:t xml:space="preserve"> and Ratio</w:t>
      </w:r>
      <w:r w:rsidRPr="004E5757">
        <w:rPr>
          <w:rFonts w:ascii="Times New Roman" w:eastAsia="Times New Roman" w:hAnsi="Times New Roman" w:cs="Times New Roman"/>
          <w:b/>
          <w:bCs/>
          <w:i/>
          <w:sz w:val="24"/>
          <w:szCs w:val="24"/>
        </w:rPr>
        <w:t xml:space="preserve"> of apprentices registered in the above occupations shall follow requirements established under RCW 19.28.161.</w:t>
      </w:r>
      <w:r w:rsidR="002E63E1">
        <w:rPr>
          <w:rFonts w:ascii="Times New Roman" w:eastAsia="Times New Roman" w:hAnsi="Times New Roman" w:cs="Times New Roman"/>
          <w:b/>
          <w:bCs/>
          <w:i/>
          <w:sz w:val="24"/>
          <w:szCs w:val="24"/>
        </w:rPr>
        <w:t xml:space="preserve">              </w:t>
      </w:r>
    </w:p>
    <w:p w14:paraId="676EB8C0" w14:textId="0ADA4FA9" w:rsidR="002E63E1" w:rsidRDefault="002E63E1" w:rsidP="0069544D">
      <w:pPr>
        <w:spacing w:after="0" w:line="240" w:lineRule="atLeast"/>
        <w:ind w:left="36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          </w:t>
      </w:r>
    </w:p>
    <w:p w14:paraId="216C4E8E" w14:textId="0D2F69CB" w:rsidR="004E5757" w:rsidRDefault="002E63E1" w:rsidP="00F929F8">
      <w:pPr>
        <w:spacing w:after="0" w:line="240" w:lineRule="atLeast"/>
        <w:ind w:left="36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           </w:t>
      </w:r>
    </w:p>
    <w:p w14:paraId="1EF9B4A6" w14:textId="4BCA17ED" w:rsidR="0070134D" w:rsidRDefault="002E63E1" w:rsidP="004E5757">
      <w:pPr>
        <w:spacing w:after="0" w:line="240" w:lineRule="atLeast"/>
        <w:ind w:left="720"/>
        <w:rPr>
          <w:rFonts w:ascii="Times New Roman" w:hAnsi="Times New Roman"/>
          <w:b/>
          <w:i/>
          <w:sz w:val="24"/>
        </w:rPr>
      </w:pPr>
      <w:r>
        <w:rPr>
          <w:rFonts w:ascii="Times New Roman" w:eastAsia="Times New Roman" w:hAnsi="Times New Roman" w:cs="Times New Roman"/>
          <w:b/>
          <w:bCs/>
          <w:i/>
          <w:sz w:val="24"/>
          <w:szCs w:val="24"/>
        </w:rPr>
        <w:lastRenderedPageBreak/>
        <w:t xml:space="preserve">   </w:t>
      </w:r>
    </w:p>
    <w:p w14:paraId="60E6A361" w14:textId="4BCA17ED" w:rsidR="00582771" w:rsidRPr="003D0B4B" w:rsidRDefault="00582771" w:rsidP="00BF5EA3">
      <w:pPr>
        <w:pStyle w:val="ListParagraph"/>
        <w:numPr>
          <w:ilvl w:val="0"/>
          <w:numId w:val="1"/>
        </w:numPr>
        <w:spacing w:after="0" w:line="240" w:lineRule="auto"/>
        <w:ind w:hanging="540"/>
        <w:rPr>
          <w:rFonts w:ascii="Times New Roman" w:hAnsi="Times New Roman"/>
          <w:sz w:val="24"/>
        </w:rPr>
      </w:pPr>
      <w:r w:rsidRPr="003D0B4B">
        <w:rPr>
          <w:rFonts w:ascii="Times New Roman" w:hAnsi="Times New Roman"/>
          <w:b/>
          <w:caps/>
          <w:sz w:val="24"/>
          <w:u w:val="single"/>
        </w:rPr>
        <w:t>APPRENTICE WAGES and WAGE PROGRESSION:</w:t>
      </w:r>
    </w:p>
    <w:p w14:paraId="0B169BE1" w14:textId="77777777" w:rsidR="00F036D4" w:rsidRPr="003D0B4B" w:rsidRDefault="00F036D4" w:rsidP="003D0B4B">
      <w:pPr>
        <w:pStyle w:val="ListParagraph"/>
        <w:spacing w:after="0" w:line="240" w:lineRule="auto"/>
        <w:ind w:left="360"/>
        <w:rPr>
          <w:rFonts w:ascii="Times New Roman" w:hAnsi="Times New Roman"/>
          <w:b/>
          <w:sz w:val="24"/>
          <w:u w:val="single"/>
        </w:rPr>
      </w:pPr>
    </w:p>
    <w:p w14:paraId="7D66CB4B" w14:textId="77777777" w:rsidR="00582771" w:rsidRDefault="009C77EB" w:rsidP="006B5BFE">
      <w:pPr>
        <w:pStyle w:val="ListParagraph"/>
        <w:numPr>
          <w:ilvl w:val="0"/>
          <w:numId w:val="14"/>
        </w:numPr>
        <w:spacing w:after="120" w:line="240" w:lineRule="auto"/>
        <w:rPr>
          <w:rFonts w:ascii="Times New Roman" w:hAnsi="Times New Roman"/>
          <w:sz w:val="24"/>
        </w:rPr>
      </w:pPr>
      <w:r w:rsidRPr="009C77EB">
        <w:rPr>
          <w:rFonts w:ascii="Times New Roman" w:hAnsi="Times New Roman"/>
          <w:sz w:val="24"/>
        </w:rPr>
        <w:t>Apprentices must be paid at least Washington’s minimum wage, unless a local ordinance or a collective bargaining agreement require a higher wage.  Apprentices must be paid according to a progressively increasing wage scale.  The wage scale for apprentices is based on the specified journey-level wage for their occupation.  Wage increases are based on hours worked or competencies attained.  The sponsor determines wage increases.</w:t>
      </w:r>
      <w:r w:rsidR="001E3BD4">
        <w:rPr>
          <w:rFonts w:ascii="Times New Roman" w:hAnsi="Times New Roman"/>
          <w:sz w:val="24"/>
        </w:rPr>
        <w:t xml:space="preserve">  </w:t>
      </w:r>
      <w:r w:rsidR="001E3BD4" w:rsidRPr="00453571">
        <w:rPr>
          <w:rFonts w:ascii="Times New Roman" w:eastAsia="Times New Roman" w:hAnsi="Times New Roman" w:cs="Times New Roman"/>
          <w:bCs/>
          <w:sz w:val="24"/>
          <w:szCs w:val="24"/>
        </w:rPr>
        <w:t>Sponsors must submit the journey-level wage at least annually or whenever changed to the department as an addendum to these standards. Journey-level wage reports may be submitted on a form provided by the department.</w:t>
      </w:r>
      <w:r w:rsidR="001E3BD4">
        <w:rPr>
          <w:rFonts w:ascii="Times New Roman" w:eastAsia="Times New Roman" w:hAnsi="Times New Roman" w:cs="Times New Roman"/>
          <w:bCs/>
          <w:sz w:val="24"/>
          <w:szCs w:val="24"/>
        </w:rPr>
        <w:t xml:space="preserve"> </w:t>
      </w:r>
      <w:r w:rsidR="001E3BD4" w:rsidRPr="00D33F4E">
        <w:rPr>
          <w:rFonts w:ascii="Times New Roman" w:eastAsia="Times New Roman" w:hAnsi="Times New Roman" w:cs="Times New Roman"/>
          <w:bCs/>
          <w:sz w:val="24"/>
          <w:szCs w:val="24"/>
        </w:rPr>
        <w:t>Apprentices and others should c</w:t>
      </w:r>
      <w:r w:rsidR="001E3BD4">
        <w:rPr>
          <w:rFonts w:ascii="Times New Roman" w:eastAsia="Times New Roman" w:hAnsi="Times New Roman" w:cs="Times New Roman"/>
          <w:bCs/>
          <w:sz w:val="24"/>
          <w:szCs w:val="24"/>
        </w:rPr>
        <w:t>ontact</w:t>
      </w:r>
      <w:r w:rsidR="001E3BD4" w:rsidRPr="00D33F4E">
        <w:rPr>
          <w:rFonts w:ascii="Times New Roman" w:eastAsia="Times New Roman" w:hAnsi="Times New Roman" w:cs="Times New Roman"/>
          <w:bCs/>
          <w:sz w:val="24"/>
          <w:szCs w:val="24"/>
        </w:rPr>
        <w:t xml:space="preserve"> the sponsor or the Department for the most recent Journey-level wage</w:t>
      </w:r>
      <w:r w:rsidR="001E3BD4">
        <w:rPr>
          <w:rFonts w:ascii="Times New Roman" w:eastAsia="Times New Roman" w:hAnsi="Times New Roman" w:cs="Times New Roman"/>
          <w:bCs/>
          <w:sz w:val="24"/>
          <w:szCs w:val="24"/>
        </w:rPr>
        <w:t xml:space="preserve"> rate.</w:t>
      </w:r>
    </w:p>
    <w:p w14:paraId="6B92042A" w14:textId="6CA5D2C5" w:rsidR="005516A9" w:rsidRDefault="005516A9" w:rsidP="005516A9">
      <w:pPr>
        <w:pStyle w:val="ListParagraph"/>
        <w:spacing w:after="120" w:line="240" w:lineRule="auto"/>
        <w:rPr>
          <w:rFonts w:ascii="Times New Roman" w:hAnsi="Times New Roman"/>
          <w:sz w:val="24"/>
        </w:rPr>
      </w:pPr>
    </w:p>
    <w:p w14:paraId="5BB6AC47" w14:textId="36755C04" w:rsidR="005516A9" w:rsidRPr="0010200F" w:rsidRDefault="009C77EB" w:rsidP="006B5BFE">
      <w:pPr>
        <w:pStyle w:val="ListParagraph"/>
        <w:numPr>
          <w:ilvl w:val="0"/>
          <w:numId w:val="14"/>
        </w:numPr>
        <w:spacing w:after="0" w:line="240" w:lineRule="auto"/>
        <w:rPr>
          <w:rFonts w:ascii="Times New Roman" w:hAnsi="Times New Roman"/>
          <w:sz w:val="24"/>
        </w:rPr>
      </w:pPr>
      <w:r w:rsidRPr="009C77EB">
        <w:rPr>
          <w:rFonts w:ascii="Times New Roman" w:hAnsi="Times New Roman" w:cs="Times New Roman"/>
          <w:sz w:val="24"/>
        </w:rPr>
        <w:t xml:space="preserve">Sponsors can grant advanced standing, and grant a wage increase, when apprentices demonstrate abilities and mastery of their occupation.  When advanced standing is granted, the sponsor notifies the employer/training agent of the wage increase the </w:t>
      </w:r>
      <w:r>
        <w:rPr>
          <w:rFonts w:ascii="Times New Roman" w:hAnsi="Times New Roman" w:cs="Times New Roman"/>
          <w:sz w:val="24"/>
        </w:rPr>
        <w:t xml:space="preserve">apprenticeship program </w:t>
      </w:r>
      <w:r w:rsidRPr="009C77EB">
        <w:rPr>
          <w:rFonts w:ascii="Times New Roman" w:hAnsi="Times New Roman" w:cs="Times New Roman"/>
          <w:sz w:val="24"/>
        </w:rPr>
        <w:t>standard requires.</w:t>
      </w:r>
      <w:r w:rsidR="00AD3A45">
        <w:rPr>
          <w:rFonts w:ascii="Times New Roman" w:hAnsi="Times New Roman" w:cs="Times New Roman"/>
          <w:sz w:val="24"/>
        </w:rPr>
        <w:t xml:space="preserve"> </w:t>
      </w:r>
    </w:p>
    <w:p w14:paraId="4F57D387" w14:textId="77777777" w:rsidR="0010200F" w:rsidRPr="004E23E8" w:rsidRDefault="0010200F" w:rsidP="0010200F">
      <w:pPr>
        <w:pStyle w:val="ListParagraph"/>
        <w:spacing w:after="0" w:line="240" w:lineRule="auto"/>
        <w:rPr>
          <w:rFonts w:ascii="Times New Roman" w:hAnsi="Times New Roman"/>
          <w:sz w:val="24"/>
        </w:rPr>
      </w:pPr>
    </w:p>
    <w:p w14:paraId="24E00853" w14:textId="48C15D03" w:rsidR="00F929F8" w:rsidRPr="000F2DB0" w:rsidRDefault="000F2DB0" w:rsidP="00F929F8">
      <w:pPr>
        <w:numPr>
          <w:ilvl w:val="0"/>
          <w:numId w:val="14"/>
        </w:numPr>
        <w:spacing w:after="0" w:line="240" w:lineRule="auto"/>
        <w:contextualSpacing/>
        <w:rPr>
          <w:rFonts w:ascii="Times New Roman" w:hAnsi="Times New Roman"/>
          <w:i/>
          <w:sz w:val="24"/>
        </w:rPr>
      </w:pPr>
      <w:r w:rsidRPr="000F2DB0">
        <w:rPr>
          <w:rFonts w:ascii="Times New Roman" w:hAnsi="Times New Roman"/>
          <w:sz w:val="24"/>
        </w:rPr>
        <w:t>Wage Progression Schedules</w:t>
      </w:r>
    </w:p>
    <w:p w14:paraId="1C7D3BD7" w14:textId="77777777" w:rsidR="00F929F8" w:rsidRDefault="00F929F8" w:rsidP="00F929F8">
      <w:pPr>
        <w:spacing w:after="0" w:line="240" w:lineRule="auto"/>
        <w:ind w:left="720"/>
        <w:contextualSpacing/>
        <w:rPr>
          <w:rFonts w:ascii="Times New Roman" w:hAnsi="Times New Roman"/>
          <w:b/>
          <w:i/>
          <w:sz w:val="24"/>
          <w:u w:val="single"/>
        </w:rPr>
      </w:pPr>
    </w:p>
    <w:p w14:paraId="244DFA63" w14:textId="3B393399" w:rsidR="00B526C5" w:rsidRPr="00F929F8" w:rsidRDefault="008046B6" w:rsidP="00261B1E">
      <w:pPr>
        <w:pStyle w:val="ListParagraph"/>
        <w:numPr>
          <w:ilvl w:val="0"/>
          <w:numId w:val="26"/>
        </w:numPr>
        <w:pBdr>
          <w:top w:val="triple" w:sz="4" w:space="1" w:color="auto"/>
          <w:left w:val="triple" w:sz="4" w:space="4" w:color="auto"/>
          <w:bottom w:val="triple" w:sz="4" w:space="1" w:color="auto"/>
          <w:right w:val="triple" w:sz="4" w:space="4" w:color="auto"/>
        </w:pBdr>
        <w:spacing w:after="0" w:line="240" w:lineRule="auto"/>
        <w:ind w:left="1170"/>
        <w:rPr>
          <w:rFonts w:ascii="Times New Roman" w:hAnsi="Times New Roman"/>
          <w:b/>
          <w:i/>
          <w:sz w:val="24"/>
          <w:u w:val="single"/>
        </w:rPr>
      </w:pPr>
      <w:r w:rsidRPr="00F929F8">
        <w:rPr>
          <w:rFonts w:ascii="Times New Roman" w:hAnsi="Times New Roman"/>
          <w:b/>
          <w:i/>
          <w:sz w:val="24"/>
          <w:u w:val="single"/>
        </w:rPr>
        <w:t>General Electrician (01)</w:t>
      </w:r>
    </w:p>
    <w:p w14:paraId="5E8B5EE3" w14:textId="77777777" w:rsidR="00B526C5" w:rsidRPr="00CF3B3B" w:rsidRDefault="00B526C5" w:rsidP="00B526C5">
      <w:pPr>
        <w:spacing w:after="0" w:line="240" w:lineRule="auto"/>
        <w:ind w:left="720"/>
        <w:contextualSpacing/>
        <w:rPr>
          <w:rFonts w:ascii="Times New Roman" w:hAnsi="Times New Roman"/>
          <w:sz w:val="24"/>
        </w:rPr>
      </w:pPr>
    </w:p>
    <w:tbl>
      <w:tblPr>
        <w:tblpPr w:leftFromText="180" w:rightFromText="180" w:vertAnchor="text" w:horzAnchor="margin" w:tblpXSpec="right" w:tblpY="37"/>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880"/>
        <w:gridCol w:w="3777"/>
      </w:tblGrid>
      <w:tr w:rsidR="00B526C5" w:rsidRPr="00CF3B3B" w14:paraId="516B1FED" w14:textId="77777777" w:rsidTr="00B526C5">
        <w:trPr>
          <w:trHeight w:val="440"/>
        </w:trPr>
        <w:tc>
          <w:tcPr>
            <w:tcW w:w="2088" w:type="dxa"/>
            <w:vAlign w:val="center"/>
          </w:tcPr>
          <w:p w14:paraId="23C409C7" w14:textId="77777777" w:rsidR="00B526C5" w:rsidRPr="00CF3B3B" w:rsidRDefault="00B526C5" w:rsidP="00B526C5">
            <w:pPr>
              <w:keepNext/>
              <w:spacing w:after="0" w:line="240" w:lineRule="auto"/>
              <w:ind w:left="360"/>
              <w:contextualSpacing/>
              <w:jc w:val="center"/>
              <w:outlineLvl w:val="6"/>
            </w:pPr>
            <w:r w:rsidRPr="00CF3B3B">
              <w:rPr>
                <w:rFonts w:ascii="Times New Roman" w:hAnsi="Times New Roman"/>
                <w:sz w:val="24"/>
              </w:rPr>
              <w:t>Step</w:t>
            </w:r>
          </w:p>
        </w:tc>
        <w:tc>
          <w:tcPr>
            <w:tcW w:w="2880" w:type="dxa"/>
            <w:vAlign w:val="center"/>
          </w:tcPr>
          <w:p w14:paraId="32B7CC91" w14:textId="77777777" w:rsidR="00B526C5" w:rsidRPr="00CF3B3B" w:rsidRDefault="00B526C5" w:rsidP="00B526C5">
            <w:pPr>
              <w:spacing w:after="0" w:line="240" w:lineRule="auto"/>
              <w:ind w:left="162"/>
              <w:contextualSpacing/>
              <w:jc w:val="center"/>
              <w:rPr>
                <w:rFonts w:ascii="Times New Roman" w:hAnsi="Times New Roman"/>
                <w:sz w:val="24"/>
              </w:rPr>
            </w:pPr>
            <w:r w:rsidRPr="00CF3B3B">
              <w:rPr>
                <w:rFonts w:ascii="Times New Roman" w:hAnsi="Times New Roman"/>
                <w:sz w:val="24"/>
              </w:rPr>
              <w:t>Hour Range or competency step</w:t>
            </w:r>
          </w:p>
        </w:tc>
        <w:tc>
          <w:tcPr>
            <w:tcW w:w="3777" w:type="dxa"/>
            <w:vAlign w:val="center"/>
          </w:tcPr>
          <w:p w14:paraId="502FB622" w14:textId="1AAB0135" w:rsidR="00B526C5" w:rsidRPr="00CF3B3B" w:rsidRDefault="00B526C5" w:rsidP="000F2DB0">
            <w:pPr>
              <w:spacing w:after="0" w:line="240" w:lineRule="auto"/>
              <w:ind w:left="360"/>
              <w:contextualSpacing/>
              <w:jc w:val="center"/>
              <w:rPr>
                <w:rFonts w:ascii="Times New Roman" w:hAnsi="Times New Roman"/>
                <w:sz w:val="24"/>
              </w:rPr>
            </w:pPr>
            <w:r w:rsidRPr="00CF3B3B">
              <w:rPr>
                <w:rFonts w:ascii="Times New Roman" w:hAnsi="Times New Roman"/>
                <w:sz w:val="24"/>
              </w:rPr>
              <w:t>Percentage of journey-level wage rate</w:t>
            </w:r>
          </w:p>
        </w:tc>
      </w:tr>
      <w:tr w:rsidR="00B526C5" w:rsidRPr="00CF3B3B" w14:paraId="52D0E931" w14:textId="77777777" w:rsidTr="00B526C5">
        <w:trPr>
          <w:trHeight w:val="348"/>
        </w:trPr>
        <w:tc>
          <w:tcPr>
            <w:tcW w:w="2088" w:type="dxa"/>
          </w:tcPr>
          <w:p w14:paraId="15B49E51" w14:textId="1460D4F9" w:rsidR="00B526C5" w:rsidRPr="00C74A7E" w:rsidRDefault="0070134D" w:rsidP="00B526C5">
            <w:pPr>
              <w:spacing w:after="0" w:line="240" w:lineRule="auto"/>
              <w:ind w:left="360"/>
              <w:contextualSpacing/>
              <w:jc w:val="center"/>
              <w:rPr>
                <w:rFonts w:ascii="Times New Roman" w:hAnsi="Times New Roman"/>
                <w:b/>
                <w:sz w:val="24"/>
              </w:rPr>
            </w:pPr>
            <w:permStart w:id="1164141906" w:edGrp="everyone" w:colFirst="0" w:colLast="0"/>
            <w:permStart w:id="2041716390" w:edGrp="everyone" w:colFirst="1" w:colLast="1"/>
            <w:permStart w:id="903244694" w:edGrp="everyone" w:colFirst="2" w:colLast="2"/>
            <w:r w:rsidRPr="00C74A7E">
              <w:rPr>
                <w:rFonts w:ascii="Times New Roman" w:hAnsi="Times New Roman"/>
                <w:b/>
                <w:sz w:val="24"/>
              </w:rPr>
              <w:t>1</w:t>
            </w:r>
          </w:p>
        </w:tc>
        <w:tc>
          <w:tcPr>
            <w:tcW w:w="2880" w:type="dxa"/>
          </w:tcPr>
          <w:p w14:paraId="4D2A4D63" w14:textId="46AB1CC1" w:rsidR="00B526C5" w:rsidRPr="00C74A7E" w:rsidRDefault="0070134D" w:rsidP="00B526C5">
            <w:pPr>
              <w:spacing w:after="0" w:line="240" w:lineRule="auto"/>
              <w:ind w:left="360"/>
              <w:contextualSpacing/>
              <w:jc w:val="center"/>
              <w:rPr>
                <w:rFonts w:ascii="Times New Roman" w:hAnsi="Times New Roman"/>
                <w:b/>
                <w:sz w:val="24"/>
              </w:rPr>
            </w:pPr>
            <w:r w:rsidRPr="00C74A7E">
              <w:rPr>
                <w:rFonts w:ascii="Times New Roman" w:hAnsi="Times New Roman"/>
                <w:b/>
                <w:sz w:val="24"/>
              </w:rPr>
              <w:t>0000 – 1000 Hours</w:t>
            </w:r>
          </w:p>
        </w:tc>
        <w:tc>
          <w:tcPr>
            <w:tcW w:w="3777" w:type="dxa"/>
          </w:tcPr>
          <w:p w14:paraId="6AE79F23" w14:textId="20D4A71F" w:rsidR="00B526C5" w:rsidRPr="00C74A7E" w:rsidRDefault="00C74A7E" w:rsidP="00B526C5">
            <w:pPr>
              <w:spacing w:after="0" w:line="240" w:lineRule="auto"/>
              <w:ind w:left="360"/>
              <w:contextualSpacing/>
              <w:jc w:val="center"/>
              <w:rPr>
                <w:rFonts w:ascii="Times New Roman" w:hAnsi="Times New Roman"/>
                <w:b/>
                <w:sz w:val="24"/>
              </w:rPr>
            </w:pPr>
            <w:r w:rsidRPr="00C74A7E">
              <w:rPr>
                <w:rFonts w:ascii="Times New Roman" w:hAnsi="Times New Roman"/>
                <w:b/>
                <w:sz w:val="24"/>
              </w:rPr>
              <w:t>40%</w:t>
            </w:r>
          </w:p>
        </w:tc>
      </w:tr>
      <w:tr w:rsidR="000F2FFB" w:rsidRPr="00CF3B3B" w14:paraId="33CD1E7E" w14:textId="77777777" w:rsidTr="00B526C5">
        <w:trPr>
          <w:trHeight w:val="348"/>
        </w:trPr>
        <w:tc>
          <w:tcPr>
            <w:tcW w:w="2088" w:type="dxa"/>
          </w:tcPr>
          <w:p w14:paraId="54B70794" w14:textId="20435963" w:rsidR="000F2FFB" w:rsidRPr="00CF3B3B" w:rsidRDefault="0070134D" w:rsidP="00B526C5">
            <w:pPr>
              <w:spacing w:after="0" w:line="240" w:lineRule="auto"/>
              <w:ind w:left="360"/>
              <w:contextualSpacing/>
              <w:jc w:val="center"/>
              <w:rPr>
                <w:rFonts w:ascii="Times New Roman" w:hAnsi="Times New Roman"/>
                <w:b/>
                <w:sz w:val="24"/>
              </w:rPr>
            </w:pPr>
            <w:permStart w:id="296686986" w:edGrp="everyone" w:colFirst="0" w:colLast="0"/>
            <w:permStart w:id="1584145909" w:edGrp="everyone" w:colFirst="1" w:colLast="1"/>
            <w:permStart w:id="203696831" w:edGrp="everyone" w:colFirst="2" w:colLast="2"/>
            <w:permStart w:id="807928792" w:edGrp="everyone" w:colFirst="3" w:colLast="3"/>
            <w:permEnd w:id="1164141906"/>
            <w:permEnd w:id="2041716390"/>
            <w:permEnd w:id="903244694"/>
            <w:r>
              <w:rPr>
                <w:rFonts w:ascii="Times New Roman" w:hAnsi="Times New Roman"/>
                <w:b/>
                <w:sz w:val="24"/>
              </w:rPr>
              <w:t>2</w:t>
            </w:r>
          </w:p>
        </w:tc>
        <w:tc>
          <w:tcPr>
            <w:tcW w:w="2880" w:type="dxa"/>
          </w:tcPr>
          <w:p w14:paraId="0CAAA68A" w14:textId="5E166CD9" w:rsidR="000F2FFB" w:rsidRPr="00CF3B3B" w:rsidRDefault="0070134D" w:rsidP="00B526C5">
            <w:pPr>
              <w:spacing w:after="0" w:line="240" w:lineRule="auto"/>
              <w:ind w:left="360"/>
              <w:contextualSpacing/>
              <w:jc w:val="center"/>
              <w:rPr>
                <w:rFonts w:ascii="Times New Roman" w:hAnsi="Times New Roman"/>
                <w:b/>
                <w:sz w:val="24"/>
              </w:rPr>
            </w:pPr>
            <w:r>
              <w:rPr>
                <w:rFonts w:ascii="Times New Roman" w:hAnsi="Times New Roman"/>
                <w:b/>
                <w:sz w:val="24"/>
              </w:rPr>
              <w:t>1001 – 2000 Hours</w:t>
            </w:r>
          </w:p>
        </w:tc>
        <w:tc>
          <w:tcPr>
            <w:tcW w:w="3777" w:type="dxa"/>
          </w:tcPr>
          <w:p w14:paraId="09C3B395" w14:textId="453AC41A" w:rsidR="000F2FFB" w:rsidRPr="00CF3B3B" w:rsidRDefault="00C74A7E" w:rsidP="00B526C5">
            <w:pPr>
              <w:spacing w:after="0" w:line="240" w:lineRule="auto"/>
              <w:ind w:left="360"/>
              <w:contextualSpacing/>
              <w:jc w:val="center"/>
              <w:rPr>
                <w:rFonts w:ascii="Times New Roman" w:hAnsi="Times New Roman"/>
                <w:b/>
                <w:sz w:val="24"/>
              </w:rPr>
            </w:pPr>
            <w:r>
              <w:rPr>
                <w:rFonts w:ascii="Times New Roman" w:hAnsi="Times New Roman"/>
                <w:b/>
                <w:sz w:val="24"/>
              </w:rPr>
              <w:t>45%</w:t>
            </w:r>
          </w:p>
        </w:tc>
      </w:tr>
      <w:tr w:rsidR="000F2FFB" w:rsidRPr="00CF3B3B" w14:paraId="2799FEEC" w14:textId="77777777" w:rsidTr="00B526C5">
        <w:trPr>
          <w:trHeight w:val="348"/>
        </w:trPr>
        <w:tc>
          <w:tcPr>
            <w:tcW w:w="2088" w:type="dxa"/>
          </w:tcPr>
          <w:p w14:paraId="5C941675" w14:textId="022736B7" w:rsidR="000F2FFB" w:rsidRPr="00CF3B3B" w:rsidRDefault="0070134D" w:rsidP="00B526C5">
            <w:pPr>
              <w:spacing w:after="0" w:line="240" w:lineRule="auto"/>
              <w:ind w:left="360"/>
              <w:contextualSpacing/>
              <w:jc w:val="center"/>
              <w:rPr>
                <w:rFonts w:ascii="Times New Roman" w:hAnsi="Times New Roman"/>
                <w:b/>
                <w:sz w:val="24"/>
              </w:rPr>
            </w:pPr>
            <w:permStart w:id="153690130" w:edGrp="everyone" w:colFirst="0" w:colLast="0"/>
            <w:permStart w:id="1737498324" w:edGrp="everyone" w:colFirst="1" w:colLast="1"/>
            <w:permStart w:id="1838243548" w:edGrp="everyone" w:colFirst="2" w:colLast="2"/>
            <w:permStart w:id="2022912903" w:edGrp="everyone" w:colFirst="3" w:colLast="3"/>
            <w:permEnd w:id="296686986"/>
            <w:permEnd w:id="1584145909"/>
            <w:permEnd w:id="203696831"/>
            <w:permEnd w:id="807928792"/>
            <w:r>
              <w:rPr>
                <w:rFonts w:ascii="Times New Roman" w:hAnsi="Times New Roman"/>
                <w:b/>
                <w:sz w:val="24"/>
              </w:rPr>
              <w:t>3</w:t>
            </w:r>
          </w:p>
        </w:tc>
        <w:tc>
          <w:tcPr>
            <w:tcW w:w="2880" w:type="dxa"/>
          </w:tcPr>
          <w:p w14:paraId="382E5E52" w14:textId="4558D23B" w:rsidR="000F2FFB" w:rsidRPr="00CF3B3B" w:rsidRDefault="0070134D" w:rsidP="00B526C5">
            <w:pPr>
              <w:spacing w:after="0" w:line="240" w:lineRule="auto"/>
              <w:ind w:left="360"/>
              <w:contextualSpacing/>
              <w:jc w:val="center"/>
              <w:rPr>
                <w:rFonts w:ascii="Times New Roman" w:hAnsi="Times New Roman"/>
                <w:b/>
                <w:sz w:val="24"/>
              </w:rPr>
            </w:pPr>
            <w:r>
              <w:rPr>
                <w:rFonts w:ascii="Times New Roman" w:hAnsi="Times New Roman"/>
                <w:b/>
                <w:sz w:val="24"/>
              </w:rPr>
              <w:t>2001 – 3000 Hours</w:t>
            </w:r>
          </w:p>
        </w:tc>
        <w:tc>
          <w:tcPr>
            <w:tcW w:w="3777" w:type="dxa"/>
          </w:tcPr>
          <w:p w14:paraId="65E54521" w14:textId="19B007F0" w:rsidR="000F2FFB" w:rsidRPr="00CF3B3B" w:rsidRDefault="00C74A7E" w:rsidP="00B526C5">
            <w:pPr>
              <w:spacing w:after="0" w:line="240" w:lineRule="auto"/>
              <w:ind w:left="360"/>
              <w:contextualSpacing/>
              <w:jc w:val="center"/>
              <w:rPr>
                <w:rFonts w:ascii="Times New Roman" w:hAnsi="Times New Roman"/>
                <w:b/>
                <w:sz w:val="24"/>
              </w:rPr>
            </w:pPr>
            <w:r>
              <w:rPr>
                <w:rFonts w:ascii="Times New Roman" w:hAnsi="Times New Roman"/>
                <w:b/>
                <w:sz w:val="24"/>
              </w:rPr>
              <w:t>50%</w:t>
            </w:r>
          </w:p>
        </w:tc>
      </w:tr>
      <w:tr w:rsidR="000F2FFB" w:rsidRPr="00CF3B3B" w14:paraId="1403286D" w14:textId="77777777" w:rsidTr="00B526C5">
        <w:trPr>
          <w:trHeight w:val="348"/>
        </w:trPr>
        <w:tc>
          <w:tcPr>
            <w:tcW w:w="2088" w:type="dxa"/>
          </w:tcPr>
          <w:p w14:paraId="5BEFFE3F" w14:textId="143F2B53" w:rsidR="000F2FFB" w:rsidRPr="00CF3B3B" w:rsidRDefault="0070134D" w:rsidP="00B526C5">
            <w:pPr>
              <w:spacing w:after="0" w:line="240" w:lineRule="auto"/>
              <w:ind w:left="360"/>
              <w:contextualSpacing/>
              <w:jc w:val="center"/>
              <w:rPr>
                <w:rFonts w:ascii="Times New Roman" w:hAnsi="Times New Roman"/>
                <w:b/>
                <w:sz w:val="24"/>
              </w:rPr>
            </w:pPr>
            <w:permStart w:id="1150426261" w:edGrp="everyone" w:colFirst="0" w:colLast="0"/>
            <w:permStart w:id="1695442632" w:edGrp="everyone" w:colFirst="1" w:colLast="1"/>
            <w:permStart w:id="2025653177" w:edGrp="everyone" w:colFirst="2" w:colLast="2"/>
            <w:permStart w:id="1180315505" w:edGrp="everyone" w:colFirst="3" w:colLast="3"/>
            <w:permEnd w:id="153690130"/>
            <w:permEnd w:id="1737498324"/>
            <w:permEnd w:id="1838243548"/>
            <w:permEnd w:id="2022912903"/>
            <w:r>
              <w:rPr>
                <w:rFonts w:ascii="Times New Roman" w:hAnsi="Times New Roman"/>
                <w:b/>
                <w:sz w:val="24"/>
              </w:rPr>
              <w:t>4</w:t>
            </w:r>
          </w:p>
        </w:tc>
        <w:tc>
          <w:tcPr>
            <w:tcW w:w="2880" w:type="dxa"/>
          </w:tcPr>
          <w:p w14:paraId="20F9A183" w14:textId="51214D5B" w:rsidR="000F2FFB" w:rsidRPr="00CF3B3B" w:rsidRDefault="0070134D" w:rsidP="00B526C5">
            <w:pPr>
              <w:spacing w:after="0" w:line="240" w:lineRule="auto"/>
              <w:ind w:left="360"/>
              <w:contextualSpacing/>
              <w:jc w:val="center"/>
              <w:rPr>
                <w:rFonts w:ascii="Times New Roman" w:hAnsi="Times New Roman"/>
                <w:b/>
                <w:sz w:val="24"/>
              </w:rPr>
            </w:pPr>
            <w:r>
              <w:rPr>
                <w:rFonts w:ascii="Times New Roman" w:hAnsi="Times New Roman"/>
                <w:b/>
                <w:sz w:val="24"/>
              </w:rPr>
              <w:t>3001 – 4000 Hours</w:t>
            </w:r>
          </w:p>
        </w:tc>
        <w:tc>
          <w:tcPr>
            <w:tcW w:w="3777" w:type="dxa"/>
          </w:tcPr>
          <w:p w14:paraId="23B5E446" w14:textId="6ED8376E" w:rsidR="000F2FFB" w:rsidRPr="00CF3B3B" w:rsidRDefault="00C74A7E" w:rsidP="00B526C5">
            <w:pPr>
              <w:spacing w:after="0" w:line="240" w:lineRule="auto"/>
              <w:ind w:left="360"/>
              <w:contextualSpacing/>
              <w:jc w:val="center"/>
              <w:rPr>
                <w:rFonts w:ascii="Times New Roman" w:hAnsi="Times New Roman"/>
                <w:b/>
                <w:sz w:val="24"/>
              </w:rPr>
            </w:pPr>
            <w:r>
              <w:rPr>
                <w:rFonts w:ascii="Times New Roman" w:hAnsi="Times New Roman"/>
                <w:b/>
                <w:sz w:val="24"/>
              </w:rPr>
              <w:t>55%</w:t>
            </w:r>
          </w:p>
        </w:tc>
      </w:tr>
      <w:tr w:rsidR="000F2FFB" w:rsidRPr="00CF3B3B" w14:paraId="4A79E9CA" w14:textId="77777777" w:rsidTr="00B526C5">
        <w:trPr>
          <w:trHeight w:val="348"/>
        </w:trPr>
        <w:tc>
          <w:tcPr>
            <w:tcW w:w="2088" w:type="dxa"/>
          </w:tcPr>
          <w:p w14:paraId="7FED15CA" w14:textId="368B9700" w:rsidR="000F2FFB" w:rsidRPr="00CF3B3B" w:rsidRDefault="0070134D" w:rsidP="00B526C5">
            <w:pPr>
              <w:spacing w:after="0" w:line="240" w:lineRule="auto"/>
              <w:ind w:left="360"/>
              <w:contextualSpacing/>
              <w:jc w:val="center"/>
              <w:rPr>
                <w:rFonts w:ascii="Times New Roman" w:hAnsi="Times New Roman"/>
                <w:b/>
                <w:sz w:val="24"/>
              </w:rPr>
            </w:pPr>
            <w:permStart w:id="430529041" w:edGrp="everyone" w:colFirst="0" w:colLast="0"/>
            <w:permStart w:id="1470048857" w:edGrp="everyone" w:colFirst="1" w:colLast="1"/>
            <w:permStart w:id="1451244412" w:edGrp="everyone" w:colFirst="2" w:colLast="2"/>
            <w:permStart w:id="180962675" w:edGrp="everyone" w:colFirst="3" w:colLast="3"/>
            <w:permEnd w:id="1150426261"/>
            <w:permEnd w:id="1695442632"/>
            <w:permEnd w:id="2025653177"/>
            <w:permEnd w:id="1180315505"/>
            <w:r>
              <w:rPr>
                <w:rFonts w:ascii="Times New Roman" w:hAnsi="Times New Roman"/>
                <w:b/>
                <w:sz w:val="24"/>
              </w:rPr>
              <w:t>5</w:t>
            </w:r>
          </w:p>
        </w:tc>
        <w:tc>
          <w:tcPr>
            <w:tcW w:w="2880" w:type="dxa"/>
          </w:tcPr>
          <w:p w14:paraId="4569D128" w14:textId="2F10EBC1" w:rsidR="000F2FFB" w:rsidRPr="00CF3B3B" w:rsidRDefault="00C74A7E" w:rsidP="00B526C5">
            <w:pPr>
              <w:spacing w:after="0" w:line="240" w:lineRule="auto"/>
              <w:ind w:left="360"/>
              <w:contextualSpacing/>
              <w:jc w:val="center"/>
              <w:rPr>
                <w:rFonts w:ascii="Times New Roman" w:hAnsi="Times New Roman"/>
                <w:b/>
                <w:sz w:val="24"/>
              </w:rPr>
            </w:pPr>
            <w:r>
              <w:rPr>
                <w:rFonts w:ascii="Times New Roman" w:hAnsi="Times New Roman"/>
                <w:b/>
                <w:sz w:val="24"/>
              </w:rPr>
              <w:t>4001 – 5000 Hours</w:t>
            </w:r>
          </w:p>
        </w:tc>
        <w:tc>
          <w:tcPr>
            <w:tcW w:w="3777" w:type="dxa"/>
          </w:tcPr>
          <w:p w14:paraId="0789BF3B" w14:textId="61E2EF00" w:rsidR="000F2FFB" w:rsidRPr="00CF3B3B" w:rsidRDefault="00C74A7E" w:rsidP="00B526C5">
            <w:pPr>
              <w:spacing w:after="0" w:line="240" w:lineRule="auto"/>
              <w:ind w:left="360"/>
              <w:contextualSpacing/>
              <w:jc w:val="center"/>
              <w:rPr>
                <w:rFonts w:ascii="Times New Roman" w:hAnsi="Times New Roman"/>
                <w:b/>
                <w:sz w:val="24"/>
              </w:rPr>
            </w:pPr>
            <w:r>
              <w:rPr>
                <w:rFonts w:ascii="Times New Roman" w:hAnsi="Times New Roman"/>
                <w:b/>
                <w:sz w:val="24"/>
              </w:rPr>
              <w:t>60%</w:t>
            </w:r>
          </w:p>
        </w:tc>
      </w:tr>
      <w:tr w:rsidR="000F2FFB" w:rsidRPr="00CF3B3B" w14:paraId="21946569" w14:textId="77777777" w:rsidTr="00B526C5">
        <w:trPr>
          <w:trHeight w:val="348"/>
        </w:trPr>
        <w:tc>
          <w:tcPr>
            <w:tcW w:w="2088" w:type="dxa"/>
          </w:tcPr>
          <w:p w14:paraId="65B79D46" w14:textId="60A19A58" w:rsidR="000F2FFB" w:rsidRPr="00CF3B3B" w:rsidRDefault="0070134D" w:rsidP="00B526C5">
            <w:pPr>
              <w:spacing w:after="0" w:line="240" w:lineRule="auto"/>
              <w:ind w:left="360"/>
              <w:contextualSpacing/>
              <w:jc w:val="center"/>
              <w:rPr>
                <w:rFonts w:ascii="Times New Roman" w:hAnsi="Times New Roman"/>
                <w:b/>
                <w:sz w:val="24"/>
              </w:rPr>
            </w:pPr>
            <w:permStart w:id="558323074" w:edGrp="everyone" w:colFirst="0" w:colLast="0"/>
            <w:permStart w:id="1583960254" w:edGrp="everyone" w:colFirst="1" w:colLast="1"/>
            <w:permStart w:id="1397632668" w:edGrp="everyone" w:colFirst="2" w:colLast="2"/>
            <w:permStart w:id="929572750" w:edGrp="everyone" w:colFirst="3" w:colLast="3"/>
            <w:permEnd w:id="430529041"/>
            <w:permEnd w:id="1470048857"/>
            <w:permEnd w:id="1451244412"/>
            <w:permEnd w:id="180962675"/>
            <w:r>
              <w:rPr>
                <w:rFonts w:ascii="Times New Roman" w:hAnsi="Times New Roman"/>
                <w:b/>
                <w:sz w:val="24"/>
              </w:rPr>
              <w:t>6</w:t>
            </w:r>
          </w:p>
        </w:tc>
        <w:tc>
          <w:tcPr>
            <w:tcW w:w="2880" w:type="dxa"/>
          </w:tcPr>
          <w:p w14:paraId="50197D7D" w14:textId="00E0B33F" w:rsidR="000F2FFB" w:rsidRPr="00CF3B3B" w:rsidRDefault="00C74A7E" w:rsidP="00B526C5">
            <w:pPr>
              <w:spacing w:after="0" w:line="240" w:lineRule="auto"/>
              <w:ind w:left="360"/>
              <w:contextualSpacing/>
              <w:jc w:val="center"/>
              <w:rPr>
                <w:rFonts w:ascii="Times New Roman" w:hAnsi="Times New Roman"/>
                <w:b/>
                <w:sz w:val="24"/>
              </w:rPr>
            </w:pPr>
            <w:r>
              <w:rPr>
                <w:rFonts w:ascii="Times New Roman" w:hAnsi="Times New Roman"/>
                <w:b/>
                <w:sz w:val="24"/>
              </w:rPr>
              <w:t>5001 – 6000 Hours</w:t>
            </w:r>
          </w:p>
        </w:tc>
        <w:tc>
          <w:tcPr>
            <w:tcW w:w="3777" w:type="dxa"/>
          </w:tcPr>
          <w:p w14:paraId="7CF0164C" w14:textId="1DBD830D" w:rsidR="000F2FFB" w:rsidRPr="00CF3B3B" w:rsidRDefault="00C74A7E" w:rsidP="00B526C5">
            <w:pPr>
              <w:spacing w:after="0" w:line="240" w:lineRule="auto"/>
              <w:ind w:left="360"/>
              <w:contextualSpacing/>
              <w:jc w:val="center"/>
              <w:rPr>
                <w:rFonts w:ascii="Times New Roman" w:hAnsi="Times New Roman"/>
                <w:b/>
                <w:sz w:val="24"/>
              </w:rPr>
            </w:pPr>
            <w:r>
              <w:rPr>
                <w:rFonts w:ascii="Times New Roman" w:hAnsi="Times New Roman"/>
                <w:b/>
                <w:sz w:val="24"/>
              </w:rPr>
              <w:t>75%</w:t>
            </w:r>
          </w:p>
        </w:tc>
      </w:tr>
      <w:tr w:rsidR="000F2FFB" w:rsidRPr="00CF3B3B" w14:paraId="7A867711" w14:textId="77777777" w:rsidTr="00B526C5">
        <w:trPr>
          <w:trHeight w:val="348"/>
        </w:trPr>
        <w:tc>
          <w:tcPr>
            <w:tcW w:w="2088" w:type="dxa"/>
          </w:tcPr>
          <w:p w14:paraId="26E2305E" w14:textId="7D157C78" w:rsidR="000F2FFB" w:rsidRPr="00CF3B3B" w:rsidRDefault="0070134D" w:rsidP="00B526C5">
            <w:pPr>
              <w:spacing w:after="0" w:line="240" w:lineRule="auto"/>
              <w:ind w:left="360"/>
              <w:contextualSpacing/>
              <w:jc w:val="center"/>
              <w:rPr>
                <w:rFonts w:ascii="Times New Roman" w:hAnsi="Times New Roman"/>
                <w:b/>
                <w:sz w:val="24"/>
              </w:rPr>
            </w:pPr>
            <w:permStart w:id="1406359276" w:edGrp="everyone" w:colFirst="0" w:colLast="0"/>
            <w:permStart w:id="660537350" w:edGrp="everyone" w:colFirst="1" w:colLast="1"/>
            <w:permStart w:id="1760371659" w:edGrp="everyone" w:colFirst="2" w:colLast="2"/>
            <w:permStart w:id="1101667874" w:edGrp="everyone" w:colFirst="3" w:colLast="3"/>
            <w:permEnd w:id="558323074"/>
            <w:permEnd w:id="1583960254"/>
            <w:permEnd w:id="1397632668"/>
            <w:permEnd w:id="929572750"/>
            <w:r>
              <w:rPr>
                <w:rFonts w:ascii="Times New Roman" w:hAnsi="Times New Roman"/>
                <w:b/>
                <w:sz w:val="24"/>
              </w:rPr>
              <w:t>7</w:t>
            </w:r>
          </w:p>
        </w:tc>
        <w:tc>
          <w:tcPr>
            <w:tcW w:w="2880" w:type="dxa"/>
          </w:tcPr>
          <w:p w14:paraId="4E664D1B" w14:textId="658E7378" w:rsidR="000F2FFB" w:rsidRPr="00CF3B3B" w:rsidRDefault="00C74A7E" w:rsidP="00B526C5">
            <w:pPr>
              <w:spacing w:after="0" w:line="240" w:lineRule="auto"/>
              <w:ind w:left="360"/>
              <w:contextualSpacing/>
              <w:jc w:val="center"/>
              <w:rPr>
                <w:rFonts w:ascii="Times New Roman" w:hAnsi="Times New Roman"/>
                <w:b/>
                <w:sz w:val="24"/>
              </w:rPr>
            </w:pPr>
            <w:r>
              <w:rPr>
                <w:rFonts w:ascii="Times New Roman" w:hAnsi="Times New Roman"/>
                <w:b/>
                <w:sz w:val="24"/>
              </w:rPr>
              <w:t>6001 – 7000 Hours</w:t>
            </w:r>
          </w:p>
        </w:tc>
        <w:tc>
          <w:tcPr>
            <w:tcW w:w="3777" w:type="dxa"/>
          </w:tcPr>
          <w:p w14:paraId="45A8DF2C" w14:textId="216DC5FE" w:rsidR="000F2FFB" w:rsidRPr="00CF3B3B" w:rsidRDefault="00C74A7E" w:rsidP="00B526C5">
            <w:pPr>
              <w:spacing w:after="0" w:line="240" w:lineRule="auto"/>
              <w:ind w:left="360"/>
              <w:contextualSpacing/>
              <w:jc w:val="center"/>
              <w:rPr>
                <w:rFonts w:ascii="Times New Roman" w:hAnsi="Times New Roman"/>
                <w:b/>
                <w:sz w:val="24"/>
              </w:rPr>
            </w:pPr>
            <w:r>
              <w:rPr>
                <w:rFonts w:ascii="Times New Roman" w:hAnsi="Times New Roman"/>
                <w:b/>
                <w:sz w:val="24"/>
              </w:rPr>
              <w:t>80%</w:t>
            </w:r>
          </w:p>
        </w:tc>
      </w:tr>
      <w:tr w:rsidR="000F2FFB" w:rsidRPr="00CF3B3B" w14:paraId="1966A6FC" w14:textId="77777777" w:rsidTr="00B526C5">
        <w:trPr>
          <w:trHeight w:val="348"/>
        </w:trPr>
        <w:tc>
          <w:tcPr>
            <w:tcW w:w="2088" w:type="dxa"/>
          </w:tcPr>
          <w:p w14:paraId="248C46D9" w14:textId="200DE065" w:rsidR="000F2FFB" w:rsidRPr="00CF3B3B" w:rsidRDefault="0070134D" w:rsidP="00B526C5">
            <w:pPr>
              <w:spacing w:after="0" w:line="240" w:lineRule="auto"/>
              <w:ind w:left="360"/>
              <w:contextualSpacing/>
              <w:jc w:val="center"/>
              <w:rPr>
                <w:rFonts w:ascii="Times New Roman" w:hAnsi="Times New Roman"/>
                <w:b/>
                <w:sz w:val="24"/>
              </w:rPr>
            </w:pPr>
            <w:permStart w:id="2129537246" w:edGrp="everyone" w:colFirst="0" w:colLast="0"/>
            <w:permStart w:id="156060369" w:edGrp="everyone" w:colFirst="1" w:colLast="1"/>
            <w:permStart w:id="813201597" w:edGrp="everyone" w:colFirst="2" w:colLast="2"/>
            <w:permStart w:id="1235949934" w:edGrp="everyone" w:colFirst="3" w:colLast="3"/>
            <w:permEnd w:id="1406359276"/>
            <w:permEnd w:id="660537350"/>
            <w:permEnd w:id="1760371659"/>
            <w:permEnd w:id="1101667874"/>
            <w:r>
              <w:rPr>
                <w:rFonts w:ascii="Times New Roman" w:hAnsi="Times New Roman"/>
                <w:b/>
                <w:sz w:val="24"/>
              </w:rPr>
              <w:t>8</w:t>
            </w:r>
          </w:p>
        </w:tc>
        <w:tc>
          <w:tcPr>
            <w:tcW w:w="2880" w:type="dxa"/>
          </w:tcPr>
          <w:p w14:paraId="3486CA93" w14:textId="6DC76A20" w:rsidR="000F2FFB" w:rsidRPr="00CF3B3B" w:rsidRDefault="00C74A7E" w:rsidP="00B526C5">
            <w:pPr>
              <w:spacing w:after="0" w:line="240" w:lineRule="auto"/>
              <w:ind w:left="360"/>
              <w:contextualSpacing/>
              <w:jc w:val="center"/>
              <w:rPr>
                <w:rFonts w:ascii="Times New Roman" w:hAnsi="Times New Roman"/>
                <w:b/>
                <w:sz w:val="24"/>
              </w:rPr>
            </w:pPr>
            <w:r>
              <w:rPr>
                <w:rFonts w:ascii="Times New Roman" w:hAnsi="Times New Roman"/>
                <w:b/>
                <w:sz w:val="24"/>
              </w:rPr>
              <w:t>7001 – 8000 Hours</w:t>
            </w:r>
          </w:p>
        </w:tc>
        <w:tc>
          <w:tcPr>
            <w:tcW w:w="3777" w:type="dxa"/>
          </w:tcPr>
          <w:p w14:paraId="321637C7" w14:textId="13AABC41" w:rsidR="000F2FFB" w:rsidRPr="00CF3B3B" w:rsidRDefault="00C74A7E" w:rsidP="00B526C5">
            <w:pPr>
              <w:spacing w:after="0" w:line="240" w:lineRule="auto"/>
              <w:ind w:left="360"/>
              <w:contextualSpacing/>
              <w:jc w:val="center"/>
              <w:rPr>
                <w:rFonts w:ascii="Times New Roman" w:hAnsi="Times New Roman"/>
                <w:b/>
                <w:sz w:val="24"/>
              </w:rPr>
            </w:pPr>
            <w:r>
              <w:rPr>
                <w:rFonts w:ascii="Times New Roman" w:hAnsi="Times New Roman"/>
                <w:b/>
                <w:sz w:val="24"/>
              </w:rPr>
              <w:t>85%</w:t>
            </w:r>
          </w:p>
        </w:tc>
      </w:tr>
      <w:permEnd w:id="2129537246"/>
      <w:permEnd w:id="156060369"/>
      <w:permEnd w:id="813201597"/>
      <w:permEnd w:id="1235949934"/>
    </w:tbl>
    <w:p w14:paraId="338ED0CC" w14:textId="77777777" w:rsidR="00B526C5" w:rsidRPr="00CF3B3B" w:rsidRDefault="00B526C5" w:rsidP="00B526C5">
      <w:pPr>
        <w:spacing w:after="0" w:line="240" w:lineRule="auto"/>
        <w:ind w:left="720"/>
        <w:rPr>
          <w:rFonts w:ascii="Times New Roman" w:eastAsia="Times New Roman" w:hAnsi="Times New Roman" w:cs="Times New Roman"/>
          <w:bCs/>
          <w:sz w:val="24"/>
          <w:szCs w:val="24"/>
        </w:rPr>
      </w:pPr>
    </w:p>
    <w:p w14:paraId="08ECED57" w14:textId="144E6897" w:rsidR="00B526C5" w:rsidRPr="00CF3B3B" w:rsidRDefault="008C677F" w:rsidP="00F929F8">
      <w:pPr>
        <w:pBdr>
          <w:top w:val="triple" w:sz="4" w:space="1" w:color="auto"/>
          <w:left w:val="triple" w:sz="4" w:space="4" w:color="auto"/>
          <w:bottom w:val="triple" w:sz="4" w:space="1" w:color="auto"/>
          <w:right w:val="triple" w:sz="4" w:space="4" w:color="auto"/>
        </w:pBdr>
        <w:spacing w:after="0" w:line="240" w:lineRule="auto"/>
        <w:ind w:left="72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General</w:t>
      </w:r>
      <w:r w:rsidR="00B526C5" w:rsidRPr="00CF3B3B">
        <w:rPr>
          <w:rFonts w:ascii="Times New Roman" w:eastAsia="Times New Roman" w:hAnsi="Times New Roman" w:cs="Times New Roman"/>
          <w:b/>
          <w:bCs/>
          <w:i/>
          <w:sz w:val="24"/>
          <w:szCs w:val="24"/>
        </w:rPr>
        <w:t xml:space="preserve"> Electrician</w:t>
      </w:r>
      <w:r w:rsidR="007D43C9">
        <w:rPr>
          <w:rFonts w:ascii="Times New Roman" w:eastAsia="Times New Roman" w:hAnsi="Times New Roman" w:cs="Times New Roman"/>
          <w:b/>
          <w:bCs/>
          <w:i/>
          <w:sz w:val="24"/>
          <w:szCs w:val="24"/>
        </w:rPr>
        <w:t xml:space="preserve"> (01)</w:t>
      </w:r>
      <w:r w:rsidR="00B526C5" w:rsidRPr="00CF3B3B">
        <w:rPr>
          <w:rFonts w:ascii="Times New Roman" w:eastAsia="Times New Roman" w:hAnsi="Times New Roman" w:cs="Times New Roman"/>
          <w:b/>
          <w:bCs/>
          <w:i/>
          <w:sz w:val="24"/>
          <w:szCs w:val="24"/>
        </w:rPr>
        <w:t xml:space="preserve"> apprentices shall not be paid less than the progressive scale identified within this section regardless the scope of work being performed. </w:t>
      </w:r>
    </w:p>
    <w:p w14:paraId="4968B2F4" w14:textId="7824B062" w:rsidR="000123B9" w:rsidRDefault="009D497A" w:rsidP="006D0F9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328F8A13" w14:textId="6D287FAC" w:rsidR="009D497A" w:rsidRPr="009D497A" w:rsidRDefault="009D497A" w:rsidP="006D0F9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5AE10197" w14:textId="5638EEF6" w:rsidR="0010200F" w:rsidRDefault="0010200F" w:rsidP="006D0F9C">
      <w:pPr>
        <w:spacing w:after="0" w:line="240" w:lineRule="auto"/>
        <w:rPr>
          <w:rFonts w:ascii="Times New Roman" w:eastAsia="Times New Roman" w:hAnsi="Times New Roman" w:cs="Times New Roman"/>
          <w:b/>
          <w:bCs/>
          <w:sz w:val="24"/>
          <w:szCs w:val="24"/>
          <w:u w:val="single"/>
        </w:rPr>
      </w:pPr>
    </w:p>
    <w:p w14:paraId="61342663" w14:textId="0655304C" w:rsidR="0010200F" w:rsidRDefault="0010200F" w:rsidP="006D0F9C">
      <w:pPr>
        <w:spacing w:after="0" w:line="240" w:lineRule="auto"/>
        <w:rPr>
          <w:rFonts w:ascii="Times New Roman" w:eastAsia="Times New Roman" w:hAnsi="Times New Roman" w:cs="Times New Roman"/>
          <w:b/>
          <w:bCs/>
          <w:sz w:val="24"/>
          <w:szCs w:val="24"/>
          <w:u w:val="single"/>
        </w:rPr>
      </w:pPr>
    </w:p>
    <w:p w14:paraId="0D2A8105" w14:textId="07FDA7EA" w:rsidR="0010200F" w:rsidRDefault="0010200F" w:rsidP="006D0F9C">
      <w:pPr>
        <w:spacing w:after="0" w:line="240" w:lineRule="auto"/>
        <w:rPr>
          <w:rFonts w:ascii="Times New Roman" w:eastAsia="Times New Roman" w:hAnsi="Times New Roman" w:cs="Times New Roman"/>
          <w:b/>
          <w:bCs/>
          <w:sz w:val="24"/>
          <w:szCs w:val="24"/>
          <w:u w:val="single"/>
        </w:rPr>
      </w:pPr>
    </w:p>
    <w:p w14:paraId="291F6B5E" w14:textId="0BF802D3" w:rsidR="0010200F" w:rsidRDefault="0010200F" w:rsidP="006D0F9C">
      <w:pPr>
        <w:spacing w:after="0" w:line="240" w:lineRule="auto"/>
        <w:rPr>
          <w:rFonts w:ascii="Times New Roman" w:eastAsia="Times New Roman" w:hAnsi="Times New Roman" w:cs="Times New Roman"/>
          <w:b/>
          <w:bCs/>
          <w:sz w:val="24"/>
          <w:szCs w:val="24"/>
          <w:u w:val="single"/>
        </w:rPr>
      </w:pPr>
    </w:p>
    <w:p w14:paraId="44911C03" w14:textId="5F9B9777" w:rsidR="0010200F" w:rsidRDefault="0010200F" w:rsidP="006D0F9C">
      <w:pPr>
        <w:spacing w:after="0" w:line="240" w:lineRule="auto"/>
        <w:rPr>
          <w:rFonts w:ascii="Times New Roman" w:eastAsia="Times New Roman" w:hAnsi="Times New Roman" w:cs="Times New Roman"/>
          <w:b/>
          <w:bCs/>
          <w:sz w:val="24"/>
          <w:szCs w:val="24"/>
          <w:u w:val="single"/>
        </w:rPr>
      </w:pPr>
    </w:p>
    <w:p w14:paraId="06084A35" w14:textId="26767953" w:rsidR="0010200F" w:rsidRDefault="0010200F" w:rsidP="006D0F9C">
      <w:pPr>
        <w:spacing w:after="0" w:line="240" w:lineRule="auto"/>
        <w:rPr>
          <w:rFonts w:ascii="Times New Roman" w:eastAsia="Times New Roman" w:hAnsi="Times New Roman" w:cs="Times New Roman"/>
          <w:b/>
          <w:bCs/>
          <w:sz w:val="24"/>
          <w:szCs w:val="24"/>
          <w:u w:val="single"/>
        </w:rPr>
      </w:pPr>
    </w:p>
    <w:p w14:paraId="2A193DB8" w14:textId="0EFB6B26" w:rsidR="009641D0" w:rsidRDefault="009641D0" w:rsidP="006D0F9C">
      <w:pPr>
        <w:spacing w:after="0" w:line="240" w:lineRule="auto"/>
        <w:rPr>
          <w:rFonts w:ascii="Times New Roman" w:eastAsia="Times New Roman" w:hAnsi="Times New Roman" w:cs="Times New Roman"/>
          <w:b/>
          <w:bCs/>
          <w:sz w:val="24"/>
          <w:szCs w:val="24"/>
          <w:u w:val="single"/>
        </w:rPr>
      </w:pPr>
    </w:p>
    <w:p w14:paraId="470D335A" w14:textId="77777777" w:rsidR="000F2FFB" w:rsidRDefault="00582771" w:rsidP="000F2FFB">
      <w:pPr>
        <w:pStyle w:val="ListParagraph"/>
        <w:numPr>
          <w:ilvl w:val="0"/>
          <w:numId w:val="1"/>
        </w:numPr>
        <w:spacing w:after="0" w:line="240" w:lineRule="auto"/>
        <w:ind w:hanging="630"/>
        <w:rPr>
          <w:rFonts w:ascii="Times New Roman" w:hAnsi="Times New Roman"/>
          <w:b/>
          <w:sz w:val="24"/>
          <w:u w:val="single"/>
        </w:rPr>
      </w:pPr>
      <w:r w:rsidRPr="00CF3B3B">
        <w:rPr>
          <w:rFonts w:ascii="Times New Roman" w:hAnsi="Times New Roman"/>
          <w:b/>
          <w:sz w:val="24"/>
          <w:u w:val="single"/>
        </w:rPr>
        <w:t>WORK PROCESSES:</w:t>
      </w:r>
    </w:p>
    <w:p w14:paraId="47A78885" w14:textId="64244F6C" w:rsidR="000F2FFB" w:rsidRDefault="000F2FFB" w:rsidP="000F2FFB">
      <w:pPr>
        <w:pStyle w:val="ListParagraph"/>
        <w:spacing w:after="0" w:line="240" w:lineRule="auto"/>
        <w:ind w:left="360"/>
        <w:rPr>
          <w:rFonts w:ascii="Times New Roman" w:hAnsi="Times New Roman"/>
          <w:b/>
          <w:sz w:val="24"/>
          <w:u w:val="single"/>
        </w:rPr>
      </w:pPr>
    </w:p>
    <w:p w14:paraId="6007C0F1" w14:textId="725599B7" w:rsidR="00F929F8" w:rsidRDefault="003140E6" w:rsidP="000F2FFB">
      <w:pPr>
        <w:pStyle w:val="ListParagraph"/>
        <w:spacing w:after="0" w:line="240" w:lineRule="auto"/>
        <w:ind w:left="360"/>
        <w:rPr>
          <w:rFonts w:ascii="Times New Roman" w:eastAsia="Calibri" w:hAnsi="Times New Roman" w:cs="Times New Roman"/>
          <w:sz w:val="24"/>
          <w:szCs w:val="24"/>
        </w:rPr>
      </w:pPr>
      <w:r w:rsidRPr="002F0647">
        <w:rPr>
          <w:rFonts w:ascii="Times New Roman" w:eastAsia="Calibri" w:hAnsi="Times New Roman" w:cs="Times New Roman"/>
          <w:sz w:val="24"/>
          <w:szCs w:val="24"/>
        </w:rPr>
        <w:t>The apprentice shall receive on the job instruction and work experience as is necessary to become a qualified journey-level worker versed in the theory and practice of the occupation covered by these standards. The following is a condensed schedule of work experience, which every apprentice shall follow as closely as conditions will permit. The following work process descriptions pertain to the occupation being defined.</w:t>
      </w:r>
    </w:p>
    <w:p w14:paraId="58F70368" w14:textId="31A83717" w:rsidR="003140E6" w:rsidRDefault="003140E6" w:rsidP="000F2FFB">
      <w:pPr>
        <w:pStyle w:val="ListParagraph"/>
        <w:spacing w:after="0" w:line="240" w:lineRule="auto"/>
        <w:ind w:left="360"/>
        <w:rPr>
          <w:rFonts w:ascii="Times New Roman" w:eastAsia="Calibri" w:hAnsi="Times New Roman" w:cs="Times New Roman"/>
          <w:sz w:val="24"/>
          <w:szCs w:val="24"/>
        </w:rPr>
      </w:pPr>
    </w:p>
    <w:p w14:paraId="1D563FEE" w14:textId="45F3C801" w:rsidR="003140E6" w:rsidRDefault="003140E6" w:rsidP="000F2FFB">
      <w:pPr>
        <w:pStyle w:val="ListParagraph"/>
        <w:spacing w:after="0" w:line="240" w:lineRule="auto"/>
        <w:ind w:left="360"/>
        <w:rPr>
          <w:rFonts w:ascii="Times New Roman" w:hAnsi="Times New Roman"/>
          <w:b/>
          <w:i/>
          <w:sz w:val="24"/>
          <w:u w:val="single"/>
        </w:rPr>
      </w:pPr>
      <w:r w:rsidRPr="003140E6">
        <w:rPr>
          <w:rFonts w:ascii="Times New Roman" w:hAnsi="Times New Roman"/>
          <w:b/>
          <w:i/>
          <w:sz w:val="24"/>
          <w:u w:val="single"/>
        </w:rPr>
        <w:t>A.</w:t>
      </w:r>
      <w:r w:rsidRPr="003140E6">
        <w:rPr>
          <w:rFonts w:ascii="Times New Roman" w:hAnsi="Times New Roman"/>
          <w:b/>
          <w:i/>
          <w:sz w:val="24"/>
          <w:u w:val="single"/>
        </w:rPr>
        <w:tab/>
        <w:t>General Electrician (01)</w:t>
      </w:r>
    </w:p>
    <w:p w14:paraId="344C9FF6" w14:textId="2843AE65" w:rsidR="003140E6" w:rsidRDefault="003140E6" w:rsidP="000F2FFB">
      <w:pPr>
        <w:pStyle w:val="ListParagraph"/>
        <w:spacing w:after="0" w:line="240" w:lineRule="auto"/>
        <w:ind w:left="360"/>
        <w:rPr>
          <w:rFonts w:ascii="Times New Roman" w:hAnsi="Times New Roman"/>
          <w:b/>
          <w:i/>
          <w:sz w:val="24"/>
          <w:u w:val="single"/>
        </w:rPr>
      </w:pPr>
    </w:p>
    <w:p w14:paraId="47861A41" w14:textId="1D1A73E5" w:rsidR="003140E6" w:rsidRPr="006B784D" w:rsidRDefault="003140E6" w:rsidP="000F2FFB">
      <w:pPr>
        <w:pStyle w:val="ListParagraph"/>
        <w:spacing w:after="0" w:line="240" w:lineRule="auto"/>
        <w:ind w:left="360"/>
        <w:rPr>
          <w:rFonts w:ascii="Times New Roman" w:hAnsi="Times New Roman"/>
          <w:sz w:val="24"/>
        </w:rPr>
      </w:pPr>
      <w:r w:rsidRPr="006B784D">
        <w:rPr>
          <w:rFonts w:ascii="Times New Roman" w:hAnsi="Times New Roman"/>
          <w:sz w:val="24"/>
        </w:rPr>
        <w:t>In no case shall:</w:t>
      </w:r>
    </w:p>
    <w:p w14:paraId="1ADCE512" w14:textId="08B5F47E" w:rsidR="003140E6" w:rsidRPr="003140E6" w:rsidRDefault="003140E6" w:rsidP="000F2FFB">
      <w:pPr>
        <w:pStyle w:val="ListParagraph"/>
        <w:spacing w:after="0" w:line="240" w:lineRule="auto"/>
        <w:ind w:left="360"/>
        <w:rPr>
          <w:rFonts w:ascii="Times New Roman" w:hAnsi="Times New Roman"/>
          <w:sz w:val="24"/>
        </w:rPr>
      </w:pPr>
    </w:p>
    <w:p w14:paraId="4BE1AD8E" w14:textId="49524AA1" w:rsidR="003140E6" w:rsidRPr="003140E6" w:rsidRDefault="003140E6" w:rsidP="00261B1E">
      <w:pPr>
        <w:pStyle w:val="ListParagraph"/>
        <w:numPr>
          <w:ilvl w:val="0"/>
          <w:numId w:val="27"/>
        </w:numPr>
        <w:spacing w:after="0" w:line="240" w:lineRule="auto"/>
        <w:ind w:left="1080"/>
        <w:rPr>
          <w:rFonts w:ascii="Times New Roman" w:hAnsi="Times New Roman"/>
          <w:sz w:val="24"/>
        </w:rPr>
      </w:pPr>
      <w:r w:rsidRPr="003140E6">
        <w:rPr>
          <w:rFonts w:ascii="Times New Roman" w:hAnsi="Times New Roman"/>
          <w:sz w:val="24"/>
        </w:rPr>
        <w:t>The term of apprenticeship be less than 8000 hours, or</w:t>
      </w:r>
    </w:p>
    <w:p w14:paraId="2BCC02F8" w14:textId="0B279FAE" w:rsidR="003140E6" w:rsidRPr="003140E6" w:rsidRDefault="003140E6" w:rsidP="00261B1E">
      <w:pPr>
        <w:pStyle w:val="ListParagraph"/>
        <w:numPr>
          <w:ilvl w:val="0"/>
          <w:numId w:val="27"/>
        </w:numPr>
        <w:spacing w:after="0" w:line="240" w:lineRule="auto"/>
        <w:ind w:left="1080"/>
        <w:rPr>
          <w:rFonts w:ascii="Times New Roman" w:hAnsi="Times New Roman"/>
          <w:sz w:val="24"/>
        </w:rPr>
      </w:pPr>
      <w:r w:rsidRPr="003140E6">
        <w:rPr>
          <w:rFonts w:ascii="Times New Roman" w:hAnsi="Times New Roman"/>
          <w:sz w:val="24"/>
        </w:rPr>
        <w:t>Work hours in electrical specialty occupations, such as the residential (02) or limited energy (06) specialties, be more than 4000 cumulative hours for the term of apprenticeship, or</w:t>
      </w:r>
    </w:p>
    <w:p w14:paraId="4C9AB5FD" w14:textId="6ADBEE91" w:rsidR="003140E6" w:rsidRPr="003140E6" w:rsidRDefault="003140E6" w:rsidP="00261B1E">
      <w:pPr>
        <w:pStyle w:val="ListParagraph"/>
        <w:numPr>
          <w:ilvl w:val="0"/>
          <w:numId w:val="27"/>
        </w:numPr>
        <w:spacing w:after="0" w:line="240" w:lineRule="auto"/>
        <w:ind w:left="1080"/>
        <w:rPr>
          <w:rFonts w:ascii="Times New Roman" w:hAnsi="Times New Roman"/>
          <w:sz w:val="24"/>
        </w:rPr>
      </w:pPr>
      <w:r w:rsidRPr="003140E6">
        <w:rPr>
          <w:rFonts w:ascii="Times New Roman" w:hAnsi="Times New Roman"/>
          <w:sz w:val="24"/>
        </w:rPr>
        <w:t>Commercial and industrial work hours be less than 4000 cumulative hours for the term of apprenticeship, or</w:t>
      </w:r>
    </w:p>
    <w:p w14:paraId="47712F6F" w14:textId="2EED81BC" w:rsidR="003140E6" w:rsidRPr="003140E6" w:rsidRDefault="003140E6" w:rsidP="00261B1E">
      <w:pPr>
        <w:pStyle w:val="ListParagraph"/>
        <w:numPr>
          <w:ilvl w:val="0"/>
          <w:numId w:val="27"/>
        </w:numPr>
        <w:spacing w:after="0" w:line="240" w:lineRule="auto"/>
        <w:ind w:left="1080"/>
        <w:rPr>
          <w:rFonts w:ascii="Times New Roman" w:hAnsi="Times New Roman"/>
          <w:sz w:val="24"/>
          <w:u w:val="single"/>
        </w:rPr>
      </w:pPr>
      <w:r w:rsidRPr="003140E6">
        <w:rPr>
          <w:rFonts w:ascii="Times New Roman" w:hAnsi="Times New Roman"/>
          <w:sz w:val="24"/>
        </w:rPr>
        <w:t>Department credited work experience in electrical specialties with less than a 4000 hour experience requirement be credited toward apprenticeship completion. PerWAC296-46B-945 Table 945-1 Note 6.</w:t>
      </w:r>
    </w:p>
    <w:p w14:paraId="4AB5CD66" w14:textId="77777777" w:rsidR="00F929F8" w:rsidRDefault="00F929F8" w:rsidP="000F2FFB">
      <w:pPr>
        <w:pStyle w:val="ListParagraph"/>
        <w:spacing w:after="0" w:line="240" w:lineRule="auto"/>
        <w:ind w:left="360"/>
        <w:rPr>
          <w:rFonts w:ascii="Times New Roman" w:hAnsi="Times New Roman"/>
          <w:b/>
          <w:sz w:val="24"/>
          <w:u w:val="single"/>
        </w:rPr>
      </w:pPr>
    </w:p>
    <w:tbl>
      <w:tblPr>
        <w:tblW w:w="9090" w:type="dxa"/>
        <w:tblInd w:w="307"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000" w:firstRow="0" w:lastRow="0" w:firstColumn="0" w:lastColumn="0" w:noHBand="0" w:noVBand="0"/>
      </w:tblPr>
      <w:tblGrid>
        <w:gridCol w:w="9090"/>
      </w:tblGrid>
      <w:tr w:rsidR="008068D1" w14:paraId="2E8EC535" w14:textId="77777777" w:rsidTr="000F2DB0">
        <w:trPr>
          <w:trHeight w:val="2595"/>
        </w:trPr>
        <w:tc>
          <w:tcPr>
            <w:tcW w:w="9090" w:type="dxa"/>
            <w:tcBorders>
              <w:top w:val="triple" w:sz="4" w:space="0" w:color="auto"/>
              <w:left w:val="triple" w:sz="4" w:space="0" w:color="auto"/>
              <w:bottom w:val="triple" w:sz="4" w:space="0" w:color="auto"/>
              <w:right w:val="triple" w:sz="4" w:space="0" w:color="auto"/>
            </w:tcBorders>
          </w:tcPr>
          <w:p w14:paraId="165B5F42" w14:textId="1F121209" w:rsidR="008068D1" w:rsidRDefault="008068D1" w:rsidP="008068D1">
            <w:pPr>
              <w:tabs>
                <w:tab w:val="left" w:pos="-720"/>
                <w:tab w:val="left" w:pos="4320"/>
                <w:tab w:val="right" w:pos="9180"/>
              </w:tabs>
              <w:spacing w:after="0" w:line="240" w:lineRule="auto"/>
              <w:ind w:left="373" w:hanging="360"/>
              <w:rPr>
                <w:rFonts w:ascii="Times New Roman" w:hAnsi="Times New Roman"/>
                <w:b/>
                <w:i/>
                <w:sz w:val="24"/>
                <w:u w:val="single"/>
              </w:rPr>
            </w:pPr>
            <w:r w:rsidRPr="00CF3B3B">
              <w:rPr>
                <w:rFonts w:ascii="Times New Roman" w:eastAsia="Times New Roman" w:hAnsi="Times New Roman" w:cs="Times New Roman"/>
                <w:b/>
                <w:i/>
                <w:sz w:val="24"/>
                <w:szCs w:val="24"/>
              </w:rPr>
              <w:tab/>
            </w:r>
            <w:r w:rsidR="008046B6" w:rsidRPr="008046B6">
              <w:rPr>
                <w:rFonts w:ascii="Times New Roman" w:eastAsia="Times New Roman" w:hAnsi="Times New Roman" w:cs="Times New Roman"/>
                <w:b/>
                <w:i/>
                <w:sz w:val="24"/>
                <w:szCs w:val="24"/>
                <w:u w:val="single"/>
              </w:rPr>
              <w:t>General Electrician (01)</w:t>
            </w:r>
            <w:r w:rsidRPr="00CF3B3B">
              <w:rPr>
                <w:rFonts w:ascii="Times New Roman" w:eastAsia="Times New Roman" w:hAnsi="Times New Roman" w:cs="Times New Roman"/>
                <w:b/>
                <w:i/>
                <w:sz w:val="24"/>
                <w:szCs w:val="24"/>
              </w:rPr>
              <w:tab/>
            </w:r>
            <w:r w:rsidRPr="00CF3B3B">
              <w:rPr>
                <w:rFonts w:ascii="Times New Roman" w:eastAsia="Times New Roman" w:hAnsi="Times New Roman" w:cs="Times New Roman"/>
                <w:b/>
                <w:i/>
                <w:sz w:val="24"/>
                <w:szCs w:val="24"/>
              </w:rPr>
              <w:tab/>
            </w:r>
            <w:r w:rsidRPr="00CF3B3B">
              <w:rPr>
                <w:rFonts w:ascii="Times New Roman" w:hAnsi="Times New Roman"/>
                <w:b/>
                <w:i/>
                <w:sz w:val="24"/>
                <w:u w:val="single"/>
              </w:rPr>
              <w:t>Approximate Hours/Competency Level</w:t>
            </w:r>
          </w:p>
          <w:p w14:paraId="17567359" w14:textId="77777777" w:rsidR="008068D1" w:rsidRPr="00CF3B3B" w:rsidRDefault="008068D1" w:rsidP="008068D1">
            <w:pPr>
              <w:tabs>
                <w:tab w:val="left" w:pos="-720"/>
                <w:tab w:val="left" w:pos="4320"/>
                <w:tab w:val="right" w:pos="9180"/>
              </w:tabs>
              <w:spacing w:after="0" w:line="240" w:lineRule="auto"/>
              <w:ind w:left="373" w:hanging="360"/>
              <w:rPr>
                <w:rFonts w:ascii="Times New Roman" w:eastAsia="Times New Roman" w:hAnsi="Times New Roman" w:cs="Times New Roman"/>
                <w:b/>
                <w:i/>
                <w:sz w:val="24"/>
                <w:szCs w:val="24"/>
              </w:rPr>
            </w:pPr>
          </w:p>
          <w:p w14:paraId="49A869C4" w14:textId="77777777" w:rsidR="003140E6" w:rsidRPr="003140E6" w:rsidRDefault="008068D1" w:rsidP="003140E6">
            <w:pPr>
              <w:tabs>
                <w:tab w:val="right" w:leader="dot" w:pos="9180"/>
              </w:tabs>
              <w:spacing w:after="0" w:line="240" w:lineRule="auto"/>
              <w:ind w:left="733" w:hanging="360"/>
              <w:rPr>
                <w:rFonts w:ascii="Times New Roman" w:eastAsia="Times New Roman" w:hAnsi="Times New Roman" w:cs="Times New Roman"/>
                <w:b/>
                <w:i/>
                <w:sz w:val="24"/>
                <w:szCs w:val="24"/>
              </w:rPr>
            </w:pPr>
            <w:r w:rsidRPr="00CF3B3B">
              <w:rPr>
                <w:rFonts w:ascii="Times New Roman" w:eastAsia="Times New Roman" w:hAnsi="Times New Roman" w:cs="Times New Roman"/>
                <w:b/>
                <w:i/>
                <w:sz w:val="24"/>
                <w:szCs w:val="24"/>
              </w:rPr>
              <w:t>1.</w:t>
            </w:r>
            <w:r w:rsidRPr="00CF3B3B">
              <w:rPr>
                <w:rFonts w:ascii="Times New Roman" w:eastAsia="Times New Roman" w:hAnsi="Times New Roman" w:cs="Times New Roman"/>
                <w:b/>
                <w:i/>
                <w:sz w:val="24"/>
                <w:szCs w:val="24"/>
              </w:rPr>
              <w:tab/>
            </w:r>
            <w:r w:rsidR="003140E6" w:rsidRPr="0063731B">
              <w:rPr>
                <w:rFonts w:ascii="Times New Roman" w:eastAsia="Times New Roman" w:hAnsi="Times New Roman" w:cs="Times New Roman"/>
                <w:b/>
                <w:i/>
                <w:sz w:val="24"/>
                <w:szCs w:val="24"/>
              </w:rPr>
              <w:t>COMMERCIAL</w:t>
            </w:r>
            <w:r w:rsidR="003140E6" w:rsidRPr="003140E6">
              <w:rPr>
                <w:rFonts w:ascii="Times New Roman" w:eastAsia="Times New Roman" w:hAnsi="Times New Roman" w:cs="Times New Roman"/>
                <w:b/>
                <w:i/>
                <w:sz w:val="24"/>
                <w:szCs w:val="24"/>
              </w:rPr>
              <w:t xml:space="preserve">-wiring of public commercial, </w:t>
            </w:r>
          </w:p>
          <w:p w14:paraId="5CEE6B87" w14:textId="389AEFDA" w:rsidR="003140E6" w:rsidRPr="003140E6" w:rsidRDefault="003140E6" w:rsidP="003140E6">
            <w:pPr>
              <w:tabs>
                <w:tab w:val="right" w:leader="dot" w:pos="9180"/>
              </w:tabs>
              <w:spacing w:after="0" w:line="240" w:lineRule="auto"/>
              <w:ind w:left="733" w:hanging="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3140E6">
              <w:rPr>
                <w:rFonts w:ascii="Times New Roman" w:eastAsia="Times New Roman" w:hAnsi="Times New Roman" w:cs="Times New Roman"/>
                <w:b/>
                <w:i/>
                <w:sz w:val="24"/>
                <w:szCs w:val="24"/>
              </w:rPr>
              <w:t xml:space="preserve">school and hospital buildings; the installation </w:t>
            </w:r>
          </w:p>
          <w:p w14:paraId="41A00664" w14:textId="03308FC1" w:rsidR="003140E6" w:rsidRPr="003140E6" w:rsidRDefault="003140E6" w:rsidP="003140E6">
            <w:pPr>
              <w:tabs>
                <w:tab w:val="right" w:leader="dot" w:pos="9180"/>
              </w:tabs>
              <w:spacing w:after="0" w:line="240" w:lineRule="auto"/>
              <w:ind w:left="733" w:hanging="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3140E6">
              <w:rPr>
                <w:rFonts w:ascii="Times New Roman" w:eastAsia="Times New Roman" w:hAnsi="Times New Roman" w:cs="Times New Roman"/>
                <w:b/>
                <w:i/>
                <w:sz w:val="24"/>
                <w:szCs w:val="24"/>
              </w:rPr>
              <w:t xml:space="preserve">and repair of all equipment therein; and </w:t>
            </w:r>
          </w:p>
          <w:p w14:paraId="3321F6D5" w14:textId="0BB8EB98" w:rsidR="003140E6" w:rsidRPr="003140E6" w:rsidRDefault="003140E6" w:rsidP="003140E6">
            <w:pPr>
              <w:tabs>
                <w:tab w:val="right" w:leader="dot" w:pos="9180"/>
              </w:tabs>
              <w:spacing w:after="0" w:line="240" w:lineRule="auto"/>
              <w:ind w:left="733" w:hanging="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3140E6">
              <w:rPr>
                <w:rFonts w:ascii="Times New Roman" w:eastAsia="Times New Roman" w:hAnsi="Times New Roman" w:cs="Times New Roman"/>
                <w:b/>
                <w:i/>
                <w:sz w:val="24"/>
                <w:szCs w:val="24"/>
              </w:rPr>
              <w:t>necessary pre-fabrication and preparation</w:t>
            </w:r>
          </w:p>
          <w:p w14:paraId="39070E50" w14:textId="34701696" w:rsidR="003140E6" w:rsidRPr="003140E6" w:rsidRDefault="003140E6" w:rsidP="003140E6">
            <w:pPr>
              <w:tabs>
                <w:tab w:val="right" w:leader="dot" w:pos="9180"/>
              </w:tabs>
              <w:spacing w:after="0" w:line="240" w:lineRule="auto"/>
              <w:ind w:left="733" w:hanging="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63731B">
              <w:rPr>
                <w:rFonts w:ascii="Times New Roman" w:eastAsia="Times New Roman" w:hAnsi="Times New Roman" w:cs="Times New Roman"/>
                <w:b/>
                <w:i/>
                <w:sz w:val="24"/>
                <w:szCs w:val="24"/>
              </w:rPr>
              <w:t xml:space="preserve"> INDUSTRIAL</w:t>
            </w:r>
            <w:r w:rsidRPr="003140E6">
              <w:rPr>
                <w:rFonts w:ascii="Times New Roman" w:eastAsia="Times New Roman" w:hAnsi="Times New Roman" w:cs="Times New Roman"/>
                <w:b/>
                <w:i/>
                <w:sz w:val="24"/>
                <w:szCs w:val="24"/>
              </w:rPr>
              <w:t>-wiring of all industrial buildings       *No less than 4000 Hours*</w:t>
            </w:r>
          </w:p>
          <w:p w14:paraId="5EBCF119" w14:textId="4B624F17" w:rsidR="003140E6" w:rsidRPr="003140E6" w:rsidRDefault="003140E6" w:rsidP="003140E6">
            <w:pPr>
              <w:tabs>
                <w:tab w:val="right" w:leader="dot" w:pos="9180"/>
              </w:tabs>
              <w:spacing w:after="0" w:line="240" w:lineRule="auto"/>
              <w:ind w:left="733" w:hanging="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3140E6">
              <w:rPr>
                <w:rFonts w:ascii="Times New Roman" w:eastAsia="Times New Roman" w:hAnsi="Times New Roman" w:cs="Times New Roman"/>
                <w:b/>
                <w:i/>
                <w:sz w:val="24"/>
                <w:szCs w:val="24"/>
              </w:rPr>
              <w:t xml:space="preserve">and equipment; the maintenance, repair, and </w:t>
            </w:r>
          </w:p>
          <w:p w14:paraId="117A245A" w14:textId="067C219C" w:rsidR="003140E6" w:rsidRPr="003140E6" w:rsidRDefault="003140E6" w:rsidP="003140E6">
            <w:pPr>
              <w:tabs>
                <w:tab w:val="right" w:leader="dot" w:pos="9180"/>
              </w:tabs>
              <w:spacing w:after="0" w:line="240" w:lineRule="auto"/>
              <w:ind w:left="733" w:hanging="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3140E6">
              <w:rPr>
                <w:rFonts w:ascii="Times New Roman" w:eastAsia="Times New Roman" w:hAnsi="Times New Roman" w:cs="Times New Roman"/>
                <w:b/>
                <w:i/>
                <w:sz w:val="24"/>
                <w:szCs w:val="24"/>
              </w:rPr>
              <w:t xml:space="preserve">alteration of the same; and necessary </w:t>
            </w:r>
          </w:p>
          <w:p w14:paraId="33EA3F89" w14:textId="2B4D1665" w:rsidR="008068D1" w:rsidRDefault="003140E6" w:rsidP="003140E6">
            <w:pPr>
              <w:tabs>
                <w:tab w:val="right" w:leader="dot" w:pos="9180"/>
              </w:tabs>
              <w:spacing w:after="0" w:line="240" w:lineRule="auto"/>
              <w:ind w:left="733" w:right="1440" w:hanging="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3140E6">
              <w:rPr>
                <w:rFonts w:ascii="Times New Roman" w:eastAsia="Times New Roman" w:hAnsi="Times New Roman" w:cs="Times New Roman"/>
                <w:b/>
                <w:i/>
                <w:sz w:val="24"/>
                <w:szCs w:val="24"/>
              </w:rPr>
              <w:t>pre-fabrication and preparation</w:t>
            </w:r>
          </w:p>
          <w:p w14:paraId="4760F8A8" w14:textId="77777777" w:rsidR="003140E6" w:rsidRPr="00CF3B3B" w:rsidRDefault="003140E6" w:rsidP="003140E6">
            <w:pPr>
              <w:tabs>
                <w:tab w:val="right" w:leader="dot" w:pos="9180"/>
              </w:tabs>
              <w:spacing w:after="0" w:line="240" w:lineRule="auto"/>
              <w:ind w:left="733" w:right="1440" w:hanging="360"/>
              <w:rPr>
                <w:rFonts w:ascii="Times New Roman" w:eastAsia="Times New Roman" w:hAnsi="Times New Roman" w:cs="Times New Roman"/>
                <w:b/>
                <w:i/>
                <w:sz w:val="24"/>
                <w:szCs w:val="24"/>
              </w:rPr>
            </w:pPr>
          </w:p>
          <w:p w14:paraId="5EFB3B38" w14:textId="3A2504ED" w:rsidR="003140E6" w:rsidRPr="003140E6" w:rsidRDefault="003140E6" w:rsidP="003140E6">
            <w:pPr>
              <w:tabs>
                <w:tab w:val="right" w:leader="dot" w:pos="9180"/>
              </w:tabs>
              <w:spacing w:after="0" w:line="240" w:lineRule="auto"/>
              <w:ind w:left="733" w:hanging="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2.   </w:t>
            </w:r>
            <w:r w:rsidRPr="0063731B">
              <w:rPr>
                <w:rFonts w:ascii="Times New Roman" w:eastAsia="Times New Roman" w:hAnsi="Times New Roman" w:cs="Times New Roman"/>
                <w:b/>
                <w:i/>
                <w:sz w:val="24"/>
                <w:szCs w:val="24"/>
              </w:rPr>
              <w:t>RESIDENTIAL-</w:t>
            </w:r>
            <w:r w:rsidRPr="003140E6">
              <w:rPr>
                <w:rFonts w:ascii="Times New Roman" w:eastAsia="Times New Roman" w:hAnsi="Times New Roman" w:cs="Times New Roman"/>
                <w:b/>
                <w:i/>
                <w:sz w:val="24"/>
                <w:szCs w:val="24"/>
              </w:rPr>
              <w:t>wiring of residences, duplexes,</w:t>
            </w:r>
          </w:p>
          <w:p w14:paraId="671BBBDE" w14:textId="620A9139" w:rsidR="003140E6" w:rsidRPr="003140E6" w:rsidRDefault="003140E6" w:rsidP="003140E6">
            <w:pPr>
              <w:tabs>
                <w:tab w:val="right" w:leader="dot" w:pos="9180"/>
              </w:tabs>
              <w:spacing w:after="0" w:line="240" w:lineRule="auto"/>
              <w:ind w:left="733" w:hanging="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3140E6">
              <w:rPr>
                <w:rFonts w:ascii="Times New Roman" w:eastAsia="Times New Roman" w:hAnsi="Times New Roman" w:cs="Times New Roman"/>
                <w:b/>
                <w:i/>
                <w:sz w:val="24"/>
                <w:szCs w:val="24"/>
              </w:rPr>
              <w:t xml:space="preserve">and small apartment buildings and necessary </w:t>
            </w:r>
          </w:p>
          <w:p w14:paraId="2E031C66" w14:textId="4CF7C2A3" w:rsidR="003140E6" w:rsidRPr="003140E6" w:rsidRDefault="003140E6" w:rsidP="003140E6">
            <w:pPr>
              <w:tabs>
                <w:tab w:val="right" w:leader="dot" w:pos="9180"/>
              </w:tabs>
              <w:spacing w:after="0" w:line="240" w:lineRule="auto"/>
              <w:ind w:left="733" w:hanging="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3140E6">
              <w:rPr>
                <w:rFonts w:ascii="Times New Roman" w:eastAsia="Times New Roman" w:hAnsi="Times New Roman" w:cs="Times New Roman"/>
                <w:b/>
                <w:i/>
                <w:sz w:val="24"/>
                <w:szCs w:val="24"/>
              </w:rPr>
              <w:t xml:space="preserve">pre-fabrication and preparation                                  *No </w:t>
            </w:r>
            <w:r w:rsidR="0063731B">
              <w:rPr>
                <w:rFonts w:ascii="Times New Roman" w:eastAsia="Times New Roman" w:hAnsi="Times New Roman" w:cs="Times New Roman"/>
                <w:b/>
                <w:i/>
                <w:sz w:val="24"/>
                <w:szCs w:val="24"/>
              </w:rPr>
              <w:t>more</w:t>
            </w:r>
            <w:r w:rsidRPr="003140E6">
              <w:rPr>
                <w:rFonts w:ascii="Times New Roman" w:eastAsia="Times New Roman" w:hAnsi="Times New Roman" w:cs="Times New Roman"/>
                <w:b/>
                <w:i/>
                <w:sz w:val="24"/>
                <w:szCs w:val="24"/>
              </w:rPr>
              <w:t xml:space="preserve"> than 4000 Hours*</w:t>
            </w:r>
          </w:p>
          <w:p w14:paraId="48654C59" w14:textId="397E4DE2" w:rsidR="003140E6" w:rsidRPr="003140E6" w:rsidRDefault="003140E6" w:rsidP="003140E6">
            <w:pPr>
              <w:tabs>
                <w:tab w:val="right" w:leader="dot" w:pos="9180"/>
              </w:tabs>
              <w:spacing w:after="0" w:line="240" w:lineRule="auto"/>
              <w:ind w:left="733" w:hanging="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63731B">
              <w:rPr>
                <w:rFonts w:ascii="Times New Roman" w:eastAsia="Times New Roman" w:hAnsi="Times New Roman" w:cs="Times New Roman"/>
                <w:b/>
                <w:i/>
                <w:sz w:val="24"/>
                <w:szCs w:val="24"/>
              </w:rPr>
              <w:t>SPECIALIZED SYSTEMS-</w:t>
            </w:r>
            <w:r w:rsidRPr="003140E6">
              <w:rPr>
                <w:rFonts w:ascii="Times New Roman" w:eastAsia="Times New Roman" w:hAnsi="Times New Roman" w:cs="Times New Roman"/>
                <w:b/>
                <w:i/>
                <w:sz w:val="24"/>
                <w:szCs w:val="24"/>
              </w:rPr>
              <w:t xml:space="preserve">wiring of systems which </w:t>
            </w:r>
          </w:p>
          <w:p w14:paraId="712EBD42" w14:textId="385F214D" w:rsidR="003140E6" w:rsidRPr="003140E6" w:rsidRDefault="003140E6" w:rsidP="003140E6">
            <w:pPr>
              <w:tabs>
                <w:tab w:val="right" w:leader="dot" w:pos="9180"/>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3140E6">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w:t>
            </w:r>
            <w:r w:rsidRPr="003140E6">
              <w:rPr>
                <w:rFonts w:ascii="Times New Roman" w:eastAsia="Times New Roman" w:hAnsi="Times New Roman" w:cs="Times New Roman"/>
                <w:b/>
                <w:i/>
                <w:sz w:val="24"/>
                <w:szCs w:val="24"/>
              </w:rPr>
              <w:t xml:space="preserve">include; sound, data transmission, telephone, fire </w:t>
            </w:r>
          </w:p>
          <w:p w14:paraId="291F7F65" w14:textId="04F701E8" w:rsidR="003140E6" w:rsidRPr="003140E6" w:rsidRDefault="003140E6" w:rsidP="003140E6">
            <w:pPr>
              <w:tabs>
                <w:tab w:val="right" w:leader="dot" w:pos="9180"/>
              </w:tabs>
              <w:spacing w:after="0" w:line="240" w:lineRule="auto"/>
              <w:ind w:left="733" w:hanging="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3140E6">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w:t>
            </w:r>
            <w:r w:rsidRPr="003140E6">
              <w:rPr>
                <w:rFonts w:ascii="Times New Roman" w:eastAsia="Times New Roman" w:hAnsi="Times New Roman" w:cs="Times New Roman"/>
                <w:b/>
                <w:i/>
                <w:sz w:val="24"/>
                <w:szCs w:val="24"/>
              </w:rPr>
              <w:t xml:space="preserve">alarm, fiber optics, energy management, closed circuit </w:t>
            </w:r>
          </w:p>
          <w:p w14:paraId="273167F1" w14:textId="47004D0C" w:rsidR="008068D1" w:rsidRDefault="003140E6" w:rsidP="003140E6">
            <w:pPr>
              <w:tabs>
                <w:tab w:val="right" w:leader="dot" w:pos="9180"/>
              </w:tabs>
              <w:spacing w:after="0" w:line="240" w:lineRule="auto"/>
              <w:ind w:left="733" w:hanging="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3140E6">
              <w:rPr>
                <w:rFonts w:ascii="Times New Roman" w:eastAsia="Times New Roman" w:hAnsi="Times New Roman" w:cs="Times New Roman"/>
                <w:b/>
                <w:i/>
                <w:sz w:val="24"/>
                <w:szCs w:val="24"/>
              </w:rPr>
              <w:t>television programmable controllers, and nurse call systems</w:t>
            </w:r>
          </w:p>
          <w:p w14:paraId="4BA26095" w14:textId="77777777" w:rsidR="008068D1" w:rsidRPr="00CF3B3B" w:rsidRDefault="008068D1" w:rsidP="008068D1">
            <w:pPr>
              <w:tabs>
                <w:tab w:val="right" w:leader="dot" w:pos="9180"/>
              </w:tabs>
              <w:spacing w:after="0" w:line="240" w:lineRule="auto"/>
              <w:ind w:left="733" w:right="1440" w:hanging="360"/>
              <w:rPr>
                <w:rFonts w:ascii="Times New Roman" w:eastAsia="Times New Roman" w:hAnsi="Times New Roman" w:cs="Times New Roman"/>
                <w:b/>
                <w:i/>
                <w:sz w:val="24"/>
                <w:szCs w:val="24"/>
              </w:rPr>
            </w:pPr>
          </w:p>
          <w:p w14:paraId="638CE089" w14:textId="08055D8C" w:rsidR="008068D1" w:rsidRDefault="008068D1" w:rsidP="008068D1">
            <w:pPr>
              <w:tabs>
                <w:tab w:val="left" w:pos="-720"/>
                <w:tab w:val="left" w:pos="4320"/>
                <w:tab w:val="right" w:pos="9180"/>
              </w:tabs>
              <w:spacing w:after="0" w:line="240" w:lineRule="auto"/>
              <w:ind w:left="373" w:hanging="360"/>
              <w:rPr>
                <w:rFonts w:ascii="Times New Roman" w:eastAsia="Times New Roman" w:hAnsi="Times New Roman" w:cs="Times New Roman"/>
                <w:b/>
                <w:i/>
                <w:sz w:val="24"/>
                <w:szCs w:val="24"/>
              </w:rPr>
            </w:pPr>
            <w:r w:rsidRPr="00CF3B3B">
              <w:rPr>
                <w:rFonts w:ascii="Times New Roman" w:hAnsi="Times New Roman"/>
                <w:b/>
                <w:i/>
                <w:sz w:val="24"/>
              </w:rPr>
              <w:t xml:space="preserve">                                     Total Hours/# of Competency Levels:</w:t>
            </w:r>
            <w:r w:rsidR="00AC578F">
              <w:rPr>
                <w:rFonts w:ascii="Times New Roman" w:eastAsia="Times New Roman" w:hAnsi="Times New Roman" w:cs="Times New Roman"/>
                <w:b/>
                <w:bCs/>
                <w:i/>
                <w:iCs/>
                <w:sz w:val="24"/>
                <w:szCs w:val="24"/>
              </w:rPr>
              <w:t xml:space="preserve">     </w:t>
            </w:r>
            <w:r w:rsidR="00AC578F">
              <w:rPr>
                <w:rFonts w:ascii="Times New Roman" w:eastAsia="Times New Roman" w:hAnsi="Times New Roman" w:cs="Times New Roman"/>
                <w:b/>
                <w:bCs/>
                <w:i/>
                <w:iCs/>
                <w:sz w:val="24"/>
                <w:szCs w:val="24"/>
              </w:rPr>
              <w:tab/>
            </w:r>
            <w:r w:rsidRPr="00CF3B3B">
              <w:rPr>
                <w:rFonts w:ascii="Times New Roman" w:eastAsia="Times New Roman" w:hAnsi="Times New Roman" w:cs="Times New Roman"/>
                <w:b/>
                <w:bCs/>
                <w:i/>
                <w:iCs/>
                <w:sz w:val="24"/>
                <w:szCs w:val="24"/>
              </w:rPr>
              <w:t>8000</w:t>
            </w:r>
          </w:p>
        </w:tc>
      </w:tr>
    </w:tbl>
    <w:p w14:paraId="7C1A40BF" w14:textId="08FE107D" w:rsidR="009D497A" w:rsidRDefault="009D497A" w:rsidP="009D497A">
      <w:pPr>
        <w:tabs>
          <w:tab w:val="right" w:leader="dot" w:pos="9180"/>
        </w:tabs>
        <w:spacing w:after="0" w:line="240" w:lineRule="auto"/>
        <w:ind w:right="1440"/>
        <w:rPr>
          <w:rFonts w:ascii="Times New Roman" w:eastAsia="Times New Roman" w:hAnsi="Times New Roman" w:cs="Times New Roman"/>
          <w:b/>
          <w:sz w:val="24"/>
          <w:szCs w:val="24"/>
        </w:rPr>
      </w:pPr>
    </w:p>
    <w:p w14:paraId="15CB3047" w14:textId="4DFEBFEB" w:rsidR="009D497A" w:rsidRDefault="009D497A" w:rsidP="009D497A">
      <w:pPr>
        <w:tabs>
          <w:tab w:val="right" w:leader="dot" w:pos="9180"/>
        </w:tabs>
        <w:spacing w:after="0" w:line="240" w:lineRule="auto"/>
        <w:ind w:left="810" w:right="1440"/>
        <w:rPr>
          <w:rFonts w:ascii="Times New Roman" w:eastAsia="Times New Roman" w:hAnsi="Times New Roman" w:cs="Times New Roman"/>
          <w:b/>
          <w:sz w:val="24"/>
          <w:szCs w:val="24"/>
        </w:rPr>
      </w:pPr>
    </w:p>
    <w:p w14:paraId="0D4BC6A9" w14:textId="54EB58C1" w:rsidR="000F2FFB" w:rsidRDefault="000F2FFB" w:rsidP="00B526C5">
      <w:pPr>
        <w:tabs>
          <w:tab w:val="right" w:leader="dot" w:pos="9180"/>
        </w:tabs>
        <w:spacing w:after="0" w:line="240" w:lineRule="auto"/>
        <w:ind w:left="1440" w:right="1440" w:hanging="360"/>
        <w:rPr>
          <w:rFonts w:ascii="Times New Roman" w:eastAsia="Times New Roman" w:hAnsi="Times New Roman" w:cs="Times New Roman"/>
          <w:b/>
          <w:sz w:val="24"/>
          <w:szCs w:val="24"/>
        </w:rPr>
      </w:pPr>
    </w:p>
    <w:p w14:paraId="63B8C12C" w14:textId="77777777" w:rsidR="009D497A" w:rsidRPr="00CF3B3B" w:rsidRDefault="009D497A" w:rsidP="00B526C5">
      <w:pPr>
        <w:tabs>
          <w:tab w:val="right" w:leader="dot" w:pos="9180"/>
        </w:tabs>
        <w:spacing w:after="0" w:line="240" w:lineRule="auto"/>
        <w:ind w:left="1440" w:right="1440" w:hanging="360"/>
        <w:rPr>
          <w:rFonts w:ascii="Times New Roman" w:eastAsia="Times New Roman" w:hAnsi="Times New Roman" w:cs="Times New Roman"/>
          <w:b/>
          <w:sz w:val="24"/>
          <w:szCs w:val="24"/>
        </w:rPr>
      </w:pPr>
    </w:p>
    <w:p w14:paraId="43F0299A" w14:textId="77777777" w:rsidR="00582771" w:rsidRPr="00CF3B3B" w:rsidRDefault="00582771" w:rsidP="002A38F6">
      <w:pPr>
        <w:pStyle w:val="ListParagraph"/>
        <w:keepNext/>
        <w:numPr>
          <w:ilvl w:val="0"/>
          <w:numId w:val="1"/>
        </w:numPr>
        <w:tabs>
          <w:tab w:val="left" w:pos="-720"/>
          <w:tab w:val="left" w:pos="720"/>
          <w:tab w:val="right" w:pos="9180"/>
        </w:tabs>
        <w:spacing w:after="0" w:line="240" w:lineRule="auto"/>
        <w:ind w:hanging="630"/>
        <w:outlineLvl w:val="7"/>
      </w:pPr>
      <w:r w:rsidRPr="00CF3B3B">
        <w:rPr>
          <w:rFonts w:ascii="Times New Roman" w:hAnsi="Times New Roman"/>
          <w:b/>
          <w:sz w:val="24"/>
          <w:u w:val="single"/>
        </w:rPr>
        <w:t>RELATED/SUPPLEMENTAL INSTRUCTION:</w:t>
      </w:r>
    </w:p>
    <w:p w14:paraId="6F78C632" w14:textId="77777777" w:rsidR="00F036D4" w:rsidRPr="00CF3B3B" w:rsidRDefault="00F036D4" w:rsidP="003D0B4B">
      <w:pPr>
        <w:pStyle w:val="ListParagraph"/>
        <w:keepNext/>
        <w:tabs>
          <w:tab w:val="left" w:pos="-720"/>
          <w:tab w:val="right" w:pos="9180"/>
        </w:tabs>
        <w:spacing w:after="0" w:line="240" w:lineRule="auto"/>
        <w:ind w:left="360"/>
        <w:outlineLvl w:val="7"/>
        <w:rPr>
          <w:rFonts w:ascii="Times New Roman" w:hAnsi="Times New Roman"/>
          <w:b/>
          <w:sz w:val="24"/>
        </w:rPr>
      </w:pPr>
    </w:p>
    <w:p w14:paraId="0758506C" w14:textId="77777777" w:rsidR="00582771" w:rsidRPr="00CF3B3B" w:rsidRDefault="00582771" w:rsidP="0034515E">
      <w:pPr>
        <w:pStyle w:val="ListParagraph"/>
        <w:spacing w:after="0" w:line="240" w:lineRule="auto"/>
        <w:ind w:left="360"/>
      </w:pPr>
      <w:r w:rsidRPr="00CF3B3B">
        <w:rPr>
          <w:rFonts w:ascii="Times New Roman" w:hAnsi="Times New Roman"/>
          <w:sz w:val="24"/>
        </w:rPr>
        <w:t xml:space="preserve">The apprentice must attend related/supplemental instruction (RSI).  Time spent in </w:t>
      </w:r>
      <w:r w:rsidR="008D12D1" w:rsidRPr="00CF3B3B">
        <w:rPr>
          <w:rFonts w:ascii="Times New Roman" w:hAnsi="Times New Roman"/>
          <w:sz w:val="24"/>
        </w:rPr>
        <w:t>RSI</w:t>
      </w:r>
      <w:r w:rsidRPr="00CF3B3B">
        <w:rPr>
          <w:rFonts w:ascii="Times New Roman" w:hAnsi="Times New Roman"/>
          <w:sz w:val="24"/>
        </w:rPr>
        <w:t xml:space="preserve"> shall not be considered as hours of work and the apprentice is not required to be pa</w:t>
      </w:r>
      <w:r w:rsidR="008D12D1" w:rsidRPr="00CF3B3B">
        <w:rPr>
          <w:rFonts w:ascii="Times New Roman" w:hAnsi="Times New Roman"/>
          <w:sz w:val="24"/>
        </w:rPr>
        <w:t>id</w:t>
      </w:r>
      <w:r w:rsidRPr="00CF3B3B">
        <w:rPr>
          <w:rFonts w:ascii="Times New Roman" w:hAnsi="Times New Roman"/>
          <w:sz w:val="24"/>
        </w:rPr>
        <w:t>.</w:t>
      </w:r>
    </w:p>
    <w:p w14:paraId="6211F435" w14:textId="77777777" w:rsidR="00F036D4" w:rsidRPr="00CF3B3B" w:rsidRDefault="00F036D4" w:rsidP="0034515E">
      <w:pPr>
        <w:pStyle w:val="ListParagraph"/>
        <w:spacing w:after="0" w:line="240" w:lineRule="auto"/>
        <w:ind w:left="360"/>
        <w:rPr>
          <w:rFonts w:ascii="Times New Roman" w:hAnsi="Times New Roman"/>
          <w:sz w:val="24"/>
        </w:rPr>
      </w:pPr>
    </w:p>
    <w:p w14:paraId="65D27F33" w14:textId="77777777" w:rsidR="009C77EB" w:rsidRPr="00CF3B3B" w:rsidRDefault="009C77EB" w:rsidP="00E00291">
      <w:pPr>
        <w:pStyle w:val="ListParagraph"/>
        <w:spacing w:after="0" w:line="240" w:lineRule="auto"/>
        <w:ind w:left="360"/>
        <w:rPr>
          <w:rFonts w:ascii="Times New Roman" w:hAnsi="Times New Roman"/>
          <w:sz w:val="24"/>
        </w:rPr>
      </w:pPr>
      <w:r w:rsidRPr="00CF3B3B">
        <w:rPr>
          <w:rFonts w:ascii="Times New Roman" w:hAnsi="Times New Roman"/>
          <w:sz w:val="24"/>
        </w:rPr>
        <w:t xml:space="preserve">RSI must be provided in safe and healthy conditions as required by the Washington Industrial Safety and Health Act and applicable federal and state regulations. </w:t>
      </w:r>
    </w:p>
    <w:p w14:paraId="5766C196" w14:textId="77777777" w:rsidR="00582771" w:rsidRPr="00CF3B3B" w:rsidRDefault="00582771" w:rsidP="00E00291">
      <w:pPr>
        <w:pStyle w:val="ListParagraph"/>
        <w:spacing w:after="0" w:line="240" w:lineRule="auto"/>
        <w:ind w:left="360"/>
        <w:rPr>
          <w:rFonts w:ascii="Times New Roman" w:hAnsi="Times New Roman"/>
          <w:sz w:val="24"/>
        </w:rPr>
      </w:pPr>
      <w:r w:rsidRPr="00CF3B3B">
        <w:rPr>
          <w:rFonts w:ascii="Times New Roman" w:hAnsi="Times New Roman"/>
          <w:sz w:val="24"/>
        </w:rPr>
        <w:t xml:space="preserve"> </w:t>
      </w:r>
    </w:p>
    <w:p w14:paraId="1C1D6D36" w14:textId="77777777" w:rsidR="00E00291" w:rsidRPr="00CF3B3B" w:rsidRDefault="00E00291" w:rsidP="00E00291">
      <w:pPr>
        <w:pStyle w:val="ListParagraph"/>
        <w:spacing w:after="0" w:line="240" w:lineRule="auto"/>
        <w:ind w:left="360"/>
        <w:rPr>
          <w:rFonts w:ascii="Times New Roman" w:hAnsi="Times New Roman"/>
          <w:sz w:val="24"/>
        </w:rPr>
      </w:pPr>
      <w:r w:rsidRPr="00CF3B3B">
        <w:rPr>
          <w:rFonts w:ascii="Times New Roman" w:hAnsi="Times New Roman"/>
          <w:sz w:val="24"/>
        </w:rPr>
        <w:t xml:space="preserve">Hours spent in RSI are reported to L&amp;I each quarter.  Reports must show which hours are </w:t>
      </w:r>
      <w:r w:rsidR="00CB3E2C" w:rsidRPr="00CF3B3B">
        <w:rPr>
          <w:rFonts w:ascii="Times New Roman" w:hAnsi="Times New Roman"/>
          <w:sz w:val="24"/>
        </w:rPr>
        <w:t>unpaid and supervised by a competent instructor</w:t>
      </w:r>
      <w:r w:rsidR="00C27CC8" w:rsidRPr="00CF3B3B">
        <w:rPr>
          <w:rFonts w:ascii="Times New Roman" w:hAnsi="Times New Roman"/>
          <w:sz w:val="24"/>
        </w:rPr>
        <w:t xml:space="preserve"> versus all other hours (paid and/or unsupervised) for industrial insurance purposes</w:t>
      </w:r>
      <w:r w:rsidRPr="00CF3B3B">
        <w:rPr>
          <w:rFonts w:ascii="Times New Roman" w:hAnsi="Times New Roman"/>
          <w:sz w:val="24"/>
        </w:rPr>
        <w:t xml:space="preserve">.  </w:t>
      </w:r>
    </w:p>
    <w:p w14:paraId="2FF382AA" w14:textId="77777777" w:rsidR="00E00291" w:rsidRPr="00CF3B3B" w:rsidRDefault="00E00291" w:rsidP="00E00291">
      <w:pPr>
        <w:pStyle w:val="ListParagraph"/>
        <w:spacing w:after="0" w:line="240" w:lineRule="auto"/>
        <w:ind w:left="360"/>
        <w:rPr>
          <w:rFonts w:ascii="Times New Roman" w:hAnsi="Times New Roman"/>
          <w:sz w:val="24"/>
        </w:rPr>
      </w:pPr>
    </w:p>
    <w:p w14:paraId="2BE889A1" w14:textId="77777777" w:rsidR="00E00291" w:rsidRPr="00CF3B3B" w:rsidRDefault="00E00291" w:rsidP="00E00291">
      <w:pPr>
        <w:pStyle w:val="ListParagraph"/>
        <w:spacing w:after="0" w:line="240" w:lineRule="auto"/>
        <w:ind w:left="360"/>
        <w:rPr>
          <w:rFonts w:ascii="Times New Roman" w:hAnsi="Times New Roman"/>
          <w:sz w:val="24"/>
        </w:rPr>
      </w:pPr>
      <w:r w:rsidRPr="00CF3B3B">
        <w:rPr>
          <w:rFonts w:ascii="Times New Roman" w:hAnsi="Times New Roman"/>
          <w:sz w:val="24"/>
        </w:rPr>
        <w:t>For purposes of coverage under the Industrial Insurance Act, the WSATC is an employer and the apprentice is an employee when an unpaid, supervised apprentice is injured while under the direction of a competent instructor and participating in RSI activities.</w:t>
      </w:r>
    </w:p>
    <w:p w14:paraId="12F49F1C" w14:textId="77777777" w:rsidR="00582771" w:rsidRPr="00CF3B3B" w:rsidRDefault="00582771" w:rsidP="0034515E">
      <w:pPr>
        <w:spacing w:after="0" w:line="240" w:lineRule="auto"/>
        <w:ind w:left="360"/>
      </w:pPr>
    </w:p>
    <w:p w14:paraId="4D88C2CC" w14:textId="77777777" w:rsidR="00582771" w:rsidRPr="00CF3B3B" w:rsidRDefault="00E00291" w:rsidP="0034515E">
      <w:pPr>
        <w:pStyle w:val="ListParagraph"/>
        <w:spacing w:after="0" w:line="240" w:lineRule="auto"/>
        <w:ind w:left="360"/>
      </w:pPr>
      <w:r w:rsidRPr="00CF3B3B">
        <w:rPr>
          <w:rFonts w:ascii="Times New Roman" w:hAnsi="Times New Roman"/>
          <w:sz w:val="24"/>
        </w:rPr>
        <w:t>If apprentices do not attend required RSI, they may be subject</w:t>
      </w:r>
      <w:r w:rsidR="00532C70" w:rsidRPr="00CF3B3B">
        <w:rPr>
          <w:rFonts w:ascii="Times New Roman" w:hAnsi="Times New Roman"/>
          <w:sz w:val="24"/>
        </w:rPr>
        <w:t xml:space="preserve"> to disciplinary action by the s</w:t>
      </w:r>
      <w:r w:rsidRPr="00CF3B3B">
        <w:rPr>
          <w:rFonts w:ascii="Times New Roman" w:hAnsi="Times New Roman"/>
          <w:sz w:val="24"/>
        </w:rPr>
        <w:t>ponsor.</w:t>
      </w:r>
    </w:p>
    <w:p w14:paraId="12A5ECD8" w14:textId="77777777" w:rsidR="00582771" w:rsidRPr="00CF3B3B" w:rsidRDefault="00582771" w:rsidP="003D0B4B">
      <w:pPr>
        <w:spacing w:after="0" w:line="240" w:lineRule="auto"/>
        <w:rPr>
          <w:rFonts w:ascii="Times New Roman" w:hAnsi="Times New Roman"/>
          <w:sz w:val="24"/>
        </w:rPr>
      </w:pPr>
    </w:p>
    <w:p w14:paraId="027BE10E" w14:textId="77777777" w:rsidR="00B741B4" w:rsidRPr="00CF3B3B" w:rsidRDefault="00582771" w:rsidP="00261B1E">
      <w:pPr>
        <w:pStyle w:val="ListParagraph"/>
        <w:numPr>
          <w:ilvl w:val="0"/>
          <w:numId w:val="15"/>
        </w:numPr>
        <w:spacing w:after="0" w:line="240" w:lineRule="auto"/>
        <w:ind w:left="720"/>
        <w:rPr>
          <w:rFonts w:ascii="Times New Roman" w:hAnsi="Times New Roman" w:cs="Times New Roman"/>
        </w:rPr>
      </w:pPr>
      <w:r w:rsidRPr="00CF3B3B">
        <w:rPr>
          <w:rFonts w:ascii="Times New Roman" w:hAnsi="Times New Roman" w:cs="Times New Roman"/>
          <w:sz w:val="24"/>
        </w:rPr>
        <w:t xml:space="preserve">The methods of related/supplemental training must </w:t>
      </w:r>
      <w:r w:rsidR="00E00291" w:rsidRPr="00CF3B3B">
        <w:rPr>
          <w:rFonts w:ascii="Times New Roman" w:hAnsi="Times New Roman" w:cs="Times New Roman"/>
          <w:sz w:val="24"/>
        </w:rPr>
        <w:t>be indicated below</w:t>
      </w:r>
      <w:r w:rsidRPr="00CF3B3B">
        <w:rPr>
          <w:rFonts w:ascii="Times New Roman" w:hAnsi="Times New Roman" w:cs="Times New Roman"/>
          <w:sz w:val="24"/>
        </w:rPr>
        <w:t xml:space="preserve"> (check those that apply):</w:t>
      </w:r>
    </w:p>
    <w:p w14:paraId="65758D9B" w14:textId="77777777" w:rsidR="00B741B4" w:rsidRPr="00CF3B3B" w:rsidRDefault="00B741B4" w:rsidP="00B03D90">
      <w:pPr>
        <w:pStyle w:val="ListParagraph"/>
        <w:rPr>
          <w:rFonts w:ascii="Times New Roman" w:hAnsi="Times New Roman"/>
          <w:b/>
          <w:sz w:val="24"/>
        </w:rPr>
      </w:pPr>
    </w:p>
    <w:p w14:paraId="69C66400" w14:textId="3246E4CE" w:rsidR="0062530A" w:rsidRPr="00CF3B3B" w:rsidRDefault="00582771" w:rsidP="00B03D90">
      <w:pPr>
        <w:pStyle w:val="ListParagraph"/>
        <w:spacing w:after="0" w:line="240" w:lineRule="auto"/>
        <w:rPr>
          <w:rFonts w:ascii="Times New Roman" w:hAnsi="Times New Roman"/>
          <w:sz w:val="24"/>
        </w:rPr>
      </w:pPr>
      <w:permStart w:id="2105030108" w:edGrp="everyone"/>
      <w:r w:rsidRPr="00CF3B3B">
        <w:rPr>
          <w:rFonts w:ascii="Times New Roman" w:hAnsi="Times New Roman"/>
          <w:b/>
          <w:sz w:val="24"/>
        </w:rPr>
        <w:t>(</w:t>
      </w:r>
      <w:r w:rsidR="00C74A7E">
        <w:rPr>
          <w:rFonts w:ascii="Times New Roman" w:hAnsi="Times New Roman"/>
          <w:b/>
          <w:sz w:val="24"/>
        </w:rPr>
        <w:t>X</w:t>
      </w:r>
      <w:r w:rsidRPr="00CF3B3B">
        <w:rPr>
          <w:rFonts w:ascii="Times New Roman" w:hAnsi="Times New Roman"/>
          <w:b/>
          <w:sz w:val="24"/>
        </w:rPr>
        <w:t>)</w:t>
      </w:r>
      <w:permEnd w:id="2105030108"/>
      <w:r w:rsidR="00B741B4" w:rsidRPr="00CF3B3B">
        <w:rPr>
          <w:rFonts w:ascii="Times New Roman" w:eastAsia="Times New Roman" w:hAnsi="Times New Roman" w:cs="Times New Roman"/>
          <w:sz w:val="24"/>
          <w:szCs w:val="24"/>
        </w:rPr>
        <w:t xml:space="preserve">  </w:t>
      </w:r>
      <w:r w:rsidRPr="00CF3B3B">
        <w:rPr>
          <w:rFonts w:ascii="Times New Roman" w:hAnsi="Times New Roman"/>
          <w:sz w:val="24"/>
        </w:rPr>
        <w:t>Supervised field trips</w:t>
      </w:r>
    </w:p>
    <w:p w14:paraId="7AF74C08" w14:textId="77777777" w:rsidR="00B741B4" w:rsidRPr="00CF3B3B" w:rsidRDefault="00582771" w:rsidP="0062530A">
      <w:pPr>
        <w:pStyle w:val="ListParagraph"/>
        <w:spacing w:after="0" w:line="240" w:lineRule="auto"/>
        <w:rPr>
          <w:rFonts w:ascii="Times New Roman" w:hAnsi="Times New Roman"/>
          <w:sz w:val="24"/>
        </w:rPr>
      </w:pPr>
      <w:r w:rsidRPr="00CF3B3B">
        <w:rPr>
          <w:rFonts w:ascii="Times New Roman" w:hAnsi="Times New Roman"/>
          <w:sz w:val="24"/>
        </w:rPr>
        <w:t xml:space="preserve"> </w:t>
      </w:r>
    </w:p>
    <w:p w14:paraId="4E0C545E" w14:textId="77777777" w:rsidR="00C74A7E" w:rsidRDefault="00582771" w:rsidP="00B03D90">
      <w:pPr>
        <w:pStyle w:val="ListParagraph"/>
        <w:spacing w:after="0" w:line="240" w:lineRule="auto"/>
        <w:rPr>
          <w:rFonts w:ascii="Times New Roman" w:hAnsi="Times New Roman"/>
          <w:sz w:val="24"/>
        </w:rPr>
      </w:pPr>
      <w:permStart w:id="1528308556" w:edGrp="everyone"/>
      <w:r w:rsidRPr="00CF3B3B">
        <w:rPr>
          <w:rFonts w:ascii="Times New Roman" w:eastAsia="Times New Roman" w:hAnsi="Times New Roman" w:cs="Times New Roman"/>
          <w:b/>
          <w:bCs/>
          <w:sz w:val="24"/>
          <w:szCs w:val="24"/>
        </w:rPr>
        <w:t>(</w:t>
      </w:r>
      <w:r w:rsidR="00C74A7E">
        <w:rPr>
          <w:rFonts w:ascii="Times New Roman" w:eastAsia="Times New Roman" w:hAnsi="Times New Roman" w:cs="Times New Roman"/>
          <w:b/>
          <w:bCs/>
          <w:sz w:val="24"/>
          <w:szCs w:val="24"/>
        </w:rPr>
        <w:t>X</w:t>
      </w:r>
      <w:r w:rsidRPr="00CF3B3B">
        <w:rPr>
          <w:rFonts w:ascii="Times New Roman" w:eastAsia="Times New Roman" w:hAnsi="Times New Roman" w:cs="Times New Roman"/>
          <w:b/>
          <w:bCs/>
          <w:sz w:val="24"/>
          <w:szCs w:val="24"/>
        </w:rPr>
        <w:t>)</w:t>
      </w:r>
      <w:permEnd w:id="1528308556"/>
      <w:r w:rsidR="00B741B4" w:rsidRPr="00CF3B3B">
        <w:rPr>
          <w:rFonts w:ascii="Times New Roman" w:eastAsia="Times New Roman" w:hAnsi="Times New Roman" w:cs="Times New Roman"/>
          <w:b/>
          <w:bCs/>
          <w:sz w:val="24"/>
          <w:szCs w:val="24"/>
        </w:rPr>
        <w:t xml:space="preserve">  </w:t>
      </w:r>
      <w:r w:rsidR="00D4693E" w:rsidRPr="00CF3B3B">
        <w:rPr>
          <w:rFonts w:ascii="Times New Roman" w:hAnsi="Times New Roman"/>
          <w:sz w:val="24"/>
        </w:rPr>
        <w:t>Sponsor a</w:t>
      </w:r>
      <w:r w:rsidRPr="00CF3B3B">
        <w:rPr>
          <w:rFonts w:ascii="Times New Roman" w:hAnsi="Times New Roman"/>
          <w:sz w:val="24"/>
        </w:rPr>
        <w:t>pproved training seminars (</w:t>
      </w:r>
      <w:r w:rsidR="00061A75" w:rsidRPr="00CF3B3B">
        <w:rPr>
          <w:sz w:val="24"/>
          <w:szCs w:val="24"/>
        </w:rPr>
        <w:t>specify</w:t>
      </w:r>
      <w:r w:rsidRPr="00CF3B3B">
        <w:rPr>
          <w:rFonts w:ascii="Times New Roman" w:hAnsi="Times New Roman"/>
          <w:sz w:val="24"/>
        </w:rPr>
        <w:t>)</w:t>
      </w:r>
      <w:r w:rsidR="00C74A7E">
        <w:rPr>
          <w:rFonts w:ascii="Times New Roman" w:hAnsi="Times New Roman"/>
          <w:sz w:val="24"/>
        </w:rPr>
        <w:t xml:space="preserve">: </w:t>
      </w:r>
    </w:p>
    <w:p w14:paraId="7C2CCEA8" w14:textId="2219ACF1" w:rsidR="0062530A" w:rsidRPr="00C74A7E" w:rsidRDefault="00C74A7E" w:rsidP="00C74A7E">
      <w:pPr>
        <w:pStyle w:val="ListParagraph"/>
        <w:spacing w:after="0" w:line="240" w:lineRule="auto"/>
        <w:ind w:left="1170"/>
        <w:rPr>
          <w:rFonts w:ascii="Times New Roman" w:hAnsi="Times New Roman"/>
          <w:b/>
          <w:sz w:val="24"/>
        </w:rPr>
      </w:pPr>
      <w:permStart w:id="1146582085" w:edGrp="everyone"/>
      <w:r w:rsidRPr="00C74A7E">
        <w:rPr>
          <w:rFonts w:ascii="Times New Roman" w:hAnsi="Times New Roman"/>
          <w:b/>
          <w:sz w:val="24"/>
        </w:rPr>
        <w:t>Shall include but not limited to:</w:t>
      </w:r>
    </w:p>
    <w:p w14:paraId="79137DF1" w14:textId="5EC63748" w:rsidR="00C74A7E" w:rsidRPr="00C74A7E" w:rsidRDefault="00C74A7E" w:rsidP="00261B1E">
      <w:pPr>
        <w:pStyle w:val="ListParagraph"/>
        <w:numPr>
          <w:ilvl w:val="0"/>
          <w:numId w:val="30"/>
        </w:numPr>
        <w:spacing w:after="0" w:line="240" w:lineRule="auto"/>
        <w:ind w:left="1620"/>
        <w:rPr>
          <w:rFonts w:ascii="Times New Roman" w:hAnsi="Times New Roman"/>
          <w:b/>
          <w:sz w:val="24"/>
        </w:rPr>
      </w:pPr>
      <w:r w:rsidRPr="00C74A7E">
        <w:rPr>
          <w:rFonts w:ascii="Times New Roman" w:hAnsi="Times New Roman"/>
          <w:b/>
          <w:sz w:val="24"/>
        </w:rPr>
        <w:t>OSHA 10</w:t>
      </w:r>
    </w:p>
    <w:p w14:paraId="7543B82B" w14:textId="189D70D1" w:rsidR="00C74A7E" w:rsidRPr="00C74A7E" w:rsidRDefault="00C74A7E" w:rsidP="00261B1E">
      <w:pPr>
        <w:pStyle w:val="ListParagraph"/>
        <w:numPr>
          <w:ilvl w:val="0"/>
          <w:numId w:val="30"/>
        </w:numPr>
        <w:spacing w:after="0" w:line="240" w:lineRule="auto"/>
        <w:ind w:left="1620"/>
        <w:rPr>
          <w:rFonts w:ascii="Times New Roman" w:hAnsi="Times New Roman"/>
          <w:b/>
          <w:sz w:val="24"/>
        </w:rPr>
      </w:pPr>
      <w:r w:rsidRPr="00C74A7E">
        <w:rPr>
          <w:rFonts w:ascii="Times New Roman" w:hAnsi="Times New Roman"/>
          <w:b/>
          <w:sz w:val="24"/>
        </w:rPr>
        <w:t>First Aid/CPR</w:t>
      </w:r>
    </w:p>
    <w:permEnd w:id="1146582085"/>
    <w:p w14:paraId="5E00F7B1" w14:textId="77777777" w:rsidR="00B741B4" w:rsidRPr="00CF3B3B" w:rsidRDefault="00582771" w:rsidP="0062530A">
      <w:pPr>
        <w:pStyle w:val="ListParagraph"/>
        <w:spacing w:after="0" w:line="240" w:lineRule="auto"/>
        <w:rPr>
          <w:rFonts w:ascii="Times New Roman" w:hAnsi="Times New Roman"/>
          <w:sz w:val="24"/>
        </w:rPr>
      </w:pPr>
      <w:r w:rsidRPr="00CF3B3B">
        <w:rPr>
          <w:rFonts w:ascii="Times New Roman" w:hAnsi="Times New Roman"/>
          <w:sz w:val="24"/>
        </w:rPr>
        <w:t xml:space="preserve"> </w:t>
      </w:r>
    </w:p>
    <w:p w14:paraId="662B3A75" w14:textId="0FDDE437" w:rsidR="0062530A" w:rsidRDefault="00C74A7E" w:rsidP="00B03D90">
      <w:pPr>
        <w:pStyle w:val="ListParagraph"/>
        <w:spacing w:after="0" w:line="240" w:lineRule="auto"/>
        <w:rPr>
          <w:rFonts w:ascii="Times New Roman" w:hAnsi="Times New Roman"/>
          <w:sz w:val="24"/>
        </w:rPr>
      </w:pPr>
      <w:permStart w:id="2042505938" w:edGrp="everyone"/>
      <w:r>
        <w:rPr>
          <w:rFonts w:ascii="Times New Roman" w:eastAsia="Times New Roman" w:hAnsi="Times New Roman" w:cs="Times New Roman"/>
          <w:b/>
          <w:bCs/>
          <w:sz w:val="24"/>
          <w:szCs w:val="24"/>
        </w:rPr>
        <w:t>(X</w:t>
      </w:r>
      <w:r w:rsidR="00582771" w:rsidRPr="00CF3B3B">
        <w:rPr>
          <w:rFonts w:ascii="Times New Roman" w:eastAsia="Times New Roman" w:hAnsi="Times New Roman" w:cs="Times New Roman"/>
          <w:b/>
          <w:bCs/>
          <w:sz w:val="24"/>
          <w:szCs w:val="24"/>
        </w:rPr>
        <w:t>)</w:t>
      </w:r>
      <w:permEnd w:id="2042505938"/>
      <w:r w:rsidR="00B741B4" w:rsidRPr="00CF3B3B">
        <w:rPr>
          <w:rFonts w:ascii="Times New Roman" w:eastAsia="Times New Roman" w:hAnsi="Times New Roman" w:cs="Times New Roman"/>
          <w:b/>
          <w:bCs/>
          <w:sz w:val="24"/>
          <w:szCs w:val="24"/>
        </w:rPr>
        <w:t xml:space="preserve">  </w:t>
      </w:r>
      <w:r w:rsidR="00D4693E" w:rsidRPr="00CF3B3B">
        <w:rPr>
          <w:rFonts w:ascii="Times New Roman" w:eastAsia="Times New Roman" w:hAnsi="Times New Roman" w:cs="Times New Roman"/>
          <w:sz w:val="24"/>
          <w:szCs w:val="24"/>
        </w:rPr>
        <w:t>Sponsor</w:t>
      </w:r>
      <w:r w:rsidR="00D4693E" w:rsidRPr="00CF3B3B">
        <w:rPr>
          <w:rFonts w:ascii="Times New Roman" w:hAnsi="Times New Roman"/>
          <w:sz w:val="24"/>
        </w:rPr>
        <w:t xml:space="preserve"> a</w:t>
      </w:r>
      <w:r w:rsidR="00582771" w:rsidRPr="00CF3B3B">
        <w:rPr>
          <w:rFonts w:ascii="Times New Roman" w:hAnsi="Times New Roman"/>
          <w:sz w:val="24"/>
        </w:rPr>
        <w:t xml:space="preserve">pproved </w:t>
      </w:r>
      <w:r w:rsidR="00582771" w:rsidRPr="00CF3B3B">
        <w:rPr>
          <w:rFonts w:ascii="Times New Roman" w:eastAsia="Times New Roman" w:hAnsi="Times New Roman" w:cs="Times New Roman"/>
          <w:sz w:val="24"/>
          <w:szCs w:val="24"/>
        </w:rPr>
        <w:t>online or distance learning</w:t>
      </w:r>
      <w:r w:rsidR="00582771" w:rsidRPr="00CF3B3B">
        <w:rPr>
          <w:rFonts w:ascii="Times New Roman" w:hAnsi="Times New Roman"/>
          <w:sz w:val="24"/>
        </w:rPr>
        <w:t xml:space="preserve"> courses (</w:t>
      </w:r>
      <w:r w:rsidR="00061A75" w:rsidRPr="00CF3B3B">
        <w:rPr>
          <w:sz w:val="24"/>
          <w:szCs w:val="24"/>
        </w:rPr>
        <w:t>specify</w:t>
      </w:r>
      <w:r w:rsidR="00582771" w:rsidRPr="00CF3B3B">
        <w:rPr>
          <w:rFonts w:ascii="Times New Roman" w:hAnsi="Times New Roman"/>
          <w:sz w:val="24"/>
        </w:rPr>
        <w:t>)</w:t>
      </w:r>
      <w:r>
        <w:rPr>
          <w:rFonts w:ascii="Times New Roman" w:hAnsi="Times New Roman"/>
          <w:sz w:val="24"/>
        </w:rPr>
        <w:t>:</w:t>
      </w:r>
    </w:p>
    <w:p w14:paraId="4E88D8F0" w14:textId="30818971" w:rsidR="00C74A7E" w:rsidRPr="00C74A7E" w:rsidRDefault="00C74A7E" w:rsidP="00C74A7E">
      <w:pPr>
        <w:pStyle w:val="ListParagraph"/>
        <w:spacing w:after="0" w:line="240" w:lineRule="auto"/>
        <w:ind w:left="1170"/>
        <w:rPr>
          <w:rFonts w:ascii="Times New Roman" w:hAnsi="Times New Roman"/>
          <w:b/>
          <w:sz w:val="24"/>
        </w:rPr>
      </w:pPr>
      <w:permStart w:id="188752541" w:edGrp="everyone"/>
      <w:r w:rsidRPr="00C74A7E">
        <w:rPr>
          <w:rFonts w:ascii="Times New Roman" w:hAnsi="Times New Roman"/>
          <w:b/>
          <w:sz w:val="24"/>
        </w:rPr>
        <w:t>Online courses in excess of the required 180 hours per year in person classes will be provided using the CANVAS learning application.</w:t>
      </w:r>
    </w:p>
    <w:permEnd w:id="188752541"/>
    <w:p w14:paraId="236E8FB2" w14:textId="77777777" w:rsidR="00B741B4" w:rsidRPr="00CF3B3B" w:rsidRDefault="00582771" w:rsidP="0062530A">
      <w:pPr>
        <w:pStyle w:val="ListParagraph"/>
        <w:spacing w:after="0" w:line="240" w:lineRule="auto"/>
        <w:rPr>
          <w:rFonts w:ascii="Times New Roman" w:hAnsi="Times New Roman"/>
          <w:sz w:val="24"/>
        </w:rPr>
      </w:pPr>
      <w:r w:rsidRPr="00CF3B3B">
        <w:rPr>
          <w:rFonts w:ascii="Times New Roman" w:hAnsi="Times New Roman"/>
          <w:sz w:val="24"/>
        </w:rPr>
        <w:t xml:space="preserve"> </w:t>
      </w:r>
    </w:p>
    <w:p w14:paraId="638B566F" w14:textId="090A9565" w:rsidR="00B741B4" w:rsidRPr="00CF3B3B" w:rsidRDefault="00582771" w:rsidP="00B03D90">
      <w:pPr>
        <w:pStyle w:val="ListParagraph"/>
        <w:spacing w:after="0" w:line="240" w:lineRule="auto"/>
        <w:rPr>
          <w:rFonts w:ascii="Times New Roman" w:hAnsi="Times New Roman"/>
          <w:sz w:val="24"/>
        </w:rPr>
      </w:pPr>
      <w:permStart w:id="2001160589" w:edGrp="everyone"/>
      <w:r w:rsidRPr="00CF3B3B">
        <w:rPr>
          <w:rFonts w:ascii="Times New Roman" w:eastAsia="Times New Roman" w:hAnsi="Times New Roman" w:cs="Times New Roman"/>
          <w:b/>
          <w:bCs/>
          <w:sz w:val="24"/>
          <w:szCs w:val="24"/>
        </w:rPr>
        <w:t>(</w:t>
      </w:r>
      <w:r w:rsidR="00C74A7E">
        <w:rPr>
          <w:rFonts w:ascii="Times New Roman" w:eastAsia="Times New Roman" w:hAnsi="Times New Roman" w:cs="Times New Roman"/>
          <w:b/>
          <w:bCs/>
          <w:sz w:val="24"/>
          <w:szCs w:val="24"/>
        </w:rPr>
        <w:t>X</w:t>
      </w:r>
      <w:r w:rsidRPr="00CF3B3B">
        <w:rPr>
          <w:rFonts w:ascii="Times New Roman" w:eastAsia="Times New Roman" w:hAnsi="Times New Roman" w:cs="Times New Roman"/>
          <w:b/>
          <w:bCs/>
          <w:sz w:val="24"/>
          <w:szCs w:val="24"/>
        </w:rPr>
        <w:t>)</w:t>
      </w:r>
      <w:permEnd w:id="2001160589"/>
      <w:r w:rsidR="00B741B4" w:rsidRPr="00CF3B3B">
        <w:rPr>
          <w:rFonts w:ascii="Times New Roman" w:eastAsia="Times New Roman" w:hAnsi="Times New Roman" w:cs="Times New Roman"/>
          <w:sz w:val="24"/>
          <w:szCs w:val="24"/>
        </w:rPr>
        <w:t xml:space="preserve">  </w:t>
      </w:r>
      <w:r w:rsidRPr="00CF3B3B">
        <w:rPr>
          <w:rFonts w:ascii="Times New Roman" w:hAnsi="Times New Roman"/>
          <w:sz w:val="24"/>
        </w:rPr>
        <w:t>St</w:t>
      </w:r>
      <w:r w:rsidR="0062530A" w:rsidRPr="00CF3B3B">
        <w:rPr>
          <w:rFonts w:ascii="Times New Roman" w:hAnsi="Times New Roman"/>
          <w:sz w:val="24"/>
        </w:rPr>
        <w:t>ate Community/Technical college</w:t>
      </w:r>
    </w:p>
    <w:p w14:paraId="737FD80F" w14:textId="77777777" w:rsidR="0062530A" w:rsidRPr="00CF3B3B" w:rsidRDefault="0062530A" w:rsidP="00B03D90">
      <w:pPr>
        <w:pStyle w:val="ListParagraph"/>
        <w:spacing w:after="0" w:line="240" w:lineRule="auto"/>
        <w:rPr>
          <w:rFonts w:ascii="Times New Roman" w:hAnsi="Times New Roman"/>
          <w:sz w:val="24"/>
        </w:rPr>
      </w:pPr>
    </w:p>
    <w:p w14:paraId="0A909B55" w14:textId="77777777" w:rsidR="00B741B4" w:rsidRPr="00CF3B3B" w:rsidRDefault="00582771" w:rsidP="00B03D90">
      <w:pPr>
        <w:pStyle w:val="ListParagraph"/>
        <w:spacing w:after="0" w:line="240" w:lineRule="auto"/>
        <w:rPr>
          <w:rFonts w:ascii="Times New Roman" w:hAnsi="Times New Roman"/>
          <w:sz w:val="24"/>
        </w:rPr>
      </w:pPr>
      <w:permStart w:id="828912153" w:edGrp="everyone"/>
      <w:r w:rsidRPr="00CF3B3B">
        <w:rPr>
          <w:rFonts w:ascii="Times New Roman" w:hAnsi="Times New Roman"/>
          <w:b/>
          <w:sz w:val="24"/>
        </w:rPr>
        <w:t>(  )</w:t>
      </w:r>
      <w:permEnd w:id="828912153"/>
      <w:r w:rsidR="00B741B4" w:rsidRPr="00CF3B3B">
        <w:rPr>
          <w:rFonts w:ascii="Times New Roman" w:eastAsia="Times New Roman" w:hAnsi="Times New Roman" w:cs="Times New Roman"/>
          <w:b/>
          <w:bCs/>
          <w:sz w:val="24"/>
          <w:szCs w:val="24"/>
        </w:rPr>
        <w:t xml:space="preserve">  </w:t>
      </w:r>
      <w:r w:rsidRPr="00CF3B3B">
        <w:rPr>
          <w:rFonts w:ascii="Times New Roman" w:hAnsi="Times New Roman"/>
          <w:sz w:val="24"/>
        </w:rPr>
        <w:t xml:space="preserve">Private Technical/Vocational college </w:t>
      </w:r>
    </w:p>
    <w:p w14:paraId="68A3C44C" w14:textId="77777777" w:rsidR="0062530A" w:rsidRPr="00CF3B3B" w:rsidRDefault="0062530A" w:rsidP="00B03D90">
      <w:pPr>
        <w:pStyle w:val="ListParagraph"/>
        <w:spacing w:after="0" w:line="240" w:lineRule="auto"/>
        <w:rPr>
          <w:rFonts w:ascii="Times New Roman" w:hAnsi="Times New Roman"/>
          <w:sz w:val="24"/>
        </w:rPr>
      </w:pPr>
    </w:p>
    <w:p w14:paraId="6DAE8F31" w14:textId="12C183A1" w:rsidR="00B741B4" w:rsidRPr="00CF3B3B" w:rsidRDefault="00582771" w:rsidP="00B03D90">
      <w:pPr>
        <w:pStyle w:val="ListParagraph"/>
        <w:spacing w:after="0" w:line="240" w:lineRule="auto"/>
        <w:rPr>
          <w:rFonts w:ascii="Times New Roman" w:hAnsi="Times New Roman"/>
          <w:sz w:val="24"/>
        </w:rPr>
      </w:pPr>
      <w:permStart w:id="583280699" w:edGrp="everyone"/>
      <w:r w:rsidRPr="00CF3B3B">
        <w:rPr>
          <w:rFonts w:ascii="Times New Roman" w:hAnsi="Times New Roman"/>
          <w:b/>
          <w:sz w:val="24"/>
        </w:rPr>
        <w:t>(</w:t>
      </w:r>
      <w:r w:rsidR="00C74A7E">
        <w:rPr>
          <w:rFonts w:ascii="Times New Roman" w:hAnsi="Times New Roman"/>
          <w:b/>
          <w:sz w:val="24"/>
        </w:rPr>
        <w:t>X</w:t>
      </w:r>
      <w:r w:rsidRPr="00CF3B3B">
        <w:rPr>
          <w:rFonts w:ascii="Times New Roman" w:hAnsi="Times New Roman"/>
          <w:b/>
          <w:sz w:val="24"/>
        </w:rPr>
        <w:t>)</w:t>
      </w:r>
      <w:permEnd w:id="583280699"/>
      <w:r w:rsidR="00B741B4" w:rsidRPr="00CF3B3B">
        <w:rPr>
          <w:rFonts w:ascii="Times New Roman" w:eastAsia="Times New Roman" w:hAnsi="Times New Roman" w:cs="Times New Roman"/>
          <w:b/>
          <w:bCs/>
          <w:sz w:val="24"/>
          <w:szCs w:val="24"/>
        </w:rPr>
        <w:t xml:space="preserve">  </w:t>
      </w:r>
      <w:r w:rsidR="00AB6C2D" w:rsidRPr="00CF3B3B">
        <w:rPr>
          <w:rFonts w:ascii="Times New Roman" w:hAnsi="Times New Roman"/>
          <w:sz w:val="24"/>
        </w:rPr>
        <w:t>Sponsor Provided (lab/classroom)</w:t>
      </w:r>
      <w:r w:rsidRPr="00CF3B3B">
        <w:rPr>
          <w:rFonts w:ascii="Times New Roman" w:hAnsi="Times New Roman"/>
          <w:sz w:val="24"/>
        </w:rPr>
        <w:t xml:space="preserve"> </w:t>
      </w:r>
    </w:p>
    <w:p w14:paraId="5CB8471B" w14:textId="77777777" w:rsidR="0062530A" w:rsidRPr="00CF3B3B" w:rsidRDefault="0062530A" w:rsidP="00B03D90">
      <w:pPr>
        <w:pStyle w:val="ListParagraph"/>
        <w:spacing w:after="0" w:line="240" w:lineRule="auto"/>
        <w:rPr>
          <w:rFonts w:ascii="Times New Roman" w:hAnsi="Times New Roman"/>
          <w:sz w:val="24"/>
        </w:rPr>
      </w:pPr>
    </w:p>
    <w:p w14:paraId="26C4FD2D" w14:textId="77777777" w:rsidR="00C74A7E" w:rsidRDefault="00582771" w:rsidP="00B03D90">
      <w:pPr>
        <w:pStyle w:val="ListParagraph"/>
        <w:spacing w:after="0" w:line="240" w:lineRule="auto"/>
        <w:rPr>
          <w:rFonts w:ascii="Times New Roman" w:hAnsi="Times New Roman"/>
          <w:sz w:val="24"/>
        </w:rPr>
      </w:pPr>
      <w:permStart w:id="413485704" w:edGrp="everyone"/>
      <w:r w:rsidRPr="00CF3B3B">
        <w:rPr>
          <w:rFonts w:ascii="Times New Roman" w:hAnsi="Times New Roman"/>
          <w:b/>
          <w:sz w:val="24"/>
        </w:rPr>
        <w:t>(</w:t>
      </w:r>
      <w:r w:rsidR="00C74A7E">
        <w:rPr>
          <w:rFonts w:ascii="Times New Roman" w:hAnsi="Times New Roman"/>
          <w:b/>
          <w:sz w:val="24"/>
        </w:rPr>
        <w:t>X</w:t>
      </w:r>
      <w:r w:rsidRPr="00CF3B3B">
        <w:rPr>
          <w:rFonts w:ascii="Times New Roman" w:hAnsi="Times New Roman"/>
          <w:b/>
          <w:sz w:val="24"/>
        </w:rPr>
        <w:t>)</w:t>
      </w:r>
      <w:permEnd w:id="413485704"/>
      <w:r w:rsidR="00B741B4" w:rsidRPr="00CF3B3B">
        <w:rPr>
          <w:rFonts w:ascii="Times New Roman" w:eastAsia="Times New Roman" w:hAnsi="Times New Roman" w:cs="Times New Roman"/>
          <w:b/>
          <w:bCs/>
          <w:sz w:val="24"/>
          <w:szCs w:val="24"/>
        </w:rPr>
        <w:t xml:space="preserve">  </w:t>
      </w:r>
      <w:r w:rsidRPr="00CF3B3B">
        <w:rPr>
          <w:rFonts w:ascii="Times New Roman" w:hAnsi="Times New Roman"/>
          <w:sz w:val="24"/>
        </w:rPr>
        <w:t>Other (specify)</w:t>
      </w:r>
      <w:r w:rsidR="00C74A7E">
        <w:rPr>
          <w:rFonts w:ascii="Times New Roman" w:hAnsi="Times New Roman"/>
          <w:sz w:val="24"/>
        </w:rPr>
        <w:t>:</w:t>
      </w:r>
    </w:p>
    <w:p w14:paraId="248CBDD6" w14:textId="5414F807" w:rsidR="00360E03" w:rsidRPr="00CF3B3B" w:rsidRDefault="00582771" w:rsidP="00C74A7E">
      <w:pPr>
        <w:pStyle w:val="ListParagraph"/>
        <w:spacing w:after="0" w:line="240" w:lineRule="auto"/>
        <w:ind w:left="1170"/>
        <w:rPr>
          <w:rFonts w:ascii="Times New Roman" w:hAnsi="Times New Roman"/>
          <w:sz w:val="24"/>
        </w:rPr>
      </w:pPr>
      <w:r w:rsidRPr="00CF3B3B">
        <w:rPr>
          <w:rFonts w:ascii="Times New Roman" w:hAnsi="Times New Roman"/>
          <w:b/>
          <w:sz w:val="24"/>
        </w:rPr>
        <w:t xml:space="preserve"> </w:t>
      </w:r>
      <w:permStart w:id="1089748206" w:edGrp="everyone"/>
      <w:r w:rsidR="00C74A7E" w:rsidRPr="00C74A7E">
        <w:rPr>
          <w:rFonts w:ascii="Times New Roman" w:hAnsi="Times New Roman"/>
          <w:b/>
          <w:sz w:val="24"/>
        </w:rPr>
        <w:t>Additional classes as approved by the GSET Committee</w:t>
      </w:r>
      <w:r w:rsidR="00AC011D">
        <w:rPr>
          <w:rFonts w:ascii="Times New Roman" w:hAnsi="Times New Roman"/>
          <w:b/>
          <w:sz w:val="24"/>
        </w:rPr>
        <w:t>.</w:t>
      </w:r>
      <w:permEnd w:id="1089748206"/>
    </w:p>
    <w:p w14:paraId="465B8B37" w14:textId="6009F45C" w:rsidR="00F036D4" w:rsidRDefault="00F036D4" w:rsidP="00B03D90">
      <w:pPr>
        <w:pStyle w:val="ListParagraph"/>
        <w:spacing w:after="0" w:line="240" w:lineRule="auto"/>
        <w:ind w:left="1080"/>
        <w:rPr>
          <w:rFonts w:ascii="Times New Roman" w:hAnsi="Times New Roman"/>
          <w:b/>
          <w:sz w:val="24"/>
        </w:rPr>
      </w:pPr>
    </w:p>
    <w:p w14:paraId="78F05CC3" w14:textId="351C4949" w:rsidR="00C74A7E" w:rsidRDefault="00C74A7E" w:rsidP="00B03D90">
      <w:pPr>
        <w:pStyle w:val="ListParagraph"/>
        <w:spacing w:after="0" w:line="240" w:lineRule="auto"/>
        <w:ind w:left="1080"/>
        <w:rPr>
          <w:rFonts w:ascii="Times New Roman" w:hAnsi="Times New Roman"/>
          <w:b/>
          <w:sz w:val="24"/>
        </w:rPr>
      </w:pPr>
    </w:p>
    <w:p w14:paraId="193437AF" w14:textId="77A73ACA" w:rsidR="00C74A7E" w:rsidRDefault="00C74A7E" w:rsidP="00B03D90">
      <w:pPr>
        <w:pStyle w:val="ListParagraph"/>
        <w:spacing w:after="0" w:line="240" w:lineRule="auto"/>
        <w:ind w:left="1080"/>
        <w:rPr>
          <w:rFonts w:ascii="Times New Roman" w:hAnsi="Times New Roman"/>
          <w:b/>
          <w:sz w:val="24"/>
        </w:rPr>
      </w:pPr>
    </w:p>
    <w:p w14:paraId="65875F00" w14:textId="77777777" w:rsidR="00C74A7E" w:rsidRPr="00CF3B3B" w:rsidRDefault="00C74A7E" w:rsidP="00B03D90">
      <w:pPr>
        <w:pStyle w:val="ListParagraph"/>
        <w:spacing w:after="0" w:line="240" w:lineRule="auto"/>
        <w:ind w:left="1080"/>
        <w:rPr>
          <w:rFonts w:ascii="Times New Roman" w:hAnsi="Times New Roman"/>
          <w:b/>
          <w:sz w:val="24"/>
        </w:rPr>
      </w:pPr>
    </w:p>
    <w:p w14:paraId="40F899F7" w14:textId="49B37E60" w:rsidR="00B741B4" w:rsidRPr="00CF3B3B" w:rsidRDefault="00AC011D" w:rsidP="00261B1E">
      <w:pPr>
        <w:pStyle w:val="ListParagraph"/>
        <w:numPr>
          <w:ilvl w:val="0"/>
          <w:numId w:val="15"/>
        </w:numPr>
        <w:spacing w:after="0" w:line="240" w:lineRule="auto"/>
        <w:ind w:left="720"/>
        <w:rPr>
          <w:rFonts w:ascii="Times New Roman" w:hAnsi="Times New Roman"/>
          <w:sz w:val="24"/>
        </w:rPr>
      </w:pPr>
      <w:permStart w:id="1594311996" w:edGrp="everyone"/>
      <w:r>
        <w:rPr>
          <w:rFonts w:ascii="Times New Roman" w:hAnsi="Times New Roman"/>
          <w:b/>
          <w:sz w:val="24"/>
        </w:rPr>
        <w:lastRenderedPageBreak/>
        <w:t>(See Below)</w:t>
      </w:r>
      <w:r w:rsidR="00582771" w:rsidRPr="00CF3B3B">
        <w:rPr>
          <w:rFonts w:ascii="Times New Roman" w:hAnsi="Times New Roman"/>
          <w:sz w:val="24"/>
        </w:rPr>
        <w:t xml:space="preserve"> </w:t>
      </w:r>
      <w:permEnd w:id="1594311996"/>
      <w:r w:rsidR="00582771" w:rsidRPr="00CF3B3B">
        <w:rPr>
          <w:rFonts w:ascii="Times New Roman" w:hAnsi="Times New Roman"/>
          <w:sz w:val="24"/>
        </w:rPr>
        <w:t xml:space="preserve">Minimum RSI hours per year defined per the following </w:t>
      </w:r>
      <w:r w:rsidR="00E34761" w:rsidRPr="00CF3B3B">
        <w:rPr>
          <w:rFonts w:ascii="Times New Roman" w:hAnsi="Times New Roman"/>
          <w:sz w:val="24"/>
        </w:rPr>
        <w:t>[</w:t>
      </w:r>
      <w:r w:rsidR="00582771" w:rsidRPr="00CF3B3B">
        <w:rPr>
          <w:rFonts w:ascii="Times New Roman" w:hAnsi="Times New Roman"/>
          <w:sz w:val="24"/>
        </w:rPr>
        <w:t>see WAC 296-05-</w:t>
      </w:r>
      <w:r w:rsidR="00C53000" w:rsidRPr="00CF3B3B">
        <w:rPr>
          <w:rFonts w:ascii="Times New Roman" w:hAnsi="Times New Roman"/>
          <w:sz w:val="24"/>
        </w:rPr>
        <w:t>015</w:t>
      </w:r>
      <w:r w:rsidR="00582771" w:rsidRPr="00CF3B3B">
        <w:rPr>
          <w:rFonts w:ascii="Times New Roman" w:hAnsi="Times New Roman"/>
          <w:sz w:val="24"/>
        </w:rPr>
        <w:t>(6</w:t>
      </w:r>
      <w:r w:rsidR="00E34761" w:rsidRPr="00CF3B3B">
        <w:rPr>
          <w:rFonts w:ascii="Times New Roman" w:hAnsi="Times New Roman"/>
          <w:sz w:val="24"/>
        </w:rPr>
        <w:t>)]:</w:t>
      </w:r>
    </w:p>
    <w:p w14:paraId="1C378288" w14:textId="77777777" w:rsidR="002A38F6" w:rsidRPr="00CF3B3B" w:rsidRDefault="002A38F6" w:rsidP="002A38F6">
      <w:pPr>
        <w:pStyle w:val="ListParagraph"/>
        <w:spacing w:after="0" w:line="240" w:lineRule="auto"/>
        <w:rPr>
          <w:rFonts w:ascii="Times New Roman" w:hAnsi="Times New Roman"/>
          <w:sz w:val="24"/>
        </w:rPr>
      </w:pPr>
    </w:p>
    <w:p w14:paraId="1897612B" w14:textId="77777777" w:rsidR="00B741B4" w:rsidRPr="00CF3B3B" w:rsidRDefault="00F036D4" w:rsidP="00B03D90">
      <w:pPr>
        <w:pStyle w:val="ListParagraph"/>
        <w:spacing w:after="0" w:line="240" w:lineRule="auto"/>
        <w:rPr>
          <w:rFonts w:ascii="Times New Roman" w:hAnsi="Times New Roman"/>
          <w:sz w:val="24"/>
        </w:rPr>
      </w:pPr>
      <w:permStart w:id="762138416" w:edGrp="everyone"/>
      <w:r w:rsidRPr="00CF3B3B">
        <w:rPr>
          <w:rFonts w:ascii="Times New Roman" w:eastAsia="Times New Roman" w:hAnsi="Times New Roman" w:cs="Times New Roman"/>
          <w:sz w:val="24"/>
          <w:szCs w:val="24"/>
        </w:rPr>
        <w:t>(  )</w:t>
      </w:r>
      <w:permEnd w:id="762138416"/>
      <w:r w:rsidR="00B741B4" w:rsidRPr="00CF3B3B">
        <w:rPr>
          <w:rFonts w:ascii="Times New Roman" w:eastAsia="Times New Roman" w:hAnsi="Times New Roman" w:cs="Times New Roman"/>
          <w:sz w:val="24"/>
          <w:szCs w:val="24"/>
        </w:rPr>
        <w:t xml:space="preserve">  </w:t>
      </w:r>
      <w:r w:rsidRPr="00CF3B3B">
        <w:rPr>
          <w:rFonts w:ascii="Times New Roman" w:eastAsia="Times New Roman" w:hAnsi="Times New Roman" w:cs="Times New Roman"/>
          <w:sz w:val="24"/>
          <w:szCs w:val="24"/>
        </w:rPr>
        <w:t>T</w:t>
      </w:r>
      <w:r w:rsidR="00582771" w:rsidRPr="00CF3B3B">
        <w:rPr>
          <w:rFonts w:ascii="Times New Roman" w:eastAsia="Times New Roman" w:hAnsi="Times New Roman" w:cs="Times New Roman"/>
          <w:sz w:val="24"/>
          <w:szCs w:val="24"/>
        </w:rPr>
        <w:t>welve</w:t>
      </w:r>
      <w:r w:rsidR="00582771" w:rsidRPr="00CF3B3B">
        <w:rPr>
          <w:rFonts w:ascii="Times New Roman" w:hAnsi="Times New Roman"/>
          <w:sz w:val="24"/>
        </w:rPr>
        <w:t>-month period from date of registration.*</w:t>
      </w:r>
    </w:p>
    <w:p w14:paraId="02776639" w14:textId="6475A2A7" w:rsidR="00B741B4" w:rsidRPr="00CF3B3B" w:rsidRDefault="00F036D4" w:rsidP="00B03D90">
      <w:pPr>
        <w:pStyle w:val="ListParagraph"/>
        <w:spacing w:after="0" w:line="240" w:lineRule="auto"/>
        <w:rPr>
          <w:rFonts w:ascii="Times New Roman" w:hAnsi="Times New Roman"/>
          <w:sz w:val="24"/>
        </w:rPr>
      </w:pPr>
      <w:permStart w:id="474218899" w:edGrp="everyone"/>
      <w:r w:rsidRPr="00CF3B3B">
        <w:rPr>
          <w:rFonts w:ascii="Times New Roman" w:hAnsi="Times New Roman"/>
          <w:sz w:val="24"/>
        </w:rPr>
        <w:t>(</w:t>
      </w:r>
      <w:r w:rsidR="00C74A7E" w:rsidRPr="00C74A7E">
        <w:rPr>
          <w:rFonts w:ascii="Times New Roman" w:hAnsi="Times New Roman"/>
          <w:b/>
          <w:sz w:val="24"/>
        </w:rPr>
        <w:t>X</w:t>
      </w:r>
      <w:r w:rsidRPr="00CF3B3B">
        <w:rPr>
          <w:rFonts w:ascii="Times New Roman" w:hAnsi="Times New Roman"/>
          <w:sz w:val="24"/>
        </w:rPr>
        <w:t>)</w:t>
      </w:r>
      <w:permEnd w:id="474218899"/>
      <w:r w:rsidR="00B741B4" w:rsidRPr="00CF3B3B">
        <w:rPr>
          <w:rFonts w:ascii="Times New Roman" w:eastAsia="Times New Roman" w:hAnsi="Times New Roman" w:cs="Times New Roman"/>
          <w:sz w:val="24"/>
          <w:szCs w:val="24"/>
        </w:rPr>
        <w:t xml:space="preserve">  </w:t>
      </w:r>
      <w:r w:rsidRPr="00CF3B3B">
        <w:rPr>
          <w:rFonts w:ascii="Times New Roman" w:eastAsia="Times New Roman" w:hAnsi="Times New Roman" w:cs="Times New Roman"/>
          <w:sz w:val="24"/>
          <w:szCs w:val="24"/>
        </w:rPr>
        <w:t>D</w:t>
      </w:r>
      <w:r w:rsidR="00582771" w:rsidRPr="00CF3B3B">
        <w:rPr>
          <w:rFonts w:ascii="Times New Roman" w:eastAsia="Times New Roman" w:hAnsi="Times New Roman" w:cs="Times New Roman"/>
          <w:sz w:val="24"/>
          <w:szCs w:val="24"/>
        </w:rPr>
        <w:t>efined</w:t>
      </w:r>
      <w:r w:rsidR="00582771" w:rsidRPr="00CF3B3B">
        <w:rPr>
          <w:rFonts w:ascii="Times New Roman" w:hAnsi="Times New Roman"/>
          <w:sz w:val="24"/>
        </w:rPr>
        <w:t xml:space="preserve"> twelve-month school year:</w:t>
      </w:r>
      <w:r w:rsidR="00582771" w:rsidRPr="001C6DAF">
        <w:rPr>
          <w:rFonts w:ascii="Times New Roman" w:hAnsi="Times New Roman"/>
          <w:sz w:val="24"/>
        </w:rPr>
        <w:t xml:space="preserve"> </w:t>
      </w:r>
      <w:permStart w:id="1088769233" w:edGrp="everyone"/>
      <w:r w:rsidR="00C74A7E" w:rsidRPr="00C74A7E">
        <w:rPr>
          <w:rFonts w:ascii="Times New Roman" w:hAnsi="Times New Roman"/>
          <w:b/>
          <w:sz w:val="24"/>
        </w:rPr>
        <w:t>July</w:t>
      </w:r>
      <w:permEnd w:id="1088769233"/>
      <w:r w:rsidR="00C74A7E">
        <w:rPr>
          <w:rFonts w:ascii="Times New Roman" w:hAnsi="Times New Roman"/>
          <w:sz w:val="24"/>
        </w:rPr>
        <w:t xml:space="preserve"> </w:t>
      </w:r>
      <w:r w:rsidR="00582771" w:rsidRPr="00CF3B3B">
        <w:rPr>
          <w:rFonts w:ascii="Times New Roman" w:hAnsi="Times New Roman"/>
          <w:sz w:val="24"/>
        </w:rPr>
        <w:t>through</w:t>
      </w:r>
      <w:r w:rsidR="00C74A7E">
        <w:rPr>
          <w:rFonts w:ascii="Times New Roman" w:hAnsi="Times New Roman"/>
          <w:sz w:val="24"/>
        </w:rPr>
        <w:t xml:space="preserve"> </w:t>
      </w:r>
      <w:permStart w:id="1885013621" w:edGrp="everyone"/>
      <w:r w:rsidR="00C74A7E" w:rsidRPr="00C74A7E">
        <w:rPr>
          <w:rFonts w:ascii="Times New Roman" w:hAnsi="Times New Roman"/>
          <w:b/>
          <w:sz w:val="24"/>
        </w:rPr>
        <w:t>June</w:t>
      </w:r>
      <w:permEnd w:id="1885013621"/>
      <w:r w:rsidR="00582771" w:rsidRPr="00CF3B3B">
        <w:rPr>
          <w:rFonts w:ascii="Times New Roman" w:hAnsi="Times New Roman"/>
          <w:sz w:val="24"/>
        </w:rPr>
        <w:t>.</w:t>
      </w:r>
    </w:p>
    <w:p w14:paraId="399943A4" w14:textId="77777777" w:rsidR="00B741B4" w:rsidRPr="00CF3B3B" w:rsidRDefault="00F036D4" w:rsidP="00B741B4">
      <w:pPr>
        <w:pStyle w:val="ListParagraph"/>
        <w:spacing w:after="0" w:line="240" w:lineRule="auto"/>
        <w:rPr>
          <w:rFonts w:ascii="Times New Roman" w:eastAsia="Times New Roman" w:hAnsi="Times New Roman" w:cs="Times New Roman"/>
          <w:sz w:val="24"/>
          <w:szCs w:val="24"/>
        </w:rPr>
      </w:pPr>
      <w:permStart w:id="1632652618" w:edGrp="everyone"/>
      <w:r w:rsidRPr="00CF3B3B">
        <w:rPr>
          <w:rFonts w:ascii="Times New Roman" w:hAnsi="Times New Roman"/>
          <w:sz w:val="24"/>
        </w:rPr>
        <w:t>(  )</w:t>
      </w:r>
      <w:permEnd w:id="1632652618"/>
      <w:r w:rsidR="00B741B4" w:rsidRPr="00CF3B3B">
        <w:rPr>
          <w:rFonts w:ascii="Times New Roman" w:eastAsia="Times New Roman" w:hAnsi="Times New Roman" w:cs="Times New Roman"/>
          <w:sz w:val="24"/>
          <w:szCs w:val="24"/>
        </w:rPr>
        <w:t xml:space="preserve">  </w:t>
      </w:r>
      <w:r w:rsidRPr="00CF3B3B">
        <w:rPr>
          <w:rFonts w:ascii="Times New Roman" w:eastAsia="Times New Roman" w:hAnsi="Times New Roman" w:cs="Times New Roman"/>
          <w:sz w:val="24"/>
          <w:szCs w:val="24"/>
        </w:rPr>
        <w:t>T</w:t>
      </w:r>
      <w:r w:rsidR="00582771" w:rsidRPr="00CF3B3B">
        <w:rPr>
          <w:rFonts w:ascii="Times New Roman" w:eastAsia="Times New Roman" w:hAnsi="Times New Roman" w:cs="Times New Roman"/>
          <w:sz w:val="24"/>
          <w:szCs w:val="24"/>
        </w:rPr>
        <w:t>wo</w:t>
      </w:r>
      <w:r w:rsidR="00582771" w:rsidRPr="00CF3B3B">
        <w:rPr>
          <w:rFonts w:ascii="Times New Roman" w:hAnsi="Times New Roman"/>
          <w:sz w:val="24"/>
        </w:rPr>
        <w:t>-thousand hours of on the job training.</w:t>
      </w:r>
    </w:p>
    <w:p w14:paraId="47C4C77E" w14:textId="77777777" w:rsidR="00B741B4" w:rsidRPr="00CF3B3B" w:rsidRDefault="00B741B4" w:rsidP="00B03D90">
      <w:pPr>
        <w:pStyle w:val="ListParagraph"/>
        <w:spacing w:after="0" w:line="240" w:lineRule="auto"/>
        <w:rPr>
          <w:rFonts w:ascii="Times New Roman" w:hAnsi="Times New Roman"/>
          <w:sz w:val="24"/>
        </w:rPr>
      </w:pPr>
    </w:p>
    <w:p w14:paraId="6326003E" w14:textId="77777777" w:rsidR="00582771" w:rsidRPr="00CF3B3B" w:rsidRDefault="00582771" w:rsidP="00B03D90">
      <w:pPr>
        <w:pStyle w:val="ListParagraph"/>
        <w:spacing w:after="0" w:line="240" w:lineRule="auto"/>
        <w:rPr>
          <w:rFonts w:ascii="Times New Roman" w:hAnsi="Times New Roman"/>
          <w:sz w:val="24"/>
        </w:rPr>
      </w:pPr>
      <w:r w:rsidRPr="00CF3B3B">
        <w:rPr>
          <w:rFonts w:ascii="Times New Roman" w:hAnsi="Times New Roman"/>
          <w:i/>
          <w:sz w:val="24"/>
        </w:rPr>
        <w:t>*If no selection is indicated above, the WSATC will define RSI hours per twelve-month period from date of registration.</w:t>
      </w:r>
    </w:p>
    <w:p w14:paraId="45E9314B" w14:textId="77777777" w:rsidR="00B314A6" w:rsidRPr="00CF3B3B" w:rsidRDefault="00B314A6" w:rsidP="00B03D90">
      <w:pPr>
        <w:spacing w:after="0" w:line="240" w:lineRule="auto"/>
        <w:rPr>
          <w:rFonts w:ascii="Times New Roman" w:hAnsi="Times New Roman"/>
          <w:sz w:val="24"/>
        </w:rPr>
      </w:pPr>
    </w:p>
    <w:p w14:paraId="24537E70" w14:textId="77777777" w:rsidR="00935BBB" w:rsidRPr="00CF3B3B" w:rsidRDefault="00582771" w:rsidP="00261B1E">
      <w:pPr>
        <w:pStyle w:val="ListParagraph"/>
        <w:numPr>
          <w:ilvl w:val="0"/>
          <w:numId w:val="15"/>
        </w:numPr>
        <w:spacing w:after="0" w:line="240" w:lineRule="auto"/>
        <w:ind w:left="720"/>
      </w:pPr>
      <w:r w:rsidRPr="00CF3B3B">
        <w:rPr>
          <w:rFonts w:ascii="Times New Roman" w:hAnsi="Times New Roman"/>
          <w:sz w:val="24"/>
        </w:rPr>
        <w:t>Additional Information:</w:t>
      </w:r>
      <w:r w:rsidR="00447566" w:rsidRPr="00CF3B3B">
        <w:rPr>
          <w:rFonts w:ascii="Times New Roman" w:hAnsi="Times New Roman"/>
          <w:sz w:val="24"/>
        </w:rPr>
        <w:t xml:space="preserve"> </w:t>
      </w:r>
    </w:p>
    <w:p w14:paraId="3226636F" w14:textId="77777777" w:rsidR="004F0F24" w:rsidRPr="00CF3B3B" w:rsidRDefault="004F0F24" w:rsidP="004F0F24">
      <w:pPr>
        <w:pStyle w:val="ListParagraph"/>
        <w:spacing w:after="0" w:line="240" w:lineRule="auto"/>
      </w:pPr>
    </w:p>
    <w:tbl>
      <w:tblPr>
        <w:tblW w:w="8820" w:type="dxa"/>
        <w:tblInd w:w="577"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000" w:firstRow="0" w:lastRow="0" w:firstColumn="0" w:lastColumn="0" w:noHBand="0" w:noVBand="0"/>
      </w:tblPr>
      <w:tblGrid>
        <w:gridCol w:w="8820"/>
      </w:tblGrid>
      <w:tr w:rsidR="008068D1" w14:paraId="3D3DC2F4" w14:textId="77777777" w:rsidTr="000F2DB0">
        <w:trPr>
          <w:trHeight w:val="2019"/>
        </w:trPr>
        <w:tc>
          <w:tcPr>
            <w:tcW w:w="8820" w:type="dxa"/>
            <w:tcBorders>
              <w:top w:val="triple" w:sz="4" w:space="0" w:color="auto"/>
              <w:left w:val="triple" w:sz="4" w:space="0" w:color="auto"/>
              <w:bottom w:val="triple" w:sz="4" w:space="0" w:color="auto"/>
              <w:right w:val="triple" w:sz="4" w:space="0" w:color="auto"/>
            </w:tcBorders>
          </w:tcPr>
          <w:p w14:paraId="67567799" w14:textId="6EA144EC" w:rsidR="00AC578F" w:rsidRDefault="00832E1E" w:rsidP="00832E1E">
            <w:pPr>
              <w:spacing w:after="0" w:line="240" w:lineRule="auto"/>
              <w:ind w:left="321" w:hanging="360"/>
              <w:contextualSpacing/>
              <w:rPr>
                <w:rFonts w:ascii="Times New Roman" w:eastAsia="Calibri" w:hAnsi="Times New Roman" w:cs="Times New Roman"/>
                <w:b/>
                <w:bCs/>
                <w:i/>
                <w:sz w:val="24"/>
                <w:szCs w:val="24"/>
                <w:u w:val="single"/>
              </w:rPr>
            </w:pPr>
            <w:r w:rsidRPr="00832E1E">
              <w:rPr>
                <w:rFonts w:ascii="Times New Roman" w:eastAsia="Calibri" w:hAnsi="Times New Roman" w:cs="Times New Roman"/>
                <w:b/>
                <w:bCs/>
                <w:i/>
                <w:sz w:val="24"/>
                <w:szCs w:val="24"/>
              </w:rPr>
              <w:t xml:space="preserve">1.   </w:t>
            </w:r>
            <w:r w:rsidR="008046B6" w:rsidRPr="008046B6">
              <w:rPr>
                <w:rFonts w:ascii="Times New Roman" w:eastAsia="Calibri" w:hAnsi="Times New Roman" w:cs="Times New Roman"/>
                <w:b/>
                <w:bCs/>
                <w:i/>
                <w:sz w:val="24"/>
                <w:szCs w:val="24"/>
                <w:u w:val="single"/>
              </w:rPr>
              <w:t>General Electrician (01)</w:t>
            </w:r>
          </w:p>
          <w:p w14:paraId="47A4CE0C" w14:textId="77777777" w:rsidR="008046B6" w:rsidRDefault="008046B6" w:rsidP="008068D1">
            <w:pPr>
              <w:spacing w:before="120" w:after="0" w:line="240" w:lineRule="auto"/>
              <w:ind w:left="321" w:hanging="360"/>
              <w:contextualSpacing/>
              <w:rPr>
                <w:rFonts w:ascii="Times New Roman" w:eastAsia="Calibri" w:hAnsi="Times New Roman" w:cs="Times New Roman"/>
                <w:b/>
                <w:bCs/>
                <w:i/>
                <w:sz w:val="24"/>
                <w:szCs w:val="24"/>
              </w:rPr>
            </w:pPr>
          </w:p>
          <w:p w14:paraId="7085D06A" w14:textId="1191B0C3" w:rsidR="008068D1" w:rsidRPr="008068D1" w:rsidRDefault="00832E1E" w:rsidP="008068D1">
            <w:pPr>
              <w:spacing w:before="120" w:after="0" w:line="240" w:lineRule="auto"/>
              <w:ind w:left="321" w:hanging="360"/>
              <w:contextualSpacing/>
              <w:rPr>
                <w:rFonts w:ascii="Times New Roman" w:eastAsia="Calibri" w:hAnsi="Times New Roman" w:cs="Times New Roman"/>
                <w:b/>
                <w:i/>
                <w:sz w:val="24"/>
                <w:szCs w:val="24"/>
              </w:rPr>
            </w:pPr>
            <w:r>
              <w:rPr>
                <w:rFonts w:ascii="Times New Roman" w:eastAsia="Calibri" w:hAnsi="Times New Roman" w:cs="Times New Roman"/>
                <w:b/>
                <w:bCs/>
                <w:i/>
                <w:sz w:val="24"/>
                <w:szCs w:val="24"/>
              </w:rPr>
              <w:t xml:space="preserve">      </w:t>
            </w:r>
            <w:r w:rsidR="008068D1" w:rsidRPr="008068D1">
              <w:rPr>
                <w:rFonts w:ascii="Times New Roman" w:eastAsia="Calibri" w:hAnsi="Times New Roman" w:cs="Times New Roman"/>
                <w:b/>
                <w:bCs/>
                <w:i/>
                <w:sz w:val="24"/>
                <w:szCs w:val="24"/>
              </w:rPr>
              <w:t xml:space="preserve">The 144 hours identified above shall be </w:t>
            </w:r>
            <w:r w:rsidR="008068D1" w:rsidRPr="008068D1">
              <w:rPr>
                <w:rFonts w:ascii="Times New Roman" w:eastAsia="Calibri" w:hAnsi="Times New Roman" w:cs="Times New Roman"/>
                <w:b/>
                <w:i/>
                <w:sz w:val="24"/>
                <w:szCs w:val="24"/>
              </w:rPr>
              <w:t>144 hours/year of competent instructor led     classroom instruction (“must” include lab or hands-on instruction)</w:t>
            </w:r>
          </w:p>
          <w:p w14:paraId="106965CC" w14:textId="77777777" w:rsidR="00AC578F" w:rsidRDefault="008068D1" w:rsidP="00261B1E">
            <w:pPr>
              <w:numPr>
                <w:ilvl w:val="1"/>
                <w:numId w:val="24"/>
              </w:numPr>
              <w:spacing w:before="120" w:after="0" w:line="240" w:lineRule="auto"/>
              <w:ind w:left="681"/>
              <w:contextualSpacing/>
              <w:rPr>
                <w:rFonts w:ascii="Times New Roman" w:eastAsia="Calibri" w:hAnsi="Times New Roman" w:cs="Times New Roman"/>
                <w:b/>
                <w:i/>
                <w:sz w:val="24"/>
                <w:szCs w:val="24"/>
              </w:rPr>
            </w:pPr>
            <w:r w:rsidRPr="008068D1">
              <w:rPr>
                <w:rFonts w:ascii="Times New Roman" w:eastAsia="Calibri" w:hAnsi="Times New Roman" w:cs="Times New Roman"/>
                <w:b/>
                <w:i/>
                <w:sz w:val="24"/>
                <w:szCs w:val="24"/>
              </w:rPr>
              <w:t>This requirement includes a minimum of 720 RSI hours over the term of apprenticeship under the same conditions.</w:t>
            </w:r>
          </w:p>
          <w:p w14:paraId="31DE6E64" w14:textId="5391835D" w:rsidR="008068D1" w:rsidRPr="00AC578F" w:rsidRDefault="008068D1" w:rsidP="00261B1E">
            <w:pPr>
              <w:numPr>
                <w:ilvl w:val="1"/>
                <w:numId w:val="24"/>
              </w:numPr>
              <w:spacing w:before="120" w:after="0" w:line="240" w:lineRule="auto"/>
              <w:ind w:left="681"/>
              <w:contextualSpacing/>
              <w:rPr>
                <w:rFonts w:ascii="Times New Roman" w:eastAsia="Calibri" w:hAnsi="Times New Roman" w:cs="Times New Roman"/>
                <w:b/>
                <w:i/>
                <w:sz w:val="24"/>
                <w:szCs w:val="24"/>
              </w:rPr>
            </w:pPr>
            <w:r w:rsidRPr="00AC578F">
              <w:rPr>
                <w:rFonts w:ascii="Times New Roman" w:eastAsia="Calibri" w:hAnsi="Times New Roman" w:cs="Times New Roman"/>
                <w:b/>
                <w:i/>
                <w:sz w:val="24"/>
                <w:szCs w:val="24"/>
              </w:rPr>
              <w:t xml:space="preserve">On-line would not be excluded as a delivery method but could only be offered for hours over the 144 annual minimum/720 cumulative total. </w:t>
            </w:r>
          </w:p>
        </w:tc>
      </w:tr>
    </w:tbl>
    <w:p w14:paraId="661DA6AA" w14:textId="6C89CD96" w:rsidR="000A1C88" w:rsidRDefault="000A1C88" w:rsidP="000A1C88">
      <w:pPr>
        <w:spacing w:before="120" w:after="0" w:line="240" w:lineRule="auto"/>
        <w:contextualSpacing/>
        <w:rPr>
          <w:rFonts w:ascii="Times New Roman" w:eastAsia="Calibri" w:hAnsi="Times New Roman" w:cs="Times New Roman"/>
          <w:sz w:val="24"/>
          <w:szCs w:val="24"/>
        </w:rPr>
      </w:pPr>
    </w:p>
    <w:tbl>
      <w:tblPr>
        <w:tblW w:w="8792" w:type="dxa"/>
        <w:tblInd w:w="605"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000" w:firstRow="0" w:lastRow="0" w:firstColumn="0" w:lastColumn="0" w:noHBand="0" w:noVBand="0"/>
      </w:tblPr>
      <w:tblGrid>
        <w:gridCol w:w="8792"/>
      </w:tblGrid>
      <w:tr w:rsidR="0027780D" w14:paraId="0F459A0B" w14:textId="77777777" w:rsidTr="00AC011D">
        <w:trPr>
          <w:trHeight w:val="669"/>
        </w:trPr>
        <w:tc>
          <w:tcPr>
            <w:tcW w:w="8792" w:type="dxa"/>
            <w:tcBorders>
              <w:top w:val="triple" w:sz="4" w:space="0" w:color="auto"/>
              <w:left w:val="triple" w:sz="4" w:space="0" w:color="auto"/>
              <w:bottom w:val="triple" w:sz="4" w:space="0" w:color="auto"/>
              <w:right w:val="triple" w:sz="4" w:space="0" w:color="auto"/>
            </w:tcBorders>
          </w:tcPr>
          <w:p w14:paraId="03C09CA2" w14:textId="6F4D242C" w:rsidR="0027780D" w:rsidRDefault="0027780D" w:rsidP="000F2DB0">
            <w:pPr>
              <w:spacing w:before="120" w:after="0" w:line="240" w:lineRule="auto"/>
              <w:ind w:left="-51"/>
              <w:contextualSpacing/>
              <w:rPr>
                <w:rFonts w:ascii="Times New Roman" w:eastAsia="Calibri" w:hAnsi="Times New Roman" w:cs="Times New Roman"/>
                <w:b/>
                <w:i/>
                <w:sz w:val="24"/>
                <w:szCs w:val="24"/>
              </w:rPr>
            </w:pPr>
            <w:r w:rsidRPr="0027780D">
              <w:rPr>
                <w:rFonts w:ascii="Times New Roman" w:eastAsia="Calibri" w:hAnsi="Times New Roman" w:cs="Times New Roman"/>
                <w:b/>
                <w:i/>
                <w:sz w:val="24"/>
                <w:szCs w:val="24"/>
              </w:rPr>
              <w:t xml:space="preserve">RSI plans shall be updated by the sponsor every five years or as requested by the </w:t>
            </w:r>
            <w:r>
              <w:rPr>
                <w:rFonts w:ascii="Times New Roman" w:eastAsia="Calibri" w:hAnsi="Times New Roman" w:cs="Times New Roman"/>
                <w:b/>
                <w:i/>
                <w:sz w:val="24"/>
                <w:szCs w:val="24"/>
              </w:rPr>
              <w:t xml:space="preserve">     </w:t>
            </w:r>
            <w:r w:rsidR="00765667">
              <w:rPr>
                <w:rFonts w:ascii="Times New Roman" w:eastAsia="Calibri" w:hAnsi="Times New Roman" w:cs="Times New Roman"/>
                <w:b/>
                <w:i/>
                <w:sz w:val="24"/>
                <w:szCs w:val="24"/>
              </w:rPr>
              <w:t xml:space="preserve"> </w:t>
            </w:r>
            <w:r w:rsidRPr="0027780D">
              <w:rPr>
                <w:rFonts w:ascii="Times New Roman" w:eastAsia="Calibri" w:hAnsi="Times New Roman" w:cs="Times New Roman"/>
                <w:b/>
                <w:i/>
                <w:sz w:val="24"/>
                <w:szCs w:val="24"/>
              </w:rPr>
              <w:t>department to ensure compliance with these standards.</w:t>
            </w:r>
          </w:p>
        </w:tc>
      </w:tr>
    </w:tbl>
    <w:p w14:paraId="1129ADE6" w14:textId="77777777" w:rsidR="0027780D" w:rsidRDefault="0027780D" w:rsidP="00B526C5">
      <w:pPr>
        <w:spacing w:before="120" w:after="0" w:line="240" w:lineRule="auto"/>
        <w:ind w:left="720"/>
        <w:rPr>
          <w:rFonts w:ascii="Times New Roman" w:eastAsia="Calibri" w:hAnsi="Times New Roman" w:cs="Times New Roman"/>
          <w:sz w:val="24"/>
          <w:szCs w:val="24"/>
        </w:rPr>
      </w:pPr>
    </w:p>
    <w:tbl>
      <w:tblPr>
        <w:tblW w:w="8805" w:type="dxa"/>
        <w:tblInd w:w="605"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000" w:firstRow="0" w:lastRow="0" w:firstColumn="0" w:lastColumn="0" w:noHBand="0" w:noVBand="0"/>
      </w:tblPr>
      <w:tblGrid>
        <w:gridCol w:w="8805"/>
      </w:tblGrid>
      <w:tr w:rsidR="0027780D" w14:paraId="1DA53486" w14:textId="77777777" w:rsidTr="00AC011D">
        <w:trPr>
          <w:trHeight w:val="2100"/>
        </w:trPr>
        <w:tc>
          <w:tcPr>
            <w:tcW w:w="8805" w:type="dxa"/>
            <w:tcBorders>
              <w:top w:val="triple" w:sz="4" w:space="0" w:color="auto"/>
              <w:left w:val="triple" w:sz="4" w:space="0" w:color="auto"/>
              <w:bottom w:val="triple" w:sz="4" w:space="0" w:color="auto"/>
              <w:right w:val="triple" w:sz="4" w:space="0" w:color="auto"/>
            </w:tcBorders>
          </w:tcPr>
          <w:p w14:paraId="1C80E491" w14:textId="7419366E" w:rsidR="0027780D" w:rsidRPr="0027780D" w:rsidRDefault="0027780D" w:rsidP="0027780D">
            <w:pPr>
              <w:spacing w:after="0" w:line="240" w:lineRule="auto"/>
              <w:ind w:left="-13"/>
              <w:rPr>
                <w:rFonts w:ascii="Times New Roman" w:eastAsia="Calibri" w:hAnsi="Times New Roman" w:cs="Times New Roman"/>
                <w:b/>
                <w:i/>
                <w:sz w:val="24"/>
                <w:szCs w:val="24"/>
              </w:rPr>
            </w:pPr>
            <w:r w:rsidRPr="0027780D">
              <w:rPr>
                <w:rFonts w:ascii="Times New Roman" w:eastAsia="Calibri" w:hAnsi="Times New Roman" w:cs="Times New Roman"/>
                <w:b/>
                <w:i/>
                <w:sz w:val="24"/>
                <w:szCs w:val="24"/>
              </w:rPr>
              <w:t>Competent Instructor qualifications shall include the following:</w:t>
            </w:r>
          </w:p>
          <w:p w14:paraId="17CD5483" w14:textId="77777777" w:rsidR="0027780D" w:rsidRPr="0027780D" w:rsidRDefault="0027780D" w:rsidP="00261B1E">
            <w:pPr>
              <w:numPr>
                <w:ilvl w:val="0"/>
                <w:numId w:val="25"/>
              </w:numPr>
              <w:spacing w:after="0" w:line="240" w:lineRule="auto"/>
              <w:ind w:left="707"/>
              <w:rPr>
                <w:rFonts w:ascii="Times New Roman" w:eastAsia="Times New Roman" w:hAnsi="Times New Roman" w:cs="Times New Roman"/>
                <w:b/>
                <w:bCs/>
                <w:i/>
                <w:sz w:val="24"/>
                <w:szCs w:val="24"/>
              </w:rPr>
            </w:pPr>
            <w:r w:rsidRPr="0027780D">
              <w:rPr>
                <w:rFonts w:ascii="Times New Roman" w:eastAsia="Times New Roman" w:hAnsi="Times New Roman" w:cs="Times New Roman"/>
                <w:b/>
                <w:bCs/>
                <w:i/>
                <w:sz w:val="24"/>
                <w:szCs w:val="24"/>
              </w:rPr>
              <w:t xml:space="preserve">Meets requirements of WAC 296-05-003, excluding the Journey Level Experience requirement </w:t>
            </w:r>
          </w:p>
          <w:p w14:paraId="3B2FE428" w14:textId="77777777" w:rsidR="0027780D" w:rsidRPr="0027780D" w:rsidRDefault="0027780D" w:rsidP="00261B1E">
            <w:pPr>
              <w:numPr>
                <w:ilvl w:val="0"/>
                <w:numId w:val="25"/>
              </w:numPr>
              <w:spacing w:after="0" w:line="240" w:lineRule="auto"/>
              <w:ind w:left="707"/>
              <w:rPr>
                <w:rFonts w:ascii="Times New Roman" w:eastAsia="Times New Roman" w:hAnsi="Times New Roman" w:cs="Times New Roman"/>
                <w:b/>
                <w:bCs/>
                <w:i/>
                <w:sz w:val="24"/>
                <w:szCs w:val="24"/>
              </w:rPr>
            </w:pPr>
            <w:r w:rsidRPr="0027780D">
              <w:rPr>
                <w:rFonts w:ascii="Times New Roman" w:eastAsia="Times New Roman" w:hAnsi="Times New Roman" w:cs="Times New Roman"/>
                <w:b/>
                <w:bCs/>
                <w:i/>
                <w:sz w:val="24"/>
                <w:szCs w:val="24"/>
              </w:rPr>
              <w:t>Meets requirements of WAC 296-46B-970, excluding the following;</w:t>
            </w:r>
          </w:p>
          <w:p w14:paraId="4DE5D3FB" w14:textId="77777777" w:rsidR="00765667" w:rsidRDefault="0027780D" w:rsidP="00261B1E">
            <w:pPr>
              <w:numPr>
                <w:ilvl w:val="1"/>
                <w:numId w:val="25"/>
              </w:numPr>
              <w:tabs>
                <w:tab w:val="left" w:pos="1800"/>
              </w:tabs>
              <w:spacing w:after="0" w:line="240" w:lineRule="auto"/>
              <w:ind w:left="1067"/>
              <w:rPr>
                <w:rFonts w:ascii="Times New Roman" w:eastAsia="Times New Roman" w:hAnsi="Times New Roman" w:cs="Times New Roman"/>
                <w:b/>
                <w:bCs/>
                <w:i/>
                <w:sz w:val="24"/>
                <w:szCs w:val="24"/>
              </w:rPr>
            </w:pPr>
            <w:r w:rsidRPr="0027780D">
              <w:rPr>
                <w:rFonts w:ascii="Times New Roman" w:eastAsia="Times New Roman" w:hAnsi="Times New Roman" w:cs="Times New Roman"/>
                <w:b/>
                <w:bCs/>
                <w:i/>
                <w:sz w:val="24"/>
                <w:szCs w:val="24"/>
              </w:rPr>
              <w:t>Manufacturer/Vendor representative when not accompanied by Competent Instructor</w:t>
            </w:r>
          </w:p>
          <w:p w14:paraId="015E6715" w14:textId="7AB6B25F" w:rsidR="0027780D" w:rsidRPr="00765667" w:rsidRDefault="0027780D" w:rsidP="00261B1E">
            <w:pPr>
              <w:numPr>
                <w:ilvl w:val="1"/>
                <w:numId w:val="25"/>
              </w:numPr>
              <w:tabs>
                <w:tab w:val="left" w:pos="1800"/>
              </w:tabs>
              <w:spacing w:after="0" w:line="240" w:lineRule="auto"/>
              <w:ind w:left="1067"/>
              <w:rPr>
                <w:rFonts w:ascii="Times New Roman" w:eastAsia="Times New Roman" w:hAnsi="Times New Roman" w:cs="Times New Roman"/>
                <w:b/>
                <w:bCs/>
                <w:i/>
                <w:sz w:val="24"/>
                <w:szCs w:val="24"/>
              </w:rPr>
            </w:pPr>
            <w:r w:rsidRPr="00765667">
              <w:rPr>
                <w:rFonts w:ascii="Times New Roman" w:eastAsia="Times New Roman" w:hAnsi="Times New Roman" w:cs="Times New Roman"/>
                <w:b/>
                <w:bCs/>
                <w:i/>
                <w:sz w:val="24"/>
                <w:szCs w:val="24"/>
              </w:rPr>
              <w:t>Electrical Administrator with no Journey level trade qualification</w:t>
            </w:r>
          </w:p>
        </w:tc>
      </w:tr>
    </w:tbl>
    <w:p w14:paraId="1174B325" w14:textId="2376145D" w:rsidR="0099685A" w:rsidRDefault="0099685A" w:rsidP="003D0B4B">
      <w:pPr>
        <w:pStyle w:val="ListParagraph"/>
        <w:spacing w:after="0" w:line="240" w:lineRule="auto"/>
        <w:rPr>
          <w:rFonts w:ascii="Times New Roman" w:hAnsi="Times New Roman"/>
          <w:b/>
          <w:sz w:val="24"/>
          <w:u w:val="single"/>
        </w:rPr>
      </w:pPr>
    </w:p>
    <w:p w14:paraId="7C13152C" w14:textId="77777777" w:rsidR="00AC011D" w:rsidRPr="00E65C61" w:rsidRDefault="00AC011D" w:rsidP="00261B1E">
      <w:pPr>
        <w:pStyle w:val="ListParagraph"/>
        <w:numPr>
          <w:ilvl w:val="0"/>
          <w:numId w:val="32"/>
        </w:numPr>
        <w:spacing w:before="120" w:after="0" w:line="240" w:lineRule="auto"/>
        <w:ind w:left="1080"/>
        <w:rPr>
          <w:rFonts w:ascii="Times New Roman" w:hAnsi="Times New Roman"/>
          <w:b/>
          <w:sz w:val="24"/>
        </w:rPr>
      </w:pPr>
      <w:permStart w:id="2147099186" w:edGrp="everyone"/>
      <w:r w:rsidRPr="00E65C61">
        <w:rPr>
          <w:rFonts w:ascii="Times New Roman" w:hAnsi="Times New Roman"/>
          <w:b/>
          <w:sz w:val="24"/>
        </w:rPr>
        <w:t>RSI Schedule per year for GSET</w:t>
      </w:r>
    </w:p>
    <w:p w14:paraId="03202735" w14:textId="77777777" w:rsidR="00AC011D" w:rsidRPr="00E65C61" w:rsidRDefault="00AC011D" w:rsidP="00261B1E">
      <w:pPr>
        <w:pStyle w:val="ListParagraph"/>
        <w:numPr>
          <w:ilvl w:val="0"/>
          <w:numId w:val="31"/>
        </w:numPr>
        <w:spacing w:before="120" w:after="0" w:line="240" w:lineRule="auto"/>
        <w:ind w:left="1440"/>
        <w:rPr>
          <w:rFonts w:ascii="Times New Roman" w:hAnsi="Times New Roman"/>
          <w:b/>
          <w:sz w:val="24"/>
        </w:rPr>
      </w:pPr>
      <w:r w:rsidRPr="00E65C61">
        <w:rPr>
          <w:rFonts w:ascii="Times New Roman" w:hAnsi="Times New Roman"/>
          <w:b/>
          <w:sz w:val="24"/>
        </w:rPr>
        <w:t>1st year: 180 hours in person 22 hours online for a total of 202 RSI hours.</w:t>
      </w:r>
    </w:p>
    <w:p w14:paraId="038CD73A" w14:textId="77777777" w:rsidR="00AC011D" w:rsidRPr="00E65C61" w:rsidRDefault="00AC011D" w:rsidP="00261B1E">
      <w:pPr>
        <w:pStyle w:val="ListParagraph"/>
        <w:numPr>
          <w:ilvl w:val="0"/>
          <w:numId w:val="31"/>
        </w:numPr>
        <w:spacing w:before="120" w:after="0" w:line="240" w:lineRule="auto"/>
        <w:ind w:left="1440"/>
        <w:rPr>
          <w:rFonts w:ascii="Times New Roman" w:hAnsi="Times New Roman"/>
          <w:b/>
          <w:sz w:val="24"/>
        </w:rPr>
      </w:pPr>
      <w:r w:rsidRPr="00E65C61">
        <w:rPr>
          <w:rFonts w:ascii="Times New Roman" w:hAnsi="Times New Roman"/>
          <w:b/>
          <w:sz w:val="24"/>
        </w:rPr>
        <w:t>2nd year: 180 hours in person 23 hours online for a total of 203 RSI hours.</w:t>
      </w:r>
    </w:p>
    <w:p w14:paraId="4D297DAD" w14:textId="77777777" w:rsidR="00AC011D" w:rsidRPr="00E65C61" w:rsidRDefault="00AC011D" w:rsidP="00261B1E">
      <w:pPr>
        <w:pStyle w:val="ListParagraph"/>
        <w:numPr>
          <w:ilvl w:val="0"/>
          <w:numId w:val="31"/>
        </w:numPr>
        <w:spacing w:before="120" w:after="0" w:line="240" w:lineRule="auto"/>
        <w:ind w:left="1440"/>
        <w:rPr>
          <w:rFonts w:ascii="Times New Roman" w:hAnsi="Times New Roman"/>
          <w:b/>
          <w:sz w:val="24"/>
        </w:rPr>
      </w:pPr>
      <w:r w:rsidRPr="00E65C61">
        <w:rPr>
          <w:rFonts w:ascii="Times New Roman" w:hAnsi="Times New Roman"/>
          <w:b/>
          <w:sz w:val="24"/>
        </w:rPr>
        <w:t>3rd year: 180 hours in person 23 hours online for a total of 203 RSI hours.</w:t>
      </w:r>
    </w:p>
    <w:p w14:paraId="4BC729C2" w14:textId="77777777" w:rsidR="00AC011D" w:rsidRPr="00E65C61" w:rsidRDefault="00AC011D" w:rsidP="00261B1E">
      <w:pPr>
        <w:pStyle w:val="ListParagraph"/>
        <w:numPr>
          <w:ilvl w:val="0"/>
          <w:numId w:val="31"/>
        </w:numPr>
        <w:spacing w:before="120" w:after="0" w:line="240" w:lineRule="auto"/>
        <w:ind w:left="1440"/>
        <w:rPr>
          <w:rFonts w:ascii="Times New Roman" w:eastAsia="Calibri" w:hAnsi="Times New Roman" w:cs="Times New Roman"/>
          <w:sz w:val="24"/>
          <w:szCs w:val="24"/>
        </w:rPr>
      </w:pPr>
      <w:r w:rsidRPr="00E65C61">
        <w:rPr>
          <w:rFonts w:ascii="Times New Roman" w:hAnsi="Times New Roman"/>
          <w:b/>
          <w:sz w:val="24"/>
        </w:rPr>
        <w:t>4th year: 180 hours in person 47 hours online for a total of 227 RSI hours.</w:t>
      </w:r>
    </w:p>
    <w:permEnd w:id="2147099186"/>
    <w:p w14:paraId="03F7F86C" w14:textId="3E50B769" w:rsidR="0010200F" w:rsidRDefault="0010200F" w:rsidP="003D0B4B">
      <w:pPr>
        <w:pStyle w:val="ListParagraph"/>
        <w:spacing w:after="0" w:line="240" w:lineRule="auto"/>
        <w:rPr>
          <w:rFonts w:ascii="Times New Roman" w:hAnsi="Times New Roman"/>
          <w:b/>
          <w:sz w:val="24"/>
          <w:u w:val="single"/>
        </w:rPr>
      </w:pPr>
    </w:p>
    <w:p w14:paraId="39991C13" w14:textId="6D20BFD8" w:rsidR="00E65C61" w:rsidRDefault="00E65C61" w:rsidP="003D0B4B">
      <w:pPr>
        <w:pStyle w:val="ListParagraph"/>
        <w:spacing w:after="0" w:line="240" w:lineRule="auto"/>
        <w:rPr>
          <w:rFonts w:ascii="Times New Roman" w:hAnsi="Times New Roman"/>
          <w:b/>
          <w:sz w:val="24"/>
          <w:u w:val="single"/>
        </w:rPr>
      </w:pPr>
    </w:p>
    <w:p w14:paraId="1C6CA533" w14:textId="7A3CAE39" w:rsidR="00E65C61" w:rsidRDefault="00E65C61" w:rsidP="003D0B4B">
      <w:pPr>
        <w:pStyle w:val="ListParagraph"/>
        <w:spacing w:after="0" w:line="240" w:lineRule="auto"/>
        <w:rPr>
          <w:rFonts w:ascii="Times New Roman" w:hAnsi="Times New Roman"/>
          <w:b/>
          <w:sz w:val="24"/>
          <w:u w:val="single"/>
        </w:rPr>
      </w:pPr>
    </w:p>
    <w:p w14:paraId="04F4B91F" w14:textId="77777777" w:rsidR="00AC011D" w:rsidRDefault="00AC011D" w:rsidP="003D0B4B">
      <w:pPr>
        <w:pStyle w:val="ListParagraph"/>
        <w:spacing w:after="0" w:line="240" w:lineRule="auto"/>
        <w:rPr>
          <w:rFonts w:ascii="Times New Roman" w:hAnsi="Times New Roman"/>
          <w:b/>
          <w:sz w:val="24"/>
          <w:u w:val="single"/>
        </w:rPr>
      </w:pPr>
    </w:p>
    <w:p w14:paraId="29BEF92A" w14:textId="76BA12BF" w:rsidR="00E65C61" w:rsidRDefault="00E65C61" w:rsidP="003D0B4B">
      <w:pPr>
        <w:pStyle w:val="ListParagraph"/>
        <w:spacing w:after="0" w:line="240" w:lineRule="auto"/>
        <w:rPr>
          <w:rFonts w:ascii="Times New Roman" w:hAnsi="Times New Roman"/>
          <w:b/>
          <w:sz w:val="24"/>
          <w:u w:val="single"/>
        </w:rPr>
      </w:pPr>
    </w:p>
    <w:p w14:paraId="5B6E2385" w14:textId="1E33819D" w:rsidR="00E65C61" w:rsidRDefault="00E65C61" w:rsidP="003D0B4B">
      <w:pPr>
        <w:pStyle w:val="ListParagraph"/>
        <w:spacing w:after="0" w:line="240" w:lineRule="auto"/>
        <w:rPr>
          <w:rFonts w:ascii="Times New Roman" w:hAnsi="Times New Roman"/>
          <w:b/>
          <w:sz w:val="24"/>
          <w:u w:val="single"/>
        </w:rPr>
      </w:pPr>
    </w:p>
    <w:p w14:paraId="3900273F" w14:textId="77777777" w:rsidR="00E65C61" w:rsidRPr="00CF3B3B" w:rsidRDefault="00E65C61" w:rsidP="003D0B4B">
      <w:pPr>
        <w:pStyle w:val="ListParagraph"/>
        <w:spacing w:after="0" w:line="240" w:lineRule="auto"/>
        <w:rPr>
          <w:rFonts w:ascii="Times New Roman" w:hAnsi="Times New Roman"/>
          <w:b/>
          <w:sz w:val="24"/>
          <w:u w:val="single"/>
        </w:rPr>
      </w:pPr>
    </w:p>
    <w:p w14:paraId="4509567A" w14:textId="77777777" w:rsidR="002C18AC" w:rsidRPr="00CF3B3B" w:rsidRDefault="00582771" w:rsidP="00B202B9">
      <w:pPr>
        <w:pStyle w:val="ListParagraph"/>
        <w:numPr>
          <w:ilvl w:val="0"/>
          <w:numId w:val="1"/>
        </w:numPr>
        <w:tabs>
          <w:tab w:val="left" w:pos="720"/>
        </w:tabs>
        <w:spacing w:after="0" w:line="240" w:lineRule="auto"/>
        <w:rPr>
          <w:rFonts w:ascii="Times New Roman" w:hAnsi="Times New Roman"/>
          <w:b/>
          <w:sz w:val="24"/>
          <w:u w:val="single"/>
        </w:rPr>
      </w:pPr>
      <w:r w:rsidRPr="00CF3B3B">
        <w:rPr>
          <w:rFonts w:ascii="Times New Roman" w:hAnsi="Times New Roman"/>
          <w:b/>
          <w:sz w:val="24"/>
          <w:u w:val="single"/>
        </w:rPr>
        <w:lastRenderedPageBreak/>
        <w:t>ADMINISTRATIVE/DISCIPLINARY PROCEDURES:</w:t>
      </w:r>
    </w:p>
    <w:p w14:paraId="12475D77" w14:textId="77777777" w:rsidR="00191998" w:rsidRPr="00CF3B3B" w:rsidRDefault="00191998" w:rsidP="003D0B4B">
      <w:pPr>
        <w:pStyle w:val="ListParagraph"/>
        <w:spacing w:after="0" w:line="240" w:lineRule="auto"/>
        <w:ind w:left="360"/>
        <w:rPr>
          <w:b/>
          <w:u w:val="single"/>
        </w:rPr>
      </w:pPr>
    </w:p>
    <w:p w14:paraId="56D95B39" w14:textId="77777777" w:rsidR="004F0F24" w:rsidRPr="00CF3B3B" w:rsidRDefault="006347E4" w:rsidP="006347E4">
      <w:pPr>
        <w:pStyle w:val="ListParagraph"/>
        <w:spacing w:after="0" w:line="240" w:lineRule="auto"/>
        <w:ind w:hanging="360"/>
        <w:rPr>
          <w:rFonts w:ascii="Times New Roman" w:eastAsia="Times New Roman" w:hAnsi="Times New Roman" w:cs="Times New Roman"/>
          <w:bCs/>
          <w:sz w:val="24"/>
          <w:szCs w:val="24"/>
          <w:u w:val="single"/>
        </w:rPr>
      </w:pPr>
      <w:r w:rsidRPr="00CF3B3B">
        <w:rPr>
          <w:rFonts w:ascii="Times New Roman" w:eastAsia="Times New Roman" w:hAnsi="Times New Roman" w:cs="Times New Roman"/>
          <w:bCs/>
          <w:sz w:val="24"/>
          <w:szCs w:val="24"/>
        </w:rPr>
        <w:t>A.</w:t>
      </w:r>
      <w:r w:rsidRPr="00CF3B3B">
        <w:rPr>
          <w:rFonts w:ascii="Times New Roman" w:eastAsia="Times New Roman" w:hAnsi="Times New Roman" w:cs="Times New Roman"/>
          <w:bCs/>
          <w:sz w:val="24"/>
          <w:szCs w:val="24"/>
        </w:rPr>
        <w:tab/>
      </w:r>
      <w:r w:rsidR="00F97EB3" w:rsidRPr="00CF3B3B">
        <w:rPr>
          <w:rFonts w:ascii="Times New Roman" w:eastAsia="Times New Roman" w:hAnsi="Times New Roman" w:cs="Times New Roman"/>
          <w:bCs/>
          <w:sz w:val="24"/>
          <w:szCs w:val="24"/>
          <w:u w:val="single"/>
        </w:rPr>
        <w:t>Administrative Procedures</w:t>
      </w:r>
      <w:r w:rsidRPr="00CF3B3B">
        <w:rPr>
          <w:rFonts w:ascii="Times New Roman" w:eastAsia="Times New Roman" w:hAnsi="Times New Roman" w:cs="Times New Roman"/>
          <w:bCs/>
          <w:sz w:val="24"/>
          <w:szCs w:val="24"/>
          <w:u w:val="single"/>
        </w:rPr>
        <w:t>:</w:t>
      </w:r>
    </w:p>
    <w:p w14:paraId="6B8D6E00" w14:textId="77777777" w:rsidR="004F0F24" w:rsidRPr="00CF3B3B" w:rsidRDefault="004F0F24" w:rsidP="006347E4">
      <w:pPr>
        <w:pStyle w:val="ListParagraph"/>
        <w:spacing w:after="0" w:line="240" w:lineRule="auto"/>
        <w:ind w:hanging="360"/>
        <w:rPr>
          <w:rFonts w:ascii="Times New Roman" w:eastAsia="Times New Roman" w:hAnsi="Times New Roman" w:cs="Times New Roman"/>
          <w:bCs/>
          <w:sz w:val="24"/>
          <w:szCs w:val="24"/>
          <w:u w:val="single"/>
        </w:rPr>
      </w:pPr>
    </w:p>
    <w:p w14:paraId="2BC1DD1A" w14:textId="77777777" w:rsidR="00191998" w:rsidRPr="00CF3B3B" w:rsidRDefault="00532C70" w:rsidP="004F0F24">
      <w:pPr>
        <w:pStyle w:val="ListParagraph"/>
        <w:spacing w:after="0" w:line="240" w:lineRule="auto"/>
        <w:rPr>
          <w:rFonts w:ascii="Times New Roman" w:eastAsia="Times New Roman" w:hAnsi="Times New Roman" w:cs="Times New Roman"/>
          <w:bCs/>
          <w:sz w:val="24"/>
          <w:szCs w:val="24"/>
        </w:rPr>
      </w:pPr>
      <w:r w:rsidRPr="00CF3B3B">
        <w:rPr>
          <w:rFonts w:ascii="Times New Roman" w:eastAsia="Times New Roman" w:hAnsi="Times New Roman" w:cs="Times New Roman"/>
          <w:bCs/>
          <w:sz w:val="24"/>
          <w:szCs w:val="24"/>
        </w:rPr>
        <w:t>The s</w:t>
      </w:r>
      <w:r w:rsidR="00191998" w:rsidRPr="00CF3B3B">
        <w:rPr>
          <w:rFonts w:ascii="Times New Roman" w:eastAsia="Times New Roman" w:hAnsi="Times New Roman" w:cs="Times New Roman"/>
          <w:bCs/>
          <w:sz w:val="24"/>
          <w:szCs w:val="24"/>
        </w:rPr>
        <w:t>ponsor may include in this section a summary and explanation of administrative actions performed at the request or on the behalf of the apprentice</w:t>
      </w:r>
      <w:r w:rsidR="00EC570E" w:rsidRPr="00CF3B3B">
        <w:rPr>
          <w:rFonts w:ascii="Times New Roman" w:eastAsia="Times New Roman" w:hAnsi="Times New Roman" w:cs="Times New Roman"/>
          <w:bCs/>
          <w:sz w:val="24"/>
          <w:szCs w:val="24"/>
        </w:rPr>
        <w:t>.</w:t>
      </w:r>
      <w:r w:rsidR="00342C34" w:rsidRPr="00CF3B3B">
        <w:rPr>
          <w:rFonts w:ascii="Times New Roman" w:eastAsia="Times New Roman" w:hAnsi="Times New Roman" w:cs="Times New Roman"/>
          <w:bCs/>
          <w:sz w:val="24"/>
          <w:szCs w:val="24"/>
        </w:rPr>
        <w:t xml:space="preserve"> Such actions may include but are not limited to</w:t>
      </w:r>
      <w:r w:rsidR="00191998" w:rsidRPr="00CF3B3B">
        <w:rPr>
          <w:rFonts w:ascii="Times New Roman" w:eastAsia="Times New Roman" w:hAnsi="Times New Roman" w:cs="Times New Roman"/>
          <w:bCs/>
          <w:sz w:val="24"/>
          <w:szCs w:val="24"/>
        </w:rPr>
        <w:t>:</w:t>
      </w:r>
    </w:p>
    <w:p w14:paraId="474C05E3" w14:textId="77777777" w:rsidR="00191998" w:rsidRPr="00CF3B3B" w:rsidRDefault="00191998" w:rsidP="00191998">
      <w:pPr>
        <w:pStyle w:val="ListParagraph"/>
        <w:spacing w:after="0" w:line="240" w:lineRule="auto"/>
        <w:rPr>
          <w:rFonts w:ascii="Times New Roman" w:eastAsia="Times New Roman" w:hAnsi="Times New Roman" w:cs="Times New Roman"/>
          <w:b/>
          <w:bCs/>
          <w:sz w:val="24"/>
          <w:szCs w:val="24"/>
          <w:u w:val="single"/>
        </w:rPr>
      </w:pPr>
    </w:p>
    <w:p w14:paraId="4A8AAE54" w14:textId="77777777" w:rsidR="00191998" w:rsidRPr="00CF3B3B" w:rsidRDefault="006347E4" w:rsidP="006347E4">
      <w:pPr>
        <w:pStyle w:val="ListParagraph"/>
        <w:spacing w:after="0" w:line="240" w:lineRule="auto"/>
        <w:ind w:left="900" w:hanging="270"/>
        <w:rPr>
          <w:rFonts w:ascii="Times New Roman" w:eastAsia="Times New Roman" w:hAnsi="Times New Roman" w:cs="Times New Roman"/>
          <w:bCs/>
          <w:sz w:val="24"/>
          <w:szCs w:val="24"/>
          <w:u w:val="single"/>
        </w:rPr>
      </w:pPr>
      <w:r w:rsidRPr="00CF3B3B">
        <w:rPr>
          <w:rFonts w:ascii="Times New Roman" w:eastAsia="Times New Roman" w:hAnsi="Times New Roman" w:cs="Times New Roman"/>
          <w:sz w:val="24"/>
          <w:szCs w:val="24"/>
        </w:rPr>
        <w:t>1.</w:t>
      </w:r>
      <w:r w:rsidRPr="00CF3B3B">
        <w:rPr>
          <w:rFonts w:ascii="Times New Roman" w:eastAsia="Times New Roman" w:hAnsi="Times New Roman" w:cs="Times New Roman"/>
          <w:sz w:val="24"/>
          <w:szCs w:val="24"/>
        </w:rPr>
        <w:tab/>
      </w:r>
      <w:r w:rsidR="00191998" w:rsidRPr="00CF3B3B">
        <w:rPr>
          <w:rFonts w:ascii="Times New Roman" w:eastAsia="Times New Roman" w:hAnsi="Times New Roman" w:cs="Times New Roman"/>
          <w:sz w:val="24"/>
          <w:szCs w:val="24"/>
          <w:u w:val="single"/>
        </w:rPr>
        <w:t>Voluntary Suspension:</w:t>
      </w:r>
      <w:r w:rsidR="00191998" w:rsidRPr="00CF3B3B">
        <w:rPr>
          <w:rFonts w:ascii="Times New Roman" w:eastAsia="Times New Roman" w:hAnsi="Times New Roman" w:cs="Times New Roman"/>
          <w:sz w:val="24"/>
          <w:szCs w:val="24"/>
        </w:rPr>
        <w:t xml:space="preserve">  A temporary interruption in progress of an individual's apprenticeship </w:t>
      </w:r>
      <w:r w:rsidR="00300EF9" w:rsidRPr="00CF3B3B">
        <w:rPr>
          <w:rFonts w:ascii="Times New Roman" w:eastAsia="Times New Roman" w:hAnsi="Times New Roman" w:cs="Times New Roman"/>
          <w:sz w:val="24"/>
          <w:szCs w:val="24"/>
        </w:rPr>
        <w:t>agreement</w:t>
      </w:r>
      <w:r w:rsidR="00191998" w:rsidRPr="00CF3B3B">
        <w:rPr>
          <w:rFonts w:ascii="Times New Roman" w:eastAsia="Times New Roman" w:hAnsi="Times New Roman" w:cs="Times New Roman"/>
          <w:sz w:val="24"/>
          <w:szCs w:val="24"/>
        </w:rPr>
        <w:t xml:space="preserve"> at the request of the apprentice and </w:t>
      </w:r>
      <w:r w:rsidR="00300EF9" w:rsidRPr="00CF3B3B">
        <w:rPr>
          <w:rFonts w:ascii="Times New Roman" w:eastAsia="Times New Roman" w:hAnsi="Times New Roman" w:cs="Times New Roman"/>
          <w:sz w:val="24"/>
          <w:szCs w:val="24"/>
        </w:rPr>
        <w:t>granted</w:t>
      </w:r>
      <w:r w:rsidR="00191998" w:rsidRPr="00CF3B3B">
        <w:rPr>
          <w:rFonts w:ascii="Times New Roman" w:eastAsia="Times New Roman" w:hAnsi="Times New Roman" w:cs="Times New Roman"/>
          <w:sz w:val="24"/>
          <w:szCs w:val="24"/>
        </w:rPr>
        <w:t xml:space="preserve"> by the </w:t>
      </w:r>
      <w:r w:rsidR="00532C70" w:rsidRPr="00CF3B3B">
        <w:rPr>
          <w:rFonts w:ascii="Times New Roman" w:eastAsia="Times New Roman" w:hAnsi="Times New Roman" w:cs="Times New Roman"/>
          <w:sz w:val="24"/>
          <w:szCs w:val="24"/>
        </w:rPr>
        <w:t>s</w:t>
      </w:r>
      <w:r w:rsidR="00191998" w:rsidRPr="00CF3B3B">
        <w:rPr>
          <w:rFonts w:ascii="Times New Roman" w:eastAsia="Times New Roman" w:hAnsi="Times New Roman" w:cs="Times New Roman"/>
          <w:sz w:val="24"/>
          <w:szCs w:val="24"/>
        </w:rPr>
        <w:t xml:space="preserve">ponsor. The program </w:t>
      </w:r>
      <w:r w:rsidR="00532C70" w:rsidRPr="00CF3B3B">
        <w:rPr>
          <w:rFonts w:ascii="Times New Roman" w:eastAsia="Times New Roman" w:hAnsi="Times New Roman" w:cs="Times New Roman"/>
          <w:sz w:val="24"/>
          <w:szCs w:val="24"/>
        </w:rPr>
        <w:t>s</w:t>
      </w:r>
      <w:r w:rsidR="00300EF9" w:rsidRPr="00CF3B3B">
        <w:rPr>
          <w:rFonts w:ascii="Times New Roman" w:eastAsia="Times New Roman" w:hAnsi="Times New Roman" w:cs="Times New Roman"/>
          <w:sz w:val="24"/>
          <w:szCs w:val="24"/>
        </w:rPr>
        <w:t xml:space="preserve">ponsor </w:t>
      </w:r>
      <w:r w:rsidR="00191998" w:rsidRPr="00CF3B3B">
        <w:rPr>
          <w:rFonts w:ascii="Times New Roman" w:eastAsia="Times New Roman" w:hAnsi="Times New Roman" w:cs="Times New Roman"/>
          <w:sz w:val="24"/>
          <w:szCs w:val="24"/>
        </w:rPr>
        <w:t xml:space="preserve">shall review apprentices in suspended status </w:t>
      </w:r>
      <w:r w:rsidR="00300EF9" w:rsidRPr="00CF3B3B">
        <w:rPr>
          <w:rFonts w:ascii="Times New Roman" w:eastAsia="Times New Roman" w:hAnsi="Times New Roman" w:cs="Times New Roman"/>
          <w:sz w:val="24"/>
          <w:szCs w:val="24"/>
        </w:rPr>
        <w:t>at least once each year to determine if the suspension is still appropriate</w:t>
      </w:r>
      <w:r w:rsidR="00191998" w:rsidRPr="00CF3B3B">
        <w:rPr>
          <w:rFonts w:ascii="Times New Roman" w:eastAsia="Times New Roman" w:hAnsi="Times New Roman" w:cs="Times New Roman"/>
          <w:sz w:val="24"/>
          <w:szCs w:val="24"/>
        </w:rPr>
        <w:t>.</w:t>
      </w:r>
    </w:p>
    <w:p w14:paraId="454EB6B0" w14:textId="77777777" w:rsidR="00191998" w:rsidRPr="00CF3B3B" w:rsidRDefault="00191998" w:rsidP="00935BBB">
      <w:pPr>
        <w:pStyle w:val="ListParagraph"/>
        <w:ind w:left="1080" w:hanging="360"/>
        <w:rPr>
          <w:rFonts w:ascii="Times New Roman" w:eastAsia="Times New Roman" w:hAnsi="Times New Roman" w:cs="Times New Roman"/>
          <w:bCs/>
          <w:sz w:val="24"/>
          <w:szCs w:val="24"/>
          <w:u w:val="single"/>
        </w:rPr>
      </w:pPr>
    </w:p>
    <w:p w14:paraId="77C36689" w14:textId="77777777" w:rsidR="00B8770B" w:rsidRPr="00CF3B3B" w:rsidRDefault="006347E4" w:rsidP="006347E4">
      <w:pPr>
        <w:pStyle w:val="ListParagraph"/>
        <w:spacing w:after="0" w:line="240" w:lineRule="auto"/>
        <w:ind w:left="900" w:hanging="270"/>
        <w:rPr>
          <w:rFonts w:ascii="Times New Roman" w:eastAsia="Times New Roman" w:hAnsi="Times New Roman" w:cs="Times New Roman"/>
          <w:sz w:val="24"/>
          <w:szCs w:val="24"/>
        </w:rPr>
      </w:pPr>
      <w:r w:rsidRPr="00CF3B3B">
        <w:rPr>
          <w:rFonts w:ascii="Times New Roman" w:eastAsia="Times New Roman" w:hAnsi="Times New Roman" w:cs="Times New Roman"/>
          <w:sz w:val="24"/>
          <w:szCs w:val="24"/>
        </w:rPr>
        <w:t>2.</w:t>
      </w:r>
      <w:r w:rsidRPr="00CF3B3B">
        <w:rPr>
          <w:rFonts w:ascii="Times New Roman" w:eastAsia="Times New Roman" w:hAnsi="Times New Roman" w:cs="Times New Roman"/>
          <w:sz w:val="24"/>
          <w:szCs w:val="24"/>
        </w:rPr>
        <w:tab/>
      </w:r>
      <w:r w:rsidR="002766C7" w:rsidRPr="00CF3B3B">
        <w:rPr>
          <w:rFonts w:ascii="Times New Roman" w:eastAsia="Times New Roman" w:hAnsi="Times New Roman" w:cs="Times New Roman"/>
          <w:sz w:val="24"/>
          <w:szCs w:val="24"/>
          <w:u w:val="single"/>
        </w:rPr>
        <w:t>Advanced Standing or Credit:</w:t>
      </w:r>
      <w:r w:rsidR="002766C7" w:rsidRPr="00CF3B3B">
        <w:rPr>
          <w:rFonts w:ascii="Times New Roman" w:eastAsia="Times New Roman" w:hAnsi="Times New Roman" w:cs="Times New Roman"/>
          <w:sz w:val="24"/>
          <w:szCs w:val="24"/>
        </w:rPr>
        <w:t xml:space="preserve"> </w:t>
      </w:r>
      <w:r w:rsidR="00342C34" w:rsidRPr="00CF3B3B">
        <w:rPr>
          <w:rFonts w:ascii="Times New Roman" w:eastAsia="Times New Roman" w:hAnsi="Times New Roman" w:cs="Times New Roman"/>
          <w:sz w:val="24"/>
          <w:szCs w:val="24"/>
        </w:rPr>
        <w:t>The</w:t>
      </w:r>
      <w:r w:rsidR="002766C7" w:rsidRPr="00CF3B3B">
        <w:rPr>
          <w:rFonts w:ascii="Times New Roman" w:eastAsia="Times New Roman" w:hAnsi="Times New Roman" w:cs="Times New Roman"/>
          <w:sz w:val="24"/>
          <w:szCs w:val="24"/>
        </w:rPr>
        <w:t xml:space="preserve"> </w:t>
      </w:r>
      <w:r w:rsidR="00532C70" w:rsidRPr="00CF3B3B">
        <w:rPr>
          <w:rFonts w:ascii="Times New Roman" w:eastAsia="Times New Roman" w:hAnsi="Times New Roman" w:cs="Times New Roman"/>
          <w:sz w:val="24"/>
          <w:szCs w:val="24"/>
        </w:rPr>
        <w:t>s</w:t>
      </w:r>
      <w:r w:rsidR="002766C7" w:rsidRPr="00CF3B3B">
        <w:rPr>
          <w:rFonts w:ascii="Times New Roman" w:eastAsia="Times New Roman" w:hAnsi="Times New Roman" w:cs="Times New Roman"/>
          <w:sz w:val="24"/>
          <w:szCs w:val="24"/>
        </w:rPr>
        <w:t xml:space="preserve">ponsor may provide for advanced standing or credit for </w:t>
      </w:r>
      <w:r w:rsidR="00C40E76" w:rsidRPr="00CF3B3B">
        <w:rPr>
          <w:rFonts w:ascii="Times New Roman" w:eastAsia="Times New Roman" w:hAnsi="Times New Roman" w:cs="Times New Roman"/>
          <w:sz w:val="24"/>
          <w:szCs w:val="24"/>
        </w:rPr>
        <w:t xml:space="preserve">demonstrated </w:t>
      </w:r>
      <w:r w:rsidR="002766C7" w:rsidRPr="00CF3B3B">
        <w:rPr>
          <w:rFonts w:ascii="Times New Roman" w:eastAsia="Times New Roman" w:hAnsi="Times New Roman" w:cs="Times New Roman"/>
          <w:sz w:val="24"/>
          <w:szCs w:val="24"/>
        </w:rPr>
        <w:t>competency, acquired experience, training</w:t>
      </w:r>
      <w:r w:rsidR="0034515E" w:rsidRPr="00CF3B3B">
        <w:rPr>
          <w:rFonts w:ascii="Times New Roman" w:eastAsia="Times New Roman" w:hAnsi="Times New Roman" w:cs="Times New Roman"/>
          <w:sz w:val="24"/>
          <w:szCs w:val="24"/>
        </w:rPr>
        <w:t xml:space="preserve"> or </w:t>
      </w:r>
      <w:r w:rsidR="002766C7" w:rsidRPr="00CF3B3B">
        <w:rPr>
          <w:rFonts w:ascii="Times New Roman" w:eastAsia="Times New Roman" w:hAnsi="Times New Roman" w:cs="Times New Roman"/>
          <w:sz w:val="24"/>
          <w:szCs w:val="24"/>
        </w:rPr>
        <w:t>education in or related to the occupation</w:t>
      </w:r>
      <w:r w:rsidR="00342C34" w:rsidRPr="00CF3B3B">
        <w:rPr>
          <w:rFonts w:ascii="Times New Roman" w:eastAsia="Times New Roman" w:hAnsi="Times New Roman" w:cs="Times New Roman"/>
          <w:sz w:val="24"/>
          <w:szCs w:val="24"/>
        </w:rPr>
        <w:t xml:space="preserve">. All </w:t>
      </w:r>
      <w:r w:rsidR="00532C70" w:rsidRPr="00CF3B3B">
        <w:rPr>
          <w:rFonts w:ascii="Times New Roman" w:eastAsia="Times New Roman" w:hAnsi="Times New Roman" w:cs="Times New Roman"/>
          <w:sz w:val="24"/>
          <w:szCs w:val="24"/>
        </w:rPr>
        <w:t>s</w:t>
      </w:r>
      <w:r w:rsidR="00342C34" w:rsidRPr="00CF3B3B">
        <w:rPr>
          <w:rFonts w:ascii="Times New Roman" w:eastAsia="Times New Roman" w:hAnsi="Times New Roman" w:cs="Times New Roman"/>
          <w:sz w:val="24"/>
          <w:szCs w:val="24"/>
        </w:rPr>
        <w:t xml:space="preserve">ponsors need to ensure a fair and equitable process is applied to </w:t>
      </w:r>
      <w:r w:rsidR="00C40E76" w:rsidRPr="00CF3B3B">
        <w:rPr>
          <w:rFonts w:ascii="Times New Roman" w:eastAsia="Times New Roman" w:hAnsi="Times New Roman" w:cs="Times New Roman"/>
          <w:sz w:val="24"/>
          <w:szCs w:val="24"/>
        </w:rPr>
        <w:t xml:space="preserve">all </w:t>
      </w:r>
      <w:r w:rsidR="00342C34" w:rsidRPr="00CF3B3B">
        <w:rPr>
          <w:rFonts w:ascii="Times New Roman" w:eastAsia="Times New Roman" w:hAnsi="Times New Roman" w:cs="Times New Roman"/>
          <w:sz w:val="24"/>
          <w:szCs w:val="24"/>
        </w:rPr>
        <w:t xml:space="preserve">apprentices seeking advanced standing or credit per </w:t>
      </w:r>
      <w:r w:rsidR="002766C7" w:rsidRPr="00CF3B3B">
        <w:rPr>
          <w:rFonts w:ascii="Times New Roman" w:eastAsia="Times New Roman" w:hAnsi="Times New Roman" w:cs="Times New Roman"/>
          <w:sz w:val="24"/>
          <w:szCs w:val="24"/>
        </w:rPr>
        <w:t>WAC 296-05-</w:t>
      </w:r>
      <w:r w:rsidR="00C53000" w:rsidRPr="00CF3B3B">
        <w:rPr>
          <w:rFonts w:ascii="Times New Roman" w:eastAsia="Times New Roman" w:hAnsi="Times New Roman" w:cs="Times New Roman"/>
          <w:sz w:val="24"/>
          <w:szCs w:val="24"/>
        </w:rPr>
        <w:t>015</w:t>
      </w:r>
      <w:r w:rsidR="002766C7" w:rsidRPr="00CF3B3B">
        <w:rPr>
          <w:rFonts w:ascii="Times New Roman" w:eastAsia="Times New Roman" w:hAnsi="Times New Roman" w:cs="Times New Roman"/>
          <w:sz w:val="24"/>
          <w:szCs w:val="24"/>
        </w:rPr>
        <w:t>(11)</w:t>
      </w:r>
      <w:r w:rsidR="00342C34" w:rsidRPr="00CF3B3B">
        <w:rPr>
          <w:rFonts w:ascii="Times New Roman" w:eastAsia="Times New Roman" w:hAnsi="Times New Roman" w:cs="Times New Roman"/>
          <w:sz w:val="24"/>
          <w:szCs w:val="24"/>
        </w:rPr>
        <w:t>.</w:t>
      </w:r>
    </w:p>
    <w:p w14:paraId="1E41857D" w14:textId="77777777" w:rsidR="00B8770B" w:rsidRPr="00CF3B3B" w:rsidRDefault="00B8770B" w:rsidP="004F0F24">
      <w:pPr>
        <w:pStyle w:val="ListParagraph"/>
        <w:spacing w:after="0"/>
        <w:ind w:left="1080" w:hanging="360"/>
        <w:rPr>
          <w:rFonts w:ascii="Times New Roman" w:eastAsia="Times New Roman" w:hAnsi="Times New Roman" w:cs="Times New Roman"/>
          <w:sz w:val="24"/>
          <w:szCs w:val="24"/>
        </w:rPr>
      </w:pPr>
    </w:p>
    <w:p w14:paraId="52AADFA8" w14:textId="77777777" w:rsidR="00EC570E" w:rsidRPr="00CF3B3B" w:rsidRDefault="006347E4" w:rsidP="004F0F24">
      <w:pPr>
        <w:spacing w:after="0" w:line="240" w:lineRule="auto"/>
        <w:ind w:left="990" w:hanging="360"/>
        <w:rPr>
          <w:rFonts w:ascii="Times New Roman" w:eastAsia="Times New Roman" w:hAnsi="Times New Roman" w:cs="Times New Roman"/>
          <w:sz w:val="24"/>
          <w:szCs w:val="24"/>
          <w:u w:val="single"/>
        </w:rPr>
      </w:pPr>
      <w:r w:rsidRPr="00CF3B3B">
        <w:rPr>
          <w:rFonts w:ascii="Times New Roman" w:eastAsia="Times New Roman" w:hAnsi="Times New Roman" w:cs="Times New Roman"/>
          <w:sz w:val="24"/>
          <w:szCs w:val="24"/>
        </w:rPr>
        <w:t>3.</w:t>
      </w:r>
      <w:r w:rsidRPr="00CF3B3B">
        <w:rPr>
          <w:rFonts w:ascii="Times New Roman" w:eastAsia="Times New Roman" w:hAnsi="Times New Roman" w:cs="Times New Roman"/>
          <w:sz w:val="24"/>
          <w:szCs w:val="24"/>
        </w:rPr>
        <w:tab/>
      </w:r>
      <w:r w:rsidR="00B8770B" w:rsidRPr="00CF3B3B">
        <w:rPr>
          <w:rFonts w:ascii="Times New Roman" w:eastAsia="Times New Roman" w:hAnsi="Times New Roman" w:cs="Times New Roman"/>
          <w:sz w:val="24"/>
          <w:szCs w:val="24"/>
          <w:u w:val="single"/>
        </w:rPr>
        <w:t>Sponsor Procedures:</w:t>
      </w:r>
    </w:p>
    <w:p w14:paraId="0053024F" w14:textId="77777777" w:rsidR="00EC570E" w:rsidRPr="00CF3B3B" w:rsidRDefault="00EC570E" w:rsidP="003E3641">
      <w:pPr>
        <w:pStyle w:val="ListParagraph"/>
        <w:spacing w:after="0"/>
        <w:rPr>
          <w:rFonts w:ascii="Times New Roman" w:eastAsia="Times New Roman" w:hAnsi="Times New Roman" w:cs="Times New Roman"/>
          <w:sz w:val="24"/>
          <w:szCs w:val="24"/>
        </w:rPr>
      </w:pPr>
    </w:p>
    <w:p w14:paraId="25534145" w14:textId="4CE62724" w:rsidR="00E65C61" w:rsidRPr="001C6FDD" w:rsidRDefault="00E65C61" w:rsidP="00261B1E">
      <w:pPr>
        <w:pStyle w:val="ListParagraph"/>
        <w:numPr>
          <w:ilvl w:val="0"/>
          <w:numId w:val="33"/>
        </w:numPr>
        <w:spacing w:after="0" w:line="240" w:lineRule="auto"/>
        <w:ind w:left="1350"/>
        <w:rPr>
          <w:rFonts w:ascii="Times New Roman" w:eastAsia="Times New Roman" w:hAnsi="Times New Roman" w:cs="Times New Roman"/>
          <w:b/>
          <w:sz w:val="24"/>
          <w:szCs w:val="24"/>
          <w:u w:val="single"/>
        </w:rPr>
      </w:pPr>
      <w:permStart w:id="1678854648" w:edGrp="everyone"/>
      <w:r w:rsidRPr="001C6FDD">
        <w:rPr>
          <w:rFonts w:ascii="Times New Roman" w:eastAsia="Times New Roman" w:hAnsi="Times New Roman" w:cs="Times New Roman"/>
          <w:b/>
          <w:sz w:val="24"/>
          <w:szCs w:val="24"/>
          <w:u w:val="single"/>
        </w:rPr>
        <w:t>Duties of the Training Director:</w:t>
      </w:r>
    </w:p>
    <w:p w14:paraId="66042B51" w14:textId="77777777" w:rsidR="00BA13DC" w:rsidRDefault="00BA13DC" w:rsidP="00E926E3">
      <w:pPr>
        <w:spacing w:after="0" w:line="240" w:lineRule="auto"/>
        <w:ind w:left="1710"/>
        <w:rPr>
          <w:rFonts w:ascii="Times New Roman" w:eastAsia="Times New Roman" w:hAnsi="Times New Roman" w:cs="Times New Roman"/>
          <w:b/>
          <w:sz w:val="24"/>
          <w:szCs w:val="24"/>
        </w:rPr>
      </w:pPr>
    </w:p>
    <w:p w14:paraId="76F3039F" w14:textId="2E9A4CD0" w:rsidR="00E65C61" w:rsidRPr="00BA13DC" w:rsidRDefault="00E65C61" w:rsidP="00261B1E">
      <w:pPr>
        <w:pStyle w:val="ListParagraph"/>
        <w:numPr>
          <w:ilvl w:val="0"/>
          <w:numId w:val="34"/>
        </w:numPr>
        <w:spacing w:after="0" w:line="240" w:lineRule="auto"/>
        <w:ind w:left="1710"/>
        <w:rPr>
          <w:rFonts w:ascii="Times New Roman" w:eastAsia="Times New Roman" w:hAnsi="Times New Roman" w:cs="Times New Roman"/>
          <w:b/>
          <w:sz w:val="24"/>
          <w:szCs w:val="24"/>
        </w:rPr>
      </w:pPr>
      <w:r w:rsidRPr="00BA13DC">
        <w:rPr>
          <w:rFonts w:ascii="Times New Roman" w:eastAsia="Times New Roman" w:hAnsi="Times New Roman" w:cs="Times New Roman"/>
          <w:b/>
          <w:sz w:val="24"/>
          <w:szCs w:val="24"/>
        </w:rPr>
        <w:t>The Training Director will act for and under the direction of the</w:t>
      </w:r>
      <w:r w:rsidR="00BA13DC" w:rsidRPr="00BA13DC">
        <w:rPr>
          <w:rFonts w:ascii="Times New Roman" w:eastAsia="Times New Roman" w:hAnsi="Times New Roman" w:cs="Times New Roman"/>
          <w:b/>
          <w:sz w:val="24"/>
          <w:szCs w:val="24"/>
        </w:rPr>
        <w:t xml:space="preserve"> </w:t>
      </w:r>
      <w:r w:rsidRPr="00BA13DC">
        <w:rPr>
          <w:rFonts w:ascii="Times New Roman" w:eastAsia="Times New Roman" w:hAnsi="Times New Roman" w:cs="Times New Roman"/>
          <w:b/>
          <w:sz w:val="24"/>
          <w:szCs w:val="24"/>
        </w:rPr>
        <w:t>GSET Committee in carrying out the terms and conditions as</w:t>
      </w:r>
      <w:r w:rsidR="00BA13DC" w:rsidRPr="00BA13DC">
        <w:rPr>
          <w:rFonts w:ascii="Times New Roman" w:eastAsia="Times New Roman" w:hAnsi="Times New Roman" w:cs="Times New Roman"/>
          <w:b/>
          <w:sz w:val="24"/>
          <w:szCs w:val="24"/>
        </w:rPr>
        <w:t xml:space="preserve"> </w:t>
      </w:r>
      <w:r w:rsidRPr="00BA13DC">
        <w:rPr>
          <w:rFonts w:ascii="Times New Roman" w:eastAsia="Times New Roman" w:hAnsi="Times New Roman" w:cs="Times New Roman"/>
          <w:b/>
          <w:sz w:val="24"/>
          <w:szCs w:val="24"/>
        </w:rPr>
        <w:t>established in the standards of the GSET Apprenticeship.</w:t>
      </w:r>
    </w:p>
    <w:p w14:paraId="2121855F" w14:textId="77777777" w:rsidR="00BA13DC" w:rsidRDefault="00BA13DC" w:rsidP="00E926E3">
      <w:pPr>
        <w:pStyle w:val="ListParagraph"/>
        <w:spacing w:after="0" w:line="240" w:lineRule="auto"/>
        <w:ind w:left="1710"/>
        <w:rPr>
          <w:rFonts w:ascii="Times New Roman" w:eastAsia="Times New Roman" w:hAnsi="Times New Roman" w:cs="Times New Roman"/>
          <w:b/>
          <w:sz w:val="24"/>
          <w:szCs w:val="24"/>
        </w:rPr>
      </w:pPr>
    </w:p>
    <w:p w14:paraId="77C0F04E" w14:textId="72C1B8F7" w:rsidR="00E65C61" w:rsidRPr="00BA13DC" w:rsidRDefault="00E65C61" w:rsidP="00261B1E">
      <w:pPr>
        <w:pStyle w:val="ListParagraph"/>
        <w:numPr>
          <w:ilvl w:val="0"/>
          <w:numId w:val="34"/>
        </w:numPr>
        <w:spacing w:after="0" w:line="240" w:lineRule="auto"/>
        <w:ind w:left="1710"/>
        <w:rPr>
          <w:rFonts w:ascii="Times New Roman" w:eastAsia="Times New Roman" w:hAnsi="Times New Roman" w:cs="Times New Roman"/>
          <w:b/>
          <w:sz w:val="24"/>
          <w:szCs w:val="24"/>
        </w:rPr>
      </w:pPr>
      <w:r w:rsidRPr="00BA13DC">
        <w:rPr>
          <w:rFonts w:ascii="Times New Roman" w:eastAsia="Times New Roman" w:hAnsi="Times New Roman" w:cs="Times New Roman"/>
          <w:b/>
          <w:sz w:val="24"/>
          <w:szCs w:val="24"/>
        </w:rPr>
        <w:t>The Training Director oversees the day-to-day operations of the</w:t>
      </w:r>
      <w:r w:rsidR="00BA13DC" w:rsidRPr="00BA13DC">
        <w:rPr>
          <w:rFonts w:ascii="Times New Roman" w:eastAsia="Times New Roman" w:hAnsi="Times New Roman" w:cs="Times New Roman"/>
          <w:b/>
          <w:sz w:val="24"/>
          <w:szCs w:val="24"/>
        </w:rPr>
        <w:t xml:space="preserve"> </w:t>
      </w:r>
      <w:r w:rsidRPr="00BA13DC">
        <w:rPr>
          <w:rFonts w:ascii="Times New Roman" w:eastAsia="Times New Roman" w:hAnsi="Times New Roman" w:cs="Times New Roman"/>
          <w:b/>
          <w:sz w:val="24"/>
          <w:szCs w:val="24"/>
        </w:rPr>
        <w:t>program under the auspices of the GSET Apprenticeship Committee.</w:t>
      </w:r>
    </w:p>
    <w:p w14:paraId="0C48DEB3" w14:textId="77777777" w:rsidR="00BA13DC" w:rsidRDefault="00BA13DC" w:rsidP="00E926E3">
      <w:pPr>
        <w:pStyle w:val="ListParagraph"/>
        <w:spacing w:after="0" w:line="240" w:lineRule="auto"/>
        <w:ind w:left="1710"/>
        <w:rPr>
          <w:rFonts w:ascii="Times New Roman" w:eastAsia="Times New Roman" w:hAnsi="Times New Roman" w:cs="Times New Roman"/>
          <w:b/>
          <w:sz w:val="24"/>
          <w:szCs w:val="24"/>
        </w:rPr>
      </w:pPr>
    </w:p>
    <w:p w14:paraId="23B80D89" w14:textId="543169F0" w:rsidR="00E65C61" w:rsidRPr="00E65C61" w:rsidRDefault="00E65C61" w:rsidP="00261B1E">
      <w:pPr>
        <w:pStyle w:val="ListParagraph"/>
        <w:numPr>
          <w:ilvl w:val="0"/>
          <w:numId w:val="34"/>
        </w:numPr>
        <w:spacing w:after="0" w:line="240" w:lineRule="auto"/>
        <w:ind w:left="1710"/>
        <w:rPr>
          <w:rFonts w:ascii="Times New Roman" w:eastAsia="Times New Roman" w:hAnsi="Times New Roman" w:cs="Times New Roman"/>
          <w:b/>
          <w:sz w:val="24"/>
          <w:szCs w:val="24"/>
        </w:rPr>
      </w:pPr>
      <w:r w:rsidRPr="00E65C61">
        <w:rPr>
          <w:rFonts w:ascii="Times New Roman" w:eastAsia="Times New Roman" w:hAnsi="Times New Roman" w:cs="Times New Roman"/>
          <w:b/>
          <w:sz w:val="24"/>
          <w:szCs w:val="24"/>
        </w:rPr>
        <w:t>The Training Director will report all administrative and disciplinary</w:t>
      </w:r>
      <w:r w:rsidR="00BA13DC">
        <w:rPr>
          <w:rFonts w:ascii="Times New Roman" w:eastAsia="Times New Roman" w:hAnsi="Times New Roman" w:cs="Times New Roman"/>
          <w:b/>
          <w:sz w:val="24"/>
          <w:szCs w:val="24"/>
        </w:rPr>
        <w:t xml:space="preserve"> </w:t>
      </w:r>
      <w:r w:rsidRPr="00E65C61">
        <w:rPr>
          <w:rFonts w:ascii="Times New Roman" w:eastAsia="Times New Roman" w:hAnsi="Times New Roman" w:cs="Times New Roman"/>
          <w:b/>
          <w:sz w:val="24"/>
          <w:szCs w:val="24"/>
        </w:rPr>
        <w:t>issues to the GSET Committee.</w:t>
      </w:r>
    </w:p>
    <w:p w14:paraId="3D1AF1DD" w14:textId="77777777" w:rsidR="00BA13DC" w:rsidRDefault="00BA13DC" w:rsidP="00E926E3">
      <w:pPr>
        <w:pStyle w:val="ListParagraph"/>
        <w:spacing w:after="0" w:line="240" w:lineRule="auto"/>
        <w:ind w:left="1710"/>
        <w:rPr>
          <w:rFonts w:ascii="Times New Roman" w:eastAsia="Times New Roman" w:hAnsi="Times New Roman" w:cs="Times New Roman"/>
          <w:b/>
          <w:sz w:val="24"/>
          <w:szCs w:val="24"/>
        </w:rPr>
      </w:pPr>
    </w:p>
    <w:p w14:paraId="1CD06A54" w14:textId="57F635D4" w:rsidR="00E65C61" w:rsidRPr="00BA13DC" w:rsidRDefault="00E65C61" w:rsidP="00261B1E">
      <w:pPr>
        <w:pStyle w:val="ListParagraph"/>
        <w:numPr>
          <w:ilvl w:val="0"/>
          <w:numId w:val="34"/>
        </w:numPr>
        <w:spacing w:after="0" w:line="240" w:lineRule="auto"/>
        <w:ind w:left="1710"/>
        <w:rPr>
          <w:rFonts w:ascii="Times New Roman" w:eastAsia="Times New Roman" w:hAnsi="Times New Roman" w:cs="Times New Roman"/>
          <w:b/>
          <w:sz w:val="24"/>
          <w:szCs w:val="24"/>
        </w:rPr>
      </w:pPr>
      <w:r w:rsidRPr="00BA13DC">
        <w:rPr>
          <w:rFonts w:ascii="Times New Roman" w:eastAsia="Times New Roman" w:hAnsi="Times New Roman" w:cs="Times New Roman"/>
          <w:b/>
          <w:sz w:val="24"/>
          <w:szCs w:val="24"/>
        </w:rPr>
        <w:t>The Training Director will investigate all Training Agent issues and</w:t>
      </w:r>
      <w:r w:rsidR="00BA13DC" w:rsidRPr="00BA13DC">
        <w:rPr>
          <w:rFonts w:ascii="Times New Roman" w:eastAsia="Times New Roman" w:hAnsi="Times New Roman" w:cs="Times New Roman"/>
          <w:b/>
          <w:sz w:val="24"/>
          <w:szCs w:val="24"/>
        </w:rPr>
        <w:t xml:space="preserve"> </w:t>
      </w:r>
      <w:r w:rsidRPr="00BA13DC">
        <w:rPr>
          <w:rFonts w:ascii="Times New Roman" w:eastAsia="Times New Roman" w:hAnsi="Times New Roman" w:cs="Times New Roman"/>
          <w:b/>
          <w:sz w:val="24"/>
          <w:szCs w:val="24"/>
        </w:rPr>
        <w:t>Apprentice issues and report back to the Committee their findings.</w:t>
      </w:r>
      <w:r w:rsidR="00BA13DC" w:rsidRPr="00BA13DC">
        <w:rPr>
          <w:rFonts w:ascii="Times New Roman" w:eastAsia="Times New Roman" w:hAnsi="Times New Roman" w:cs="Times New Roman"/>
          <w:b/>
          <w:sz w:val="24"/>
          <w:szCs w:val="24"/>
        </w:rPr>
        <w:t xml:space="preserve"> </w:t>
      </w:r>
      <w:r w:rsidRPr="00BA13DC">
        <w:rPr>
          <w:rFonts w:ascii="Times New Roman" w:eastAsia="Times New Roman" w:hAnsi="Times New Roman" w:cs="Times New Roman"/>
          <w:b/>
          <w:sz w:val="24"/>
          <w:szCs w:val="24"/>
        </w:rPr>
        <w:t>This will be done in a fair and equitable way to ensure apprentices</w:t>
      </w:r>
      <w:r w:rsidR="00BA13DC" w:rsidRPr="00BA13DC">
        <w:rPr>
          <w:rFonts w:ascii="Times New Roman" w:eastAsia="Times New Roman" w:hAnsi="Times New Roman" w:cs="Times New Roman"/>
          <w:b/>
          <w:sz w:val="24"/>
          <w:szCs w:val="24"/>
        </w:rPr>
        <w:t xml:space="preserve"> </w:t>
      </w:r>
      <w:r w:rsidRPr="00BA13DC">
        <w:rPr>
          <w:rFonts w:ascii="Times New Roman" w:eastAsia="Times New Roman" w:hAnsi="Times New Roman" w:cs="Times New Roman"/>
          <w:b/>
          <w:sz w:val="24"/>
          <w:szCs w:val="24"/>
        </w:rPr>
        <w:t>are receiving quality education and employment.</w:t>
      </w:r>
    </w:p>
    <w:p w14:paraId="3FC5C727" w14:textId="77777777" w:rsidR="00BA13DC" w:rsidRDefault="00BA13DC" w:rsidP="00E926E3">
      <w:pPr>
        <w:pStyle w:val="ListParagraph"/>
        <w:spacing w:after="0" w:line="240" w:lineRule="auto"/>
        <w:ind w:left="1710"/>
        <w:rPr>
          <w:rFonts w:ascii="Times New Roman" w:eastAsia="Times New Roman" w:hAnsi="Times New Roman" w:cs="Times New Roman"/>
          <w:b/>
          <w:sz w:val="24"/>
          <w:szCs w:val="24"/>
        </w:rPr>
      </w:pPr>
    </w:p>
    <w:p w14:paraId="4180EE2E" w14:textId="0A185038" w:rsidR="00E65C61" w:rsidRPr="00BA13DC" w:rsidRDefault="00E65C61" w:rsidP="00261B1E">
      <w:pPr>
        <w:pStyle w:val="ListParagraph"/>
        <w:numPr>
          <w:ilvl w:val="0"/>
          <w:numId w:val="34"/>
        </w:numPr>
        <w:spacing w:after="0" w:line="240" w:lineRule="auto"/>
        <w:ind w:left="1710"/>
        <w:rPr>
          <w:rFonts w:ascii="Times New Roman" w:eastAsia="Times New Roman" w:hAnsi="Times New Roman" w:cs="Times New Roman"/>
          <w:b/>
          <w:sz w:val="24"/>
          <w:szCs w:val="24"/>
        </w:rPr>
      </w:pPr>
      <w:r w:rsidRPr="00BA13DC">
        <w:rPr>
          <w:rFonts w:ascii="Times New Roman" w:eastAsia="Times New Roman" w:hAnsi="Times New Roman" w:cs="Times New Roman"/>
          <w:b/>
          <w:sz w:val="24"/>
          <w:szCs w:val="24"/>
        </w:rPr>
        <w:t>The Training Director will track employment of the apprentice and</w:t>
      </w:r>
      <w:r w:rsidR="00BA13DC" w:rsidRPr="00BA13DC">
        <w:rPr>
          <w:rFonts w:ascii="Times New Roman" w:eastAsia="Times New Roman" w:hAnsi="Times New Roman" w:cs="Times New Roman"/>
          <w:b/>
          <w:sz w:val="24"/>
          <w:szCs w:val="24"/>
        </w:rPr>
        <w:t xml:space="preserve"> </w:t>
      </w:r>
      <w:r w:rsidRPr="00BA13DC">
        <w:rPr>
          <w:rFonts w:ascii="Times New Roman" w:eastAsia="Times New Roman" w:hAnsi="Times New Roman" w:cs="Times New Roman"/>
          <w:b/>
          <w:sz w:val="24"/>
          <w:szCs w:val="24"/>
        </w:rPr>
        <w:t>assist with continuous employment through the apprentice’s time in</w:t>
      </w:r>
      <w:r w:rsidR="00BA13DC">
        <w:rPr>
          <w:rFonts w:ascii="Times New Roman" w:eastAsia="Times New Roman" w:hAnsi="Times New Roman" w:cs="Times New Roman"/>
          <w:b/>
          <w:sz w:val="24"/>
          <w:szCs w:val="24"/>
        </w:rPr>
        <w:t xml:space="preserve"> </w:t>
      </w:r>
      <w:r w:rsidRPr="00BA13DC">
        <w:rPr>
          <w:rFonts w:ascii="Times New Roman" w:eastAsia="Times New Roman" w:hAnsi="Times New Roman" w:cs="Times New Roman"/>
          <w:b/>
          <w:sz w:val="24"/>
          <w:szCs w:val="24"/>
        </w:rPr>
        <w:t>the apprenticeship program.</w:t>
      </w:r>
    </w:p>
    <w:p w14:paraId="00AF8A56" w14:textId="77777777" w:rsidR="00BA13DC" w:rsidRDefault="00BA13DC" w:rsidP="00E926E3">
      <w:pPr>
        <w:pStyle w:val="ListParagraph"/>
        <w:spacing w:after="0" w:line="240" w:lineRule="auto"/>
        <w:ind w:left="1710"/>
        <w:rPr>
          <w:rFonts w:ascii="Times New Roman" w:eastAsia="Times New Roman" w:hAnsi="Times New Roman" w:cs="Times New Roman"/>
          <w:b/>
          <w:sz w:val="24"/>
          <w:szCs w:val="24"/>
        </w:rPr>
      </w:pPr>
    </w:p>
    <w:p w14:paraId="0A3E3CF2" w14:textId="765C48A3" w:rsidR="00E65C61" w:rsidRPr="001C6FDD" w:rsidRDefault="00E65C61" w:rsidP="00261B1E">
      <w:pPr>
        <w:pStyle w:val="ListParagraph"/>
        <w:numPr>
          <w:ilvl w:val="0"/>
          <w:numId w:val="33"/>
        </w:numPr>
        <w:spacing w:after="0" w:line="240" w:lineRule="auto"/>
        <w:ind w:left="1350"/>
        <w:rPr>
          <w:rFonts w:ascii="Times New Roman" w:eastAsia="Times New Roman" w:hAnsi="Times New Roman" w:cs="Times New Roman"/>
          <w:b/>
          <w:sz w:val="24"/>
          <w:szCs w:val="24"/>
          <w:u w:val="single"/>
        </w:rPr>
      </w:pPr>
      <w:r w:rsidRPr="001C6FDD">
        <w:rPr>
          <w:rFonts w:ascii="Times New Roman" w:eastAsia="Times New Roman" w:hAnsi="Times New Roman" w:cs="Times New Roman"/>
          <w:b/>
          <w:sz w:val="24"/>
          <w:szCs w:val="24"/>
          <w:u w:val="single"/>
        </w:rPr>
        <w:t>Duties of the GSET Committee:</w:t>
      </w:r>
    </w:p>
    <w:p w14:paraId="4194DF67" w14:textId="77777777" w:rsidR="00BA13DC" w:rsidRDefault="00BA13DC" w:rsidP="00E926E3">
      <w:pPr>
        <w:pStyle w:val="ListParagraph"/>
        <w:spacing w:after="0" w:line="240" w:lineRule="auto"/>
        <w:ind w:left="1710"/>
        <w:rPr>
          <w:rFonts w:ascii="Times New Roman" w:eastAsia="Times New Roman" w:hAnsi="Times New Roman" w:cs="Times New Roman"/>
          <w:b/>
          <w:sz w:val="24"/>
          <w:szCs w:val="24"/>
        </w:rPr>
      </w:pPr>
    </w:p>
    <w:p w14:paraId="02793C57" w14:textId="27817376" w:rsidR="00E65C61" w:rsidRPr="00E65C61" w:rsidRDefault="00E65C61" w:rsidP="00261B1E">
      <w:pPr>
        <w:pStyle w:val="ListParagraph"/>
        <w:numPr>
          <w:ilvl w:val="0"/>
          <w:numId w:val="35"/>
        </w:numPr>
        <w:spacing w:after="0" w:line="240" w:lineRule="auto"/>
        <w:ind w:left="1710"/>
        <w:rPr>
          <w:rFonts w:ascii="Times New Roman" w:eastAsia="Times New Roman" w:hAnsi="Times New Roman" w:cs="Times New Roman"/>
          <w:b/>
          <w:sz w:val="24"/>
          <w:szCs w:val="24"/>
        </w:rPr>
      </w:pPr>
      <w:r w:rsidRPr="00E65C61">
        <w:rPr>
          <w:rFonts w:ascii="Times New Roman" w:eastAsia="Times New Roman" w:hAnsi="Times New Roman" w:cs="Times New Roman"/>
          <w:b/>
          <w:sz w:val="24"/>
          <w:szCs w:val="24"/>
        </w:rPr>
        <w:t>The Committee will review and approve all policies and procedures</w:t>
      </w:r>
      <w:r w:rsidR="001C6FDD">
        <w:rPr>
          <w:rFonts w:ascii="Times New Roman" w:eastAsia="Times New Roman" w:hAnsi="Times New Roman" w:cs="Times New Roman"/>
          <w:b/>
          <w:sz w:val="24"/>
          <w:szCs w:val="24"/>
        </w:rPr>
        <w:t xml:space="preserve"> </w:t>
      </w:r>
      <w:r w:rsidRPr="00E65C61">
        <w:rPr>
          <w:rFonts w:ascii="Times New Roman" w:eastAsia="Times New Roman" w:hAnsi="Times New Roman" w:cs="Times New Roman"/>
          <w:b/>
          <w:sz w:val="24"/>
          <w:szCs w:val="24"/>
        </w:rPr>
        <w:t>related to GSET administration and governance.</w:t>
      </w:r>
    </w:p>
    <w:p w14:paraId="1B4B05A4" w14:textId="77777777" w:rsidR="00BA13DC" w:rsidRDefault="00BA13DC" w:rsidP="00E926E3">
      <w:pPr>
        <w:pStyle w:val="ListParagraph"/>
        <w:spacing w:after="0" w:line="240" w:lineRule="auto"/>
        <w:ind w:left="1710"/>
        <w:rPr>
          <w:rFonts w:ascii="Times New Roman" w:eastAsia="Times New Roman" w:hAnsi="Times New Roman" w:cs="Times New Roman"/>
          <w:b/>
          <w:sz w:val="24"/>
          <w:szCs w:val="24"/>
        </w:rPr>
      </w:pPr>
    </w:p>
    <w:p w14:paraId="7AC02A23" w14:textId="71BDB143" w:rsidR="00E65C61" w:rsidRPr="00CF2652" w:rsidRDefault="00E65C61" w:rsidP="00261B1E">
      <w:pPr>
        <w:pStyle w:val="ListParagraph"/>
        <w:numPr>
          <w:ilvl w:val="0"/>
          <w:numId w:val="35"/>
        </w:numPr>
        <w:spacing w:after="0" w:line="240" w:lineRule="auto"/>
        <w:ind w:left="1710"/>
        <w:rPr>
          <w:rFonts w:ascii="Times New Roman" w:eastAsia="Times New Roman" w:hAnsi="Times New Roman" w:cs="Times New Roman"/>
          <w:b/>
          <w:sz w:val="24"/>
          <w:szCs w:val="24"/>
        </w:rPr>
      </w:pPr>
      <w:r w:rsidRPr="00CF2652">
        <w:rPr>
          <w:rFonts w:ascii="Times New Roman" w:eastAsia="Times New Roman" w:hAnsi="Times New Roman" w:cs="Times New Roman"/>
          <w:b/>
          <w:sz w:val="24"/>
          <w:szCs w:val="24"/>
        </w:rPr>
        <w:lastRenderedPageBreak/>
        <w:t xml:space="preserve">The Committee will review </w:t>
      </w:r>
      <w:r w:rsidR="008F503A" w:rsidRPr="00CF2652">
        <w:rPr>
          <w:rFonts w:ascii="Times New Roman" w:eastAsia="Times New Roman" w:hAnsi="Times New Roman" w:cs="Times New Roman"/>
          <w:b/>
          <w:sz w:val="24"/>
          <w:szCs w:val="24"/>
        </w:rPr>
        <w:t>the application</w:t>
      </w:r>
      <w:r w:rsidRPr="00CF2652">
        <w:rPr>
          <w:rFonts w:ascii="Times New Roman" w:eastAsia="Times New Roman" w:hAnsi="Times New Roman" w:cs="Times New Roman"/>
          <w:b/>
          <w:sz w:val="24"/>
          <w:szCs w:val="24"/>
        </w:rPr>
        <w:t xml:space="preserve"> of potential apprentices</w:t>
      </w:r>
      <w:r w:rsidR="001C6FDD" w:rsidRPr="00CF2652">
        <w:rPr>
          <w:rFonts w:ascii="Times New Roman" w:eastAsia="Times New Roman" w:hAnsi="Times New Roman" w:cs="Times New Roman"/>
          <w:b/>
          <w:sz w:val="24"/>
          <w:szCs w:val="24"/>
        </w:rPr>
        <w:t xml:space="preserve"> </w:t>
      </w:r>
      <w:r w:rsidRPr="00CF2652">
        <w:rPr>
          <w:rFonts w:ascii="Times New Roman" w:eastAsia="Times New Roman" w:hAnsi="Times New Roman" w:cs="Times New Roman"/>
          <w:b/>
          <w:sz w:val="24"/>
          <w:szCs w:val="24"/>
        </w:rPr>
        <w:t>applying for GSET Registered Apprenticeship.</w:t>
      </w:r>
    </w:p>
    <w:p w14:paraId="63906FD3" w14:textId="77777777" w:rsidR="00BA13DC" w:rsidRPr="00CF2652" w:rsidRDefault="00BA13DC" w:rsidP="001C6FDD">
      <w:pPr>
        <w:pStyle w:val="ListParagraph"/>
        <w:spacing w:after="0" w:line="240" w:lineRule="auto"/>
        <w:ind w:left="1710"/>
        <w:rPr>
          <w:rFonts w:ascii="Times New Roman" w:eastAsia="Times New Roman" w:hAnsi="Times New Roman" w:cs="Times New Roman"/>
          <w:b/>
          <w:sz w:val="24"/>
          <w:szCs w:val="24"/>
        </w:rPr>
      </w:pPr>
    </w:p>
    <w:p w14:paraId="3C600C64" w14:textId="6AD3156E" w:rsidR="00E65C61" w:rsidRPr="00CF2652" w:rsidRDefault="00E65C61" w:rsidP="00261B1E">
      <w:pPr>
        <w:pStyle w:val="ListParagraph"/>
        <w:numPr>
          <w:ilvl w:val="0"/>
          <w:numId w:val="35"/>
        </w:numPr>
        <w:spacing w:after="0" w:line="240" w:lineRule="auto"/>
        <w:ind w:left="1710"/>
        <w:rPr>
          <w:rFonts w:ascii="Times New Roman" w:eastAsia="Times New Roman" w:hAnsi="Times New Roman" w:cs="Times New Roman"/>
          <w:b/>
          <w:sz w:val="24"/>
          <w:szCs w:val="24"/>
        </w:rPr>
      </w:pPr>
      <w:r w:rsidRPr="00CF2652">
        <w:rPr>
          <w:rFonts w:ascii="Times New Roman" w:eastAsia="Times New Roman" w:hAnsi="Times New Roman" w:cs="Times New Roman"/>
          <w:b/>
          <w:sz w:val="24"/>
          <w:szCs w:val="24"/>
        </w:rPr>
        <w:t>The Committee will review and decide on all requests from</w:t>
      </w:r>
      <w:r w:rsidR="001C6FDD" w:rsidRPr="00CF2652">
        <w:rPr>
          <w:rFonts w:ascii="Times New Roman" w:eastAsia="Times New Roman" w:hAnsi="Times New Roman" w:cs="Times New Roman"/>
          <w:b/>
          <w:sz w:val="24"/>
          <w:szCs w:val="24"/>
        </w:rPr>
        <w:t xml:space="preserve"> </w:t>
      </w:r>
      <w:r w:rsidRPr="00CF2652">
        <w:rPr>
          <w:rFonts w:ascii="Times New Roman" w:eastAsia="Times New Roman" w:hAnsi="Times New Roman" w:cs="Times New Roman"/>
          <w:b/>
          <w:sz w:val="24"/>
          <w:szCs w:val="24"/>
        </w:rPr>
        <w:t>apprentices with previous experience in the electrical trade.</w:t>
      </w:r>
    </w:p>
    <w:p w14:paraId="62D061FC" w14:textId="77777777" w:rsidR="00BA13DC" w:rsidRPr="00CF2652" w:rsidRDefault="00BA13DC" w:rsidP="001C6FDD">
      <w:pPr>
        <w:pStyle w:val="ListParagraph"/>
        <w:spacing w:after="0" w:line="240" w:lineRule="auto"/>
        <w:ind w:left="1710"/>
        <w:rPr>
          <w:rFonts w:ascii="Times New Roman" w:eastAsia="Times New Roman" w:hAnsi="Times New Roman" w:cs="Times New Roman"/>
          <w:b/>
          <w:sz w:val="24"/>
          <w:szCs w:val="24"/>
        </w:rPr>
      </w:pPr>
    </w:p>
    <w:p w14:paraId="57F7A749" w14:textId="061D8C61" w:rsidR="00E65C61" w:rsidRPr="00CF2652" w:rsidRDefault="00E65C61" w:rsidP="00261B1E">
      <w:pPr>
        <w:pStyle w:val="ListParagraph"/>
        <w:numPr>
          <w:ilvl w:val="0"/>
          <w:numId w:val="35"/>
        </w:numPr>
        <w:spacing w:after="0" w:line="240" w:lineRule="auto"/>
        <w:ind w:left="1710"/>
        <w:rPr>
          <w:rFonts w:ascii="Times New Roman" w:eastAsia="Times New Roman" w:hAnsi="Times New Roman" w:cs="Times New Roman"/>
          <w:b/>
          <w:sz w:val="24"/>
          <w:szCs w:val="24"/>
        </w:rPr>
      </w:pPr>
      <w:r w:rsidRPr="00CF2652">
        <w:rPr>
          <w:rFonts w:ascii="Times New Roman" w:eastAsia="Times New Roman" w:hAnsi="Times New Roman" w:cs="Times New Roman"/>
          <w:b/>
          <w:sz w:val="24"/>
          <w:szCs w:val="24"/>
        </w:rPr>
        <w:t>The Committee will consider all disciplinary actions and make</w:t>
      </w:r>
      <w:r w:rsidR="001C6FDD" w:rsidRPr="00CF2652">
        <w:rPr>
          <w:rFonts w:ascii="Times New Roman" w:eastAsia="Times New Roman" w:hAnsi="Times New Roman" w:cs="Times New Roman"/>
          <w:b/>
          <w:sz w:val="24"/>
          <w:szCs w:val="24"/>
        </w:rPr>
        <w:t xml:space="preserve"> </w:t>
      </w:r>
      <w:r w:rsidRPr="00CF2652">
        <w:rPr>
          <w:rFonts w:ascii="Times New Roman" w:eastAsia="Times New Roman" w:hAnsi="Times New Roman" w:cs="Times New Roman"/>
          <w:b/>
          <w:sz w:val="24"/>
          <w:szCs w:val="24"/>
        </w:rPr>
        <w:t>decisions based on program standards.</w:t>
      </w:r>
    </w:p>
    <w:p w14:paraId="7BA87D27" w14:textId="77777777" w:rsidR="00AC011D" w:rsidRPr="00CF2652" w:rsidRDefault="00AC011D" w:rsidP="00AC011D">
      <w:pPr>
        <w:pStyle w:val="ListParagraph"/>
        <w:spacing w:after="0" w:line="240" w:lineRule="auto"/>
        <w:ind w:left="1710"/>
        <w:rPr>
          <w:rFonts w:ascii="Times New Roman" w:eastAsia="Times New Roman" w:hAnsi="Times New Roman" w:cs="Times New Roman"/>
          <w:b/>
          <w:sz w:val="24"/>
          <w:szCs w:val="24"/>
        </w:rPr>
      </w:pPr>
    </w:p>
    <w:p w14:paraId="369F1B6A" w14:textId="5FAF3BA9" w:rsidR="00AC011D" w:rsidRPr="00CF2652" w:rsidRDefault="00AC011D" w:rsidP="00261B1E">
      <w:pPr>
        <w:pStyle w:val="ListParagraph"/>
        <w:numPr>
          <w:ilvl w:val="0"/>
          <w:numId w:val="35"/>
        </w:numPr>
        <w:spacing w:after="0" w:line="240" w:lineRule="auto"/>
        <w:ind w:left="1710"/>
        <w:rPr>
          <w:rFonts w:ascii="Times New Roman" w:eastAsia="Times New Roman" w:hAnsi="Times New Roman" w:cs="Times New Roman"/>
          <w:b/>
          <w:sz w:val="24"/>
          <w:szCs w:val="24"/>
        </w:rPr>
      </w:pPr>
      <w:r w:rsidRPr="00CF2652">
        <w:rPr>
          <w:rFonts w:ascii="Times New Roman" w:eastAsia="Times New Roman" w:hAnsi="Times New Roman" w:cs="Times New Roman"/>
          <w:b/>
          <w:sz w:val="24"/>
          <w:szCs w:val="24"/>
        </w:rPr>
        <w:t>Committee members who are current employers of registered apprentices appearing before the committee to face possible disciplinary action shall recuse themselves from voting. An alternate committee member who is not the apprentice’s current employer may vote on any proposed committee actions.</w:t>
      </w:r>
    </w:p>
    <w:p w14:paraId="310B8756" w14:textId="77777777" w:rsidR="00BA13DC" w:rsidRPr="00CF2652" w:rsidRDefault="00BA13DC" w:rsidP="001C6FDD">
      <w:pPr>
        <w:pStyle w:val="ListParagraph"/>
        <w:spacing w:after="0" w:line="240" w:lineRule="auto"/>
        <w:ind w:left="1710"/>
        <w:rPr>
          <w:rFonts w:ascii="Times New Roman" w:eastAsia="Times New Roman" w:hAnsi="Times New Roman" w:cs="Times New Roman"/>
          <w:b/>
          <w:sz w:val="24"/>
          <w:szCs w:val="24"/>
        </w:rPr>
      </w:pPr>
    </w:p>
    <w:p w14:paraId="7ECDD5AE" w14:textId="07B25C83" w:rsidR="00E65C61" w:rsidRPr="001C6FDD" w:rsidRDefault="00E65C61" w:rsidP="00261B1E">
      <w:pPr>
        <w:pStyle w:val="ListParagraph"/>
        <w:numPr>
          <w:ilvl w:val="0"/>
          <w:numId w:val="35"/>
        </w:numPr>
        <w:spacing w:after="0" w:line="240" w:lineRule="auto"/>
        <w:ind w:left="1710"/>
        <w:rPr>
          <w:rFonts w:ascii="Times New Roman" w:eastAsia="Times New Roman" w:hAnsi="Times New Roman" w:cs="Times New Roman"/>
          <w:b/>
          <w:sz w:val="24"/>
          <w:szCs w:val="24"/>
        </w:rPr>
      </w:pPr>
      <w:r w:rsidRPr="00CF2652">
        <w:rPr>
          <w:rFonts w:ascii="Times New Roman" w:eastAsia="Times New Roman" w:hAnsi="Times New Roman" w:cs="Times New Roman"/>
          <w:b/>
          <w:sz w:val="24"/>
          <w:szCs w:val="24"/>
        </w:rPr>
        <w:t>The Committee will review and approve the advancement of and the</w:t>
      </w:r>
      <w:r w:rsidR="001C6FDD" w:rsidRPr="00CF2652">
        <w:rPr>
          <w:rFonts w:ascii="Times New Roman" w:eastAsia="Times New Roman" w:hAnsi="Times New Roman" w:cs="Times New Roman"/>
          <w:b/>
          <w:sz w:val="24"/>
          <w:szCs w:val="24"/>
        </w:rPr>
        <w:t xml:space="preserve"> </w:t>
      </w:r>
      <w:r w:rsidRPr="00CF2652">
        <w:rPr>
          <w:rFonts w:ascii="Times New Roman" w:eastAsia="Times New Roman" w:hAnsi="Times New Roman" w:cs="Times New Roman"/>
          <w:b/>
          <w:sz w:val="24"/>
          <w:szCs w:val="24"/>
        </w:rPr>
        <w:t>completion of each apprentice from</w:t>
      </w:r>
      <w:r w:rsidRPr="001C6FDD">
        <w:rPr>
          <w:rFonts w:ascii="Times New Roman" w:eastAsia="Times New Roman" w:hAnsi="Times New Roman" w:cs="Times New Roman"/>
          <w:b/>
          <w:sz w:val="24"/>
          <w:szCs w:val="24"/>
        </w:rPr>
        <w:t xml:space="preserve"> the apprenticeship program.</w:t>
      </w:r>
    </w:p>
    <w:p w14:paraId="6BC4EB6A" w14:textId="77777777" w:rsidR="00BA13DC" w:rsidRDefault="00BA13DC" w:rsidP="001C6FDD">
      <w:pPr>
        <w:pStyle w:val="ListParagraph"/>
        <w:spacing w:after="0" w:line="240" w:lineRule="auto"/>
        <w:ind w:left="1710"/>
        <w:rPr>
          <w:rFonts w:ascii="Times New Roman" w:eastAsia="Times New Roman" w:hAnsi="Times New Roman" w:cs="Times New Roman"/>
          <w:b/>
          <w:sz w:val="24"/>
          <w:szCs w:val="24"/>
        </w:rPr>
      </w:pPr>
    </w:p>
    <w:p w14:paraId="367972C5" w14:textId="3833A94A" w:rsidR="00E65C61" w:rsidRDefault="00E65C61" w:rsidP="00261B1E">
      <w:pPr>
        <w:pStyle w:val="ListParagraph"/>
        <w:numPr>
          <w:ilvl w:val="0"/>
          <w:numId w:val="35"/>
        </w:numPr>
        <w:spacing w:after="0" w:line="240" w:lineRule="auto"/>
        <w:ind w:left="1710"/>
        <w:rPr>
          <w:rFonts w:ascii="Times New Roman" w:eastAsia="Times New Roman" w:hAnsi="Times New Roman" w:cs="Times New Roman"/>
          <w:b/>
          <w:sz w:val="24"/>
          <w:szCs w:val="24"/>
        </w:rPr>
      </w:pPr>
      <w:r w:rsidRPr="001C6FDD">
        <w:rPr>
          <w:rFonts w:ascii="Times New Roman" w:eastAsia="Times New Roman" w:hAnsi="Times New Roman" w:cs="Times New Roman"/>
          <w:b/>
          <w:sz w:val="24"/>
          <w:szCs w:val="24"/>
        </w:rPr>
        <w:t>The Committee will review all candidates who want to be considered</w:t>
      </w:r>
      <w:r w:rsidR="001C6FDD" w:rsidRPr="001C6FDD">
        <w:rPr>
          <w:rFonts w:ascii="Times New Roman" w:eastAsia="Times New Roman" w:hAnsi="Times New Roman" w:cs="Times New Roman"/>
          <w:b/>
          <w:sz w:val="24"/>
          <w:szCs w:val="24"/>
        </w:rPr>
        <w:t xml:space="preserve"> </w:t>
      </w:r>
      <w:r w:rsidRPr="001C6FDD">
        <w:rPr>
          <w:rFonts w:ascii="Times New Roman" w:eastAsia="Times New Roman" w:hAnsi="Times New Roman" w:cs="Times New Roman"/>
          <w:b/>
          <w:sz w:val="24"/>
          <w:szCs w:val="24"/>
        </w:rPr>
        <w:t>for Advanced Standing.</w:t>
      </w:r>
    </w:p>
    <w:p w14:paraId="53EE6099" w14:textId="77777777" w:rsidR="00373575" w:rsidRPr="00373575" w:rsidRDefault="00373575" w:rsidP="00373575">
      <w:pPr>
        <w:pStyle w:val="ListParagraph"/>
        <w:spacing w:line="240" w:lineRule="auto"/>
        <w:ind w:left="1710"/>
        <w:rPr>
          <w:rFonts w:ascii="Times New Roman" w:eastAsia="Times New Roman" w:hAnsi="Times New Roman" w:cs="Times New Roman"/>
          <w:b/>
          <w:sz w:val="24"/>
          <w:szCs w:val="24"/>
        </w:rPr>
      </w:pPr>
    </w:p>
    <w:p w14:paraId="251E4BDF" w14:textId="77777777" w:rsidR="00373575" w:rsidRPr="00373575" w:rsidRDefault="00373575" w:rsidP="00373575">
      <w:pPr>
        <w:pStyle w:val="ListParagraph"/>
        <w:spacing w:after="0" w:line="240" w:lineRule="auto"/>
        <w:ind w:left="2430"/>
        <w:rPr>
          <w:rFonts w:ascii="Times New Roman" w:eastAsia="Times New Roman" w:hAnsi="Times New Roman" w:cs="Times New Roman"/>
          <w:b/>
          <w:sz w:val="24"/>
          <w:szCs w:val="24"/>
        </w:rPr>
      </w:pPr>
    </w:p>
    <w:p w14:paraId="4D2385DE" w14:textId="0D701BE7" w:rsidR="001C6FDD" w:rsidRPr="001C6FDD" w:rsidRDefault="001C6FDD" w:rsidP="00261B1E">
      <w:pPr>
        <w:pStyle w:val="ListParagraph"/>
        <w:numPr>
          <w:ilvl w:val="0"/>
          <w:numId w:val="42"/>
        </w:numPr>
        <w:spacing w:after="0" w:line="240" w:lineRule="auto"/>
        <w:ind w:left="1350"/>
        <w:rPr>
          <w:rFonts w:ascii="Times New Roman" w:eastAsia="Times New Roman" w:hAnsi="Times New Roman" w:cs="Times New Roman"/>
          <w:b/>
          <w:sz w:val="24"/>
          <w:szCs w:val="24"/>
        </w:rPr>
      </w:pPr>
      <w:r w:rsidRPr="001C6FDD">
        <w:rPr>
          <w:rFonts w:ascii="Times New Roman" w:eastAsia="Times New Roman" w:hAnsi="Times New Roman" w:cs="Times New Roman"/>
          <w:b/>
          <w:sz w:val="24"/>
          <w:szCs w:val="24"/>
        </w:rPr>
        <w:t>Duties of GSET Training Agents:</w:t>
      </w:r>
    </w:p>
    <w:p w14:paraId="0D8887B3" w14:textId="1C1200D4" w:rsidR="001C6FDD" w:rsidRDefault="001C6FDD" w:rsidP="00E926E3">
      <w:pPr>
        <w:spacing w:after="0" w:line="240" w:lineRule="auto"/>
        <w:ind w:left="1710"/>
        <w:rPr>
          <w:rFonts w:ascii="Times New Roman" w:eastAsia="Times New Roman" w:hAnsi="Times New Roman" w:cs="Times New Roman"/>
          <w:b/>
          <w:sz w:val="24"/>
          <w:szCs w:val="24"/>
        </w:rPr>
      </w:pPr>
    </w:p>
    <w:p w14:paraId="674DDAEC" w14:textId="54506E7F" w:rsidR="00E65C61" w:rsidRPr="001C6FDD" w:rsidRDefault="00E65C61" w:rsidP="00261B1E">
      <w:pPr>
        <w:pStyle w:val="ListParagraph"/>
        <w:numPr>
          <w:ilvl w:val="0"/>
          <w:numId w:val="36"/>
        </w:numPr>
        <w:spacing w:after="0" w:line="240" w:lineRule="auto"/>
        <w:ind w:left="1710"/>
        <w:rPr>
          <w:rFonts w:ascii="Times New Roman" w:eastAsia="Times New Roman" w:hAnsi="Times New Roman" w:cs="Times New Roman"/>
          <w:b/>
          <w:sz w:val="24"/>
          <w:szCs w:val="24"/>
        </w:rPr>
      </w:pPr>
      <w:r w:rsidRPr="001C6FDD">
        <w:rPr>
          <w:rFonts w:ascii="Times New Roman" w:eastAsia="Times New Roman" w:hAnsi="Times New Roman" w:cs="Times New Roman"/>
          <w:b/>
          <w:sz w:val="24"/>
          <w:szCs w:val="24"/>
        </w:rPr>
        <w:t>Training Agents will sign the “Authorized Training Agent” and</w:t>
      </w:r>
      <w:r w:rsidR="001C6FDD" w:rsidRPr="001C6FDD">
        <w:rPr>
          <w:rFonts w:ascii="Times New Roman" w:eastAsia="Times New Roman" w:hAnsi="Times New Roman" w:cs="Times New Roman"/>
          <w:b/>
          <w:sz w:val="24"/>
          <w:szCs w:val="24"/>
        </w:rPr>
        <w:t xml:space="preserve"> </w:t>
      </w:r>
      <w:r w:rsidRPr="001C6FDD">
        <w:rPr>
          <w:rFonts w:ascii="Times New Roman" w:eastAsia="Times New Roman" w:hAnsi="Times New Roman" w:cs="Times New Roman"/>
          <w:b/>
          <w:sz w:val="24"/>
          <w:szCs w:val="24"/>
        </w:rPr>
        <w:t>“Understanding of EEO Requirements” forms as well as comply with</w:t>
      </w:r>
      <w:r w:rsidR="001C6FDD" w:rsidRPr="001C6FDD">
        <w:rPr>
          <w:rFonts w:ascii="Times New Roman" w:eastAsia="Times New Roman" w:hAnsi="Times New Roman" w:cs="Times New Roman"/>
          <w:b/>
          <w:sz w:val="24"/>
          <w:szCs w:val="24"/>
        </w:rPr>
        <w:t xml:space="preserve"> </w:t>
      </w:r>
      <w:r w:rsidRPr="001C6FDD">
        <w:rPr>
          <w:rFonts w:ascii="Times New Roman" w:eastAsia="Times New Roman" w:hAnsi="Times New Roman" w:cs="Times New Roman"/>
          <w:b/>
          <w:sz w:val="24"/>
          <w:szCs w:val="24"/>
        </w:rPr>
        <w:t>the procedures described in these standards.</w:t>
      </w:r>
    </w:p>
    <w:p w14:paraId="38F0A904" w14:textId="77777777" w:rsidR="00BA13DC" w:rsidRDefault="00BA13DC" w:rsidP="00E926E3">
      <w:pPr>
        <w:pStyle w:val="ListParagraph"/>
        <w:spacing w:after="0" w:line="240" w:lineRule="auto"/>
        <w:ind w:left="1710"/>
        <w:rPr>
          <w:rFonts w:ascii="Times New Roman" w:eastAsia="Times New Roman" w:hAnsi="Times New Roman" w:cs="Times New Roman"/>
          <w:b/>
          <w:sz w:val="24"/>
          <w:szCs w:val="24"/>
        </w:rPr>
      </w:pPr>
    </w:p>
    <w:p w14:paraId="6360F5DA" w14:textId="06695900" w:rsidR="00E65C61" w:rsidRPr="001C6FDD" w:rsidRDefault="00E65C61" w:rsidP="00261B1E">
      <w:pPr>
        <w:pStyle w:val="ListParagraph"/>
        <w:numPr>
          <w:ilvl w:val="0"/>
          <w:numId w:val="36"/>
        </w:numPr>
        <w:spacing w:after="0" w:line="240" w:lineRule="auto"/>
        <w:ind w:left="1710"/>
        <w:rPr>
          <w:rFonts w:ascii="Times New Roman" w:eastAsia="Times New Roman" w:hAnsi="Times New Roman" w:cs="Times New Roman"/>
          <w:b/>
          <w:sz w:val="24"/>
          <w:szCs w:val="24"/>
        </w:rPr>
      </w:pPr>
      <w:r w:rsidRPr="001C6FDD">
        <w:rPr>
          <w:rFonts w:ascii="Times New Roman" w:eastAsia="Times New Roman" w:hAnsi="Times New Roman" w:cs="Times New Roman"/>
          <w:b/>
          <w:sz w:val="24"/>
          <w:szCs w:val="24"/>
        </w:rPr>
        <w:t>Training Agents will interview and hire applicants according to state</w:t>
      </w:r>
      <w:r w:rsidR="001C6FDD" w:rsidRPr="001C6FDD">
        <w:rPr>
          <w:rFonts w:ascii="Times New Roman" w:eastAsia="Times New Roman" w:hAnsi="Times New Roman" w:cs="Times New Roman"/>
          <w:b/>
          <w:sz w:val="24"/>
          <w:szCs w:val="24"/>
        </w:rPr>
        <w:t xml:space="preserve"> </w:t>
      </w:r>
      <w:r w:rsidRPr="001C6FDD">
        <w:rPr>
          <w:rFonts w:ascii="Times New Roman" w:eastAsia="Times New Roman" w:hAnsi="Times New Roman" w:cs="Times New Roman"/>
          <w:b/>
          <w:sz w:val="24"/>
          <w:szCs w:val="24"/>
        </w:rPr>
        <w:t>and federal employment rules.</w:t>
      </w:r>
    </w:p>
    <w:p w14:paraId="4CC57938" w14:textId="77777777" w:rsidR="00BA13DC" w:rsidRDefault="00BA13DC" w:rsidP="001C6FDD">
      <w:pPr>
        <w:pStyle w:val="ListParagraph"/>
        <w:spacing w:after="0" w:line="240" w:lineRule="auto"/>
        <w:ind w:left="1710"/>
        <w:rPr>
          <w:rFonts w:ascii="Times New Roman" w:eastAsia="Times New Roman" w:hAnsi="Times New Roman" w:cs="Times New Roman"/>
          <w:b/>
          <w:sz w:val="24"/>
          <w:szCs w:val="24"/>
        </w:rPr>
      </w:pPr>
    </w:p>
    <w:p w14:paraId="26AC9289" w14:textId="04BDC5CE" w:rsidR="00E65C61" w:rsidRPr="001C6FDD" w:rsidRDefault="00E65C61" w:rsidP="00261B1E">
      <w:pPr>
        <w:pStyle w:val="ListParagraph"/>
        <w:numPr>
          <w:ilvl w:val="0"/>
          <w:numId w:val="36"/>
        </w:numPr>
        <w:spacing w:after="0" w:line="240" w:lineRule="auto"/>
        <w:ind w:left="1710"/>
        <w:rPr>
          <w:rFonts w:ascii="Times New Roman" w:eastAsia="Times New Roman" w:hAnsi="Times New Roman" w:cs="Times New Roman"/>
          <w:b/>
          <w:sz w:val="24"/>
          <w:szCs w:val="24"/>
        </w:rPr>
      </w:pPr>
      <w:r w:rsidRPr="001C6FDD">
        <w:rPr>
          <w:rFonts w:ascii="Times New Roman" w:eastAsia="Times New Roman" w:hAnsi="Times New Roman" w:cs="Times New Roman"/>
          <w:b/>
          <w:sz w:val="24"/>
          <w:szCs w:val="24"/>
        </w:rPr>
        <w:t>Training Agents will refer applicants and supply documentation of</w:t>
      </w:r>
      <w:r w:rsidR="001C6FDD" w:rsidRPr="001C6FDD">
        <w:rPr>
          <w:rFonts w:ascii="Times New Roman" w:eastAsia="Times New Roman" w:hAnsi="Times New Roman" w:cs="Times New Roman"/>
          <w:b/>
          <w:sz w:val="24"/>
          <w:szCs w:val="24"/>
        </w:rPr>
        <w:t xml:space="preserve"> </w:t>
      </w:r>
      <w:r w:rsidRPr="001C6FDD">
        <w:rPr>
          <w:rFonts w:ascii="Times New Roman" w:eastAsia="Times New Roman" w:hAnsi="Times New Roman" w:cs="Times New Roman"/>
          <w:b/>
          <w:sz w:val="24"/>
          <w:szCs w:val="24"/>
        </w:rPr>
        <w:t>employment to GSET.</w:t>
      </w:r>
    </w:p>
    <w:p w14:paraId="20635669" w14:textId="77777777" w:rsidR="00BA13DC" w:rsidRDefault="00BA13DC" w:rsidP="001C6FDD">
      <w:pPr>
        <w:pStyle w:val="ListParagraph"/>
        <w:spacing w:after="0" w:line="240" w:lineRule="auto"/>
        <w:ind w:left="1710"/>
        <w:rPr>
          <w:rFonts w:ascii="Times New Roman" w:eastAsia="Times New Roman" w:hAnsi="Times New Roman" w:cs="Times New Roman"/>
          <w:b/>
          <w:sz w:val="24"/>
          <w:szCs w:val="24"/>
        </w:rPr>
      </w:pPr>
    </w:p>
    <w:p w14:paraId="18AEEE00" w14:textId="7BF97216" w:rsidR="00E65C61" w:rsidRPr="001C6FDD" w:rsidRDefault="00E65C61" w:rsidP="00261B1E">
      <w:pPr>
        <w:pStyle w:val="ListParagraph"/>
        <w:numPr>
          <w:ilvl w:val="0"/>
          <w:numId w:val="36"/>
        </w:numPr>
        <w:spacing w:after="0" w:line="240" w:lineRule="auto"/>
        <w:ind w:left="1710"/>
        <w:rPr>
          <w:rFonts w:ascii="Times New Roman" w:eastAsia="Times New Roman" w:hAnsi="Times New Roman" w:cs="Times New Roman"/>
          <w:b/>
          <w:sz w:val="24"/>
          <w:szCs w:val="24"/>
        </w:rPr>
      </w:pPr>
      <w:r w:rsidRPr="001C6FDD">
        <w:rPr>
          <w:rFonts w:ascii="Times New Roman" w:eastAsia="Times New Roman" w:hAnsi="Times New Roman" w:cs="Times New Roman"/>
          <w:b/>
          <w:sz w:val="24"/>
          <w:szCs w:val="24"/>
        </w:rPr>
        <w:t>Training Agents will release apprentices from OJT commitments to</w:t>
      </w:r>
      <w:r w:rsidR="001C6FDD" w:rsidRPr="001C6FDD">
        <w:rPr>
          <w:rFonts w:ascii="Times New Roman" w:eastAsia="Times New Roman" w:hAnsi="Times New Roman" w:cs="Times New Roman"/>
          <w:b/>
          <w:sz w:val="24"/>
          <w:szCs w:val="24"/>
        </w:rPr>
        <w:t xml:space="preserve"> </w:t>
      </w:r>
      <w:r w:rsidRPr="001C6FDD">
        <w:rPr>
          <w:rFonts w:ascii="Times New Roman" w:eastAsia="Times New Roman" w:hAnsi="Times New Roman" w:cs="Times New Roman"/>
          <w:b/>
          <w:sz w:val="24"/>
          <w:szCs w:val="24"/>
        </w:rPr>
        <w:t>attend 100% of scheduled RSI.</w:t>
      </w:r>
    </w:p>
    <w:p w14:paraId="5FF523F3" w14:textId="77777777" w:rsidR="00BA13DC" w:rsidRDefault="00BA13DC" w:rsidP="001C6FDD">
      <w:pPr>
        <w:pStyle w:val="ListParagraph"/>
        <w:spacing w:after="0" w:line="240" w:lineRule="auto"/>
        <w:ind w:left="1710"/>
        <w:rPr>
          <w:rFonts w:ascii="Times New Roman" w:eastAsia="Times New Roman" w:hAnsi="Times New Roman" w:cs="Times New Roman"/>
          <w:b/>
          <w:sz w:val="24"/>
          <w:szCs w:val="24"/>
        </w:rPr>
      </w:pPr>
    </w:p>
    <w:p w14:paraId="76AB5CFF" w14:textId="1147299E" w:rsidR="00E65C61" w:rsidRPr="001C6FDD" w:rsidRDefault="00E65C61" w:rsidP="00261B1E">
      <w:pPr>
        <w:pStyle w:val="ListParagraph"/>
        <w:numPr>
          <w:ilvl w:val="0"/>
          <w:numId w:val="36"/>
        </w:numPr>
        <w:spacing w:after="0" w:line="240" w:lineRule="auto"/>
        <w:ind w:left="1710"/>
        <w:rPr>
          <w:rFonts w:ascii="Times New Roman" w:eastAsia="Times New Roman" w:hAnsi="Times New Roman" w:cs="Times New Roman"/>
          <w:b/>
          <w:sz w:val="24"/>
          <w:szCs w:val="24"/>
        </w:rPr>
      </w:pPr>
      <w:r w:rsidRPr="001C6FDD">
        <w:rPr>
          <w:rFonts w:ascii="Times New Roman" w:eastAsia="Times New Roman" w:hAnsi="Times New Roman" w:cs="Times New Roman"/>
          <w:b/>
          <w:sz w:val="24"/>
          <w:szCs w:val="24"/>
        </w:rPr>
        <w:t>Training Agents will be included in the evaluation process through</w:t>
      </w:r>
      <w:r w:rsidR="001C6FDD" w:rsidRPr="001C6FDD">
        <w:rPr>
          <w:rFonts w:ascii="Times New Roman" w:eastAsia="Times New Roman" w:hAnsi="Times New Roman" w:cs="Times New Roman"/>
          <w:b/>
          <w:sz w:val="24"/>
          <w:szCs w:val="24"/>
        </w:rPr>
        <w:t xml:space="preserve"> </w:t>
      </w:r>
      <w:r w:rsidRPr="001C6FDD">
        <w:rPr>
          <w:rFonts w:ascii="Times New Roman" w:eastAsia="Times New Roman" w:hAnsi="Times New Roman" w:cs="Times New Roman"/>
          <w:b/>
          <w:sz w:val="24"/>
          <w:szCs w:val="24"/>
        </w:rPr>
        <w:t>jobsite observations. Observations will be sent to the Training</w:t>
      </w:r>
      <w:r w:rsidR="001C6FDD" w:rsidRPr="001C6FDD">
        <w:rPr>
          <w:rFonts w:ascii="Times New Roman" w:eastAsia="Times New Roman" w:hAnsi="Times New Roman" w:cs="Times New Roman"/>
          <w:b/>
          <w:sz w:val="24"/>
          <w:szCs w:val="24"/>
        </w:rPr>
        <w:t xml:space="preserve"> </w:t>
      </w:r>
      <w:r w:rsidRPr="001C6FDD">
        <w:rPr>
          <w:rFonts w:ascii="Times New Roman" w:eastAsia="Times New Roman" w:hAnsi="Times New Roman" w:cs="Times New Roman"/>
          <w:b/>
          <w:sz w:val="24"/>
          <w:szCs w:val="24"/>
        </w:rPr>
        <w:t>Director and reviewed by the GSET Committee.</w:t>
      </w:r>
    </w:p>
    <w:p w14:paraId="02B496FA" w14:textId="77777777" w:rsidR="00BA13DC" w:rsidRDefault="00BA13DC" w:rsidP="001C6FDD">
      <w:pPr>
        <w:pStyle w:val="ListParagraph"/>
        <w:spacing w:after="0" w:line="240" w:lineRule="auto"/>
        <w:ind w:left="1710"/>
        <w:rPr>
          <w:rFonts w:ascii="Times New Roman" w:eastAsia="Times New Roman" w:hAnsi="Times New Roman" w:cs="Times New Roman"/>
          <w:b/>
          <w:sz w:val="24"/>
          <w:szCs w:val="24"/>
        </w:rPr>
      </w:pPr>
    </w:p>
    <w:p w14:paraId="67A801DB" w14:textId="734F04BD" w:rsidR="00E65C61" w:rsidRPr="001C6FDD" w:rsidRDefault="00E65C61" w:rsidP="00261B1E">
      <w:pPr>
        <w:pStyle w:val="ListParagraph"/>
        <w:numPr>
          <w:ilvl w:val="0"/>
          <w:numId w:val="36"/>
        </w:numPr>
        <w:spacing w:after="0" w:line="240" w:lineRule="auto"/>
        <w:ind w:left="1710"/>
        <w:rPr>
          <w:rFonts w:ascii="Times New Roman" w:eastAsia="Times New Roman" w:hAnsi="Times New Roman" w:cs="Times New Roman"/>
          <w:b/>
          <w:sz w:val="24"/>
          <w:szCs w:val="24"/>
        </w:rPr>
      </w:pPr>
      <w:r w:rsidRPr="001C6FDD">
        <w:rPr>
          <w:rFonts w:ascii="Times New Roman" w:eastAsia="Times New Roman" w:hAnsi="Times New Roman" w:cs="Times New Roman"/>
          <w:b/>
          <w:sz w:val="24"/>
          <w:szCs w:val="24"/>
        </w:rPr>
        <w:t xml:space="preserve">Training Agents will notify GSET of “Refuse to </w:t>
      </w:r>
      <w:r w:rsidR="00373E99">
        <w:rPr>
          <w:rFonts w:ascii="Times New Roman" w:eastAsia="Times New Roman" w:hAnsi="Times New Roman" w:cs="Times New Roman"/>
          <w:b/>
          <w:sz w:val="24"/>
          <w:szCs w:val="24"/>
        </w:rPr>
        <w:t>Hire</w:t>
      </w:r>
      <w:r w:rsidRPr="001C6FDD">
        <w:rPr>
          <w:rFonts w:ascii="Times New Roman" w:eastAsia="Times New Roman" w:hAnsi="Times New Roman" w:cs="Times New Roman"/>
          <w:b/>
          <w:sz w:val="24"/>
          <w:szCs w:val="24"/>
        </w:rPr>
        <w:t>” Notices in a</w:t>
      </w:r>
      <w:r w:rsidR="001C6FDD" w:rsidRPr="001C6FDD">
        <w:rPr>
          <w:rFonts w:ascii="Times New Roman" w:eastAsia="Times New Roman" w:hAnsi="Times New Roman" w:cs="Times New Roman"/>
          <w:b/>
          <w:sz w:val="24"/>
          <w:szCs w:val="24"/>
        </w:rPr>
        <w:t xml:space="preserve"> </w:t>
      </w:r>
      <w:r w:rsidRPr="001C6FDD">
        <w:rPr>
          <w:rFonts w:ascii="Times New Roman" w:eastAsia="Times New Roman" w:hAnsi="Times New Roman" w:cs="Times New Roman"/>
          <w:b/>
          <w:sz w:val="24"/>
          <w:szCs w:val="24"/>
        </w:rPr>
        <w:t>timely fashion.</w:t>
      </w:r>
    </w:p>
    <w:p w14:paraId="2BE17B89" w14:textId="77777777" w:rsidR="00BA13DC" w:rsidRDefault="00BA13DC" w:rsidP="001C6FDD">
      <w:pPr>
        <w:pStyle w:val="ListParagraph"/>
        <w:spacing w:after="0" w:line="240" w:lineRule="auto"/>
        <w:ind w:left="1710"/>
        <w:rPr>
          <w:rFonts w:ascii="Times New Roman" w:eastAsia="Times New Roman" w:hAnsi="Times New Roman" w:cs="Times New Roman"/>
          <w:b/>
          <w:sz w:val="24"/>
          <w:szCs w:val="24"/>
        </w:rPr>
      </w:pPr>
    </w:p>
    <w:p w14:paraId="6D421CA5" w14:textId="40DEEC2B" w:rsidR="00E65C61" w:rsidRPr="001C6FDD" w:rsidRDefault="00E65C61" w:rsidP="00261B1E">
      <w:pPr>
        <w:pStyle w:val="ListParagraph"/>
        <w:numPr>
          <w:ilvl w:val="0"/>
          <w:numId w:val="36"/>
        </w:numPr>
        <w:spacing w:after="0" w:line="240" w:lineRule="auto"/>
        <w:ind w:left="1710"/>
        <w:rPr>
          <w:rFonts w:ascii="Times New Roman" w:eastAsia="Times New Roman" w:hAnsi="Times New Roman" w:cs="Times New Roman"/>
          <w:b/>
          <w:sz w:val="24"/>
          <w:szCs w:val="24"/>
        </w:rPr>
      </w:pPr>
      <w:r w:rsidRPr="001C6FDD">
        <w:rPr>
          <w:rFonts w:ascii="Times New Roman" w:eastAsia="Times New Roman" w:hAnsi="Times New Roman" w:cs="Times New Roman"/>
          <w:b/>
          <w:sz w:val="24"/>
          <w:szCs w:val="24"/>
        </w:rPr>
        <w:t>The Training Agents shall use only registered apprentices to perform</w:t>
      </w:r>
      <w:r w:rsidR="001C6FDD" w:rsidRPr="001C6FDD">
        <w:rPr>
          <w:rFonts w:ascii="Times New Roman" w:eastAsia="Times New Roman" w:hAnsi="Times New Roman" w:cs="Times New Roman"/>
          <w:b/>
          <w:sz w:val="24"/>
          <w:szCs w:val="24"/>
        </w:rPr>
        <w:t xml:space="preserve"> </w:t>
      </w:r>
      <w:r w:rsidRPr="001C6FDD">
        <w:rPr>
          <w:rFonts w:ascii="Times New Roman" w:eastAsia="Times New Roman" w:hAnsi="Times New Roman" w:cs="Times New Roman"/>
          <w:b/>
          <w:sz w:val="24"/>
          <w:szCs w:val="24"/>
        </w:rPr>
        <w:t>work processes in accordance with approved program standards.</w:t>
      </w:r>
    </w:p>
    <w:p w14:paraId="7B959F73" w14:textId="77777777" w:rsidR="00BA13DC" w:rsidRDefault="00BA13DC" w:rsidP="001C6FDD">
      <w:pPr>
        <w:pStyle w:val="ListParagraph"/>
        <w:spacing w:after="0" w:line="240" w:lineRule="auto"/>
        <w:ind w:left="1710"/>
        <w:rPr>
          <w:rFonts w:ascii="Times New Roman" w:eastAsia="Times New Roman" w:hAnsi="Times New Roman" w:cs="Times New Roman"/>
          <w:b/>
          <w:sz w:val="24"/>
          <w:szCs w:val="24"/>
        </w:rPr>
      </w:pPr>
    </w:p>
    <w:p w14:paraId="65D4EC09" w14:textId="7E501CA0" w:rsidR="00E65C61" w:rsidRPr="001C6FDD" w:rsidRDefault="00E65C61" w:rsidP="00261B1E">
      <w:pPr>
        <w:pStyle w:val="ListParagraph"/>
        <w:numPr>
          <w:ilvl w:val="0"/>
          <w:numId w:val="36"/>
        </w:numPr>
        <w:spacing w:after="0" w:line="240" w:lineRule="auto"/>
        <w:ind w:left="1710"/>
        <w:rPr>
          <w:rFonts w:ascii="Times New Roman" w:eastAsia="Times New Roman" w:hAnsi="Times New Roman" w:cs="Times New Roman"/>
          <w:b/>
          <w:sz w:val="24"/>
          <w:szCs w:val="24"/>
        </w:rPr>
      </w:pPr>
      <w:r w:rsidRPr="001C6FDD">
        <w:rPr>
          <w:rFonts w:ascii="Times New Roman" w:eastAsia="Times New Roman" w:hAnsi="Times New Roman" w:cs="Times New Roman"/>
          <w:b/>
          <w:sz w:val="24"/>
          <w:szCs w:val="24"/>
        </w:rPr>
        <w:t xml:space="preserve">Training Agents will check to see if </w:t>
      </w:r>
      <w:r w:rsidR="001C6FDD" w:rsidRPr="001C6FDD">
        <w:rPr>
          <w:rFonts w:ascii="Times New Roman" w:eastAsia="Times New Roman" w:hAnsi="Times New Roman" w:cs="Times New Roman"/>
          <w:b/>
          <w:sz w:val="24"/>
          <w:szCs w:val="24"/>
        </w:rPr>
        <w:t xml:space="preserve">there are any current registered </w:t>
      </w:r>
      <w:r w:rsidRPr="001C6FDD">
        <w:rPr>
          <w:rFonts w:ascii="Times New Roman" w:eastAsia="Times New Roman" w:hAnsi="Times New Roman" w:cs="Times New Roman"/>
          <w:b/>
          <w:sz w:val="24"/>
          <w:szCs w:val="24"/>
        </w:rPr>
        <w:t>apprentices laid off waiting for employment options; those</w:t>
      </w:r>
      <w:r w:rsidR="001C6FDD" w:rsidRPr="001C6FDD">
        <w:rPr>
          <w:rFonts w:ascii="Times New Roman" w:eastAsia="Times New Roman" w:hAnsi="Times New Roman" w:cs="Times New Roman"/>
          <w:b/>
          <w:sz w:val="24"/>
          <w:szCs w:val="24"/>
        </w:rPr>
        <w:t xml:space="preserve"> </w:t>
      </w:r>
      <w:r w:rsidRPr="001C6FDD">
        <w:rPr>
          <w:rFonts w:ascii="Times New Roman" w:eastAsia="Times New Roman" w:hAnsi="Times New Roman" w:cs="Times New Roman"/>
          <w:b/>
          <w:sz w:val="24"/>
          <w:szCs w:val="24"/>
        </w:rPr>
        <w:t>apprentices will be offered employment first prior to bringing in new</w:t>
      </w:r>
      <w:r w:rsidR="001C6FDD" w:rsidRPr="001C6FDD">
        <w:rPr>
          <w:rFonts w:ascii="Times New Roman" w:eastAsia="Times New Roman" w:hAnsi="Times New Roman" w:cs="Times New Roman"/>
          <w:b/>
          <w:sz w:val="24"/>
          <w:szCs w:val="24"/>
        </w:rPr>
        <w:t xml:space="preserve"> </w:t>
      </w:r>
      <w:r w:rsidRPr="001C6FDD">
        <w:rPr>
          <w:rFonts w:ascii="Times New Roman" w:eastAsia="Times New Roman" w:hAnsi="Times New Roman" w:cs="Times New Roman"/>
          <w:b/>
          <w:sz w:val="24"/>
          <w:szCs w:val="24"/>
        </w:rPr>
        <w:t>applicants.</w:t>
      </w:r>
    </w:p>
    <w:p w14:paraId="4D864F32" w14:textId="77777777" w:rsidR="00BA13DC" w:rsidRDefault="00BA13DC" w:rsidP="001C6FDD">
      <w:pPr>
        <w:pStyle w:val="ListParagraph"/>
        <w:spacing w:after="0" w:line="240" w:lineRule="auto"/>
        <w:ind w:left="1710"/>
        <w:rPr>
          <w:rFonts w:ascii="Times New Roman" w:eastAsia="Times New Roman" w:hAnsi="Times New Roman" w:cs="Times New Roman"/>
          <w:b/>
          <w:sz w:val="24"/>
          <w:szCs w:val="24"/>
        </w:rPr>
      </w:pPr>
    </w:p>
    <w:p w14:paraId="5B4788D3" w14:textId="76A1DED4" w:rsidR="00E65C61" w:rsidRDefault="00E65C61" w:rsidP="00261B1E">
      <w:pPr>
        <w:pStyle w:val="ListParagraph"/>
        <w:numPr>
          <w:ilvl w:val="0"/>
          <w:numId w:val="36"/>
        </w:numPr>
        <w:spacing w:after="0" w:line="240" w:lineRule="auto"/>
        <w:ind w:left="1710"/>
        <w:rPr>
          <w:rFonts w:ascii="Times New Roman" w:eastAsia="Times New Roman" w:hAnsi="Times New Roman" w:cs="Times New Roman"/>
          <w:b/>
          <w:sz w:val="24"/>
          <w:szCs w:val="24"/>
        </w:rPr>
      </w:pPr>
      <w:r w:rsidRPr="001C6FDD">
        <w:rPr>
          <w:rFonts w:ascii="Times New Roman" w:eastAsia="Times New Roman" w:hAnsi="Times New Roman" w:cs="Times New Roman"/>
          <w:b/>
          <w:sz w:val="24"/>
          <w:szCs w:val="24"/>
        </w:rPr>
        <w:t>Training Agents will ensure apprentices are being fully trained in the</w:t>
      </w:r>
      <w:r w:rsidR="001C6FDD" w:rsidRPr="001C6FDD">
        <w:rPr>
          <w:rFonts w:ascii="Times New Roman" w:eastAsia="Times New Roman" w:hAnsi="Times New Roman" w:cs="Times New Roman"/>
          <w:b/>
          <w:sz w:val="24"/>
          <w:szCs w:val="24"/>
        </w:rPr>
        <w:t xml:space="preserve"> </w:t>
      </w:r>
      <w:r w:rsidRPr="001C6FDD">
        <w:rPr>
          <w:rFonts w:ascii="Times New Roman" w:eastAsia="Times New Roman" w:hAnsi="Times New Roman" w:cs="Times New Roman"/>
          <w:b/>
          <w:sz w:val="24"/>
          <w:szCs w:val="24"/>
        </w:rPr>
        <w:t>scope of work for 01 electricians</w:t>
      </w:r>
      <w:r w:rsidR="00B4222B">
        <w:rPr>
          <w:rFonts w:ascii="Times New Roman" w:eastAsia="Times New Roman" w:hAnsi="Times New Roman" w:cs="Times New Roman"/>
          <w:b/>
          <w:sz w:val="24"/>
          <w:szCs w:val="24"/>
        </w:rPr>
        <w:t>.</w:t>
      </w:r>
      <w:r w:rsidRPr="001C6FDD">
        <w:rPr>
          <w:rFonts w:ascii="Times New Roman" w:eastAsia="Times New Roman" w:hAnsi="Times New Roman" w:cs="Times New Roman"/>
          <w:b/>
          <w:sz w:val="24"/>
          <w:szCs w:val="24"/>
        </w:rPr>
        <w:t xml:space="preserve"> </w:t>
      </w:r>
      <w:r w:rsidR="00B4222B">
        <w:rPr>
          <w:rFonts w:ascii="Times New Roman" w:eastAsia="Times New Roman" w:hAnsi="Times New Roman" w:cs="Times New Roman"/>
          <w:b/>
          <w:sz w:val="24"/>
          <w:szCs w:val="24"/>
        </w:rPr>
        <w:t>I</w:t>
      </w:r>
      <w:r w:rsidRPr="001C6FDD">
        <w:rPr>
          <w:rFonts w:ascii="Times New Roman" w:eastAsia="Times New Roman" w:hAnsi="Times New Roman" w:cs="Times New Roman"/>
          <w:b/>
          <w:sz w:val="24"/>
          <w:szCs w:val="24"/>
        </w:rPr>
        <w:t>f an apprentice is lacking hours in a</w:t>
      </w:r>
      <w:r w:rsidR="001C6FDD" w:rsidRPr="001C6FDD">
        <w:rPr>
          <w:rFonts w:ascii="Times New Roman" w:eastAsia="Times New Roman" w:hAnsi="Times New Roman" w:cs="Times New Roman"/>
          <w:b/>
          <w:sz w:val="24"/>
          <w:szCs w:val="24"/>
        </w:rPr>
        <w:t xml:space="preserve"> </w:t>
      </w:r>
      <w:r w:rsidRPr="001C6FDD">
        <w:rPr>
          <w:rFonts w:ascii="Times New Roman" w:eastAsia="Times New Roman" w:hAnsi="Times New Roman" w:cs="Times New Roman"/>
          <w:b/>
          <w:sz w:val="24"/>
          <w:szCs w:val="24"/>
        </w:rPr>
        <w:t>work process</w:t>
      </w:r>
      <w:r w:rsidR="00B4222B">
        <w:rPr>
          <w:rFonts w:ascii="Times New Roman" w:eastAsia="Times New Roman" w:hAnsi="Times New Roman" w:cs="Times New Roman"/>
          <w:b/>
          <w:sz w:val="24"/>
          <w:szCs w:val="24"/>
        </w:rPr>
        <w:t>,</w:t>
      </w:r>
      <w:r w:rsidRPr="001C6FDD">
        <w:rPr>
          <w:rFonts w:ascii="Times New Roman" w:eastAsia="Times New Roman" w:hAnsi="Times New Roman" w:cs="Times New Roman"/>
          <w:b/>
          <w:sz w:val="24"/>
          <w:szCs w:val="24"/>
        </w:rPr>
        <w:t xml:space="preserve"> Training Agents will allow rotation of apprentices to</w:t>
      </w:r>
      <w:r w:rsidR="001C6FDD" w:rsidRPr="001C6FDD">
        <w:rPr>
          <w:rFonts w:ascii="Times New Roman" w:eastAsia="Times New Roman" w:hAnsi="Times New Roman" w:cs="Times New Roman"/>
          <w:b/>
          <w:sz w:val="24"/>
          <w:szCs w:val="24"/>
        </w:rPr>
        <w:t xml:space="preserve"> </w:t>
      </w:r>
      <w:r w:rsidRPr="001C6FDD">
        <w:rPr>
          <w:rFonts w:ascii="Times New Roman" w:eastAsia="Times New Roman" w:hAnsi="Times New Roman" w:cs="Times New Roman"/>
          <w:b/>
          <w:sz w:val="24"/>
          <w:szCs w:val="24"/>
        </w:rPr>
        <w:t>ensure they acquire the necessary hours and experience.</w:t>
      </w:r>
    </w:p>
    <w:p w14:paraId="2BF022E9" w14:textId="77777777" w:rsidR="00CF2652" w:rsidRDefault="00CF2652" w:rsidP="00CF2652">
      <w:pPr>
        <w:spacing w:after="0" w:line="240" w:lineRule="auto"/>
        <w:rPr>
          <w:rFonts w:ascii="Times New Roman" w:eastAsia="Times New Roman" w:hAnsi="Times New Roman" w:cs="Times New Roman"/>
          <w:b/>
          <w:sz w:val="24"/>
          <w:szCs w:val="24"/>
        </w:rPr>
      </w:pPr>
    </w:p>
    <w:p w14:paraId="2FD91DA9" w14:textId="28910471" w:rsidR="00373E99" w:rsidRPr="00CF2652" w:rsidRDefault="00CF2652" w:rsidP="00CF265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CF2652">
        <w:rPr>
          <w:rFonts w:ascii="Times New Roman" w:eastAsia="Times New Roman" w:hAnsi="Times New Roman" w:cs="Times New Roman"/>
          <w:b/>
          <w:sz w:val="24"/>
          <w:szCs w:val="24"/>
        </w:rPr>
        <w:t xml:space="preserve">10)  </w:t>
      </w:r>
      <w:r w:rsidR="00373E99" w:rsidRPr="00CF2652">
        <w:rPr>
          <w:rFonts w:ascii="Times New Roman" w:eastAsia="Times New Roman" w:hAnsi="Times New Roman" w:cs="Times New Roman"/>
          <w:b/>
          <w:sz w:val="24"/>
          <w:szCs w:val="24"/>
        </w:rPr>
        <w:t xml:space="preserve"> Travel Policy for Apprentices:</w:t>
      </w:r>
    </w:p>
    <w:p w14:paraId="3753AB72" w14:textId="77777777" w:rsidR="00373E99" w:rsidRPr="00CF2652" w:rsidRDefault="00373E99" w:rsidP="00373E99">
      <w:pPr>
        <w:pStyle w:val="ListParagraph"/>
        <w:spacing w:line="240" w:lineRule="auto"/>
        <w:ind w:left="2070"/>
        <w:rPr>
          <w:rFonts w:ascii="Times New Roman" w:eastAsia="Times New Roman" w:hAnsi="Times New Roman" w:cs="Times New Roman"/>
          <w:b/>
          <w:sz w:val="24"/>
          <w:szCs w:val="24"/>
        </w:rPr>
      </w:pPr>
    </w:p>
    <w:p w14:paraId="1FE50018" w14:textId="77777777" w:rsidR="00373E99" w:rsidRPr="00CF2652" w:rsidRDefault="00373E99" w:rsidP="00373E99">
      <w:pPr>
        <w:pStyle w:val="ListParagraph"/>
        <w:numPr>
          <w:ilvl w:val="0"/>
          <w:numId w:val="42"/>
        </w:numPr>
        <w:spacing w:after="0" w:line="240" w:lineRule="auto"/>
        <w:ind w:left="2070"/>
        <w:rPr>
          <w:rFonts w:ascii="Times New Roman" w:eastAsia="Times New Roman" w:hAnsi="Times New Roman" w:cs="Times New Roman"/>
          <w:b/>
          <w:sz w:val="24"/>
          <w:szCs w:val="24"/>
        </w:rPr>
      </w:pPr>
      <w:r w:rsidRPr="00CF2652">
        <w:rPr>
          <w:rFonts w:ascii="Times New Roman" w:eastAsia="Times New Roman" w:hAnsi="Times New Roman" w:cs="Times New Roman"/>
          <w:b/>
          <w:sz w:val="24"/>
          <w:szCs w:val="24"/>
        </w:rPr>
        <w:t>Travel Policies for Apprentices: Location of RSI Training – If an apprentice is required to travel more than fifty miles for RSI, they will be accommodated as follows:</w:t>
      </w:r>
    </w:p>
    <w:p w14:paraId="2F415DBB" w14:textId="77777777" w:rsidR="00373E99" w:rsidRPr="00CF2652" w:rsidRDefault="00373E99" w:rsidP="00373E99">
      <w:pPr>
        <w:spacing w:after="0" w:line="240" w:lineRule="auto"/>
        <w:rPr>
          <w:rFonts w:ascii="Times New Roman" w:eastAsia="Times New Roman" w:hAnsi="Times New Roman" w:cs="Times New Roman"/>
          <w:b/>
          <w:sz w:val="24"/>
          <w:szCs w:val="24"/>
        </w:rPr>
      </w:pPr>
    </w:p>
    <w:p w14:paraId="79B58D92" w14:textId="77777777" w:rsidR="00373E99" w:rsidRPr="00CF2652" w:rsidRDefault="00373E99" w:rsidP="00373E99">
      <w:pPr>
        <w:pStyle w:val="ListParagraph"/>
        <w:numPr>
          <w:ilvl w:val="0"/>
          <w:numId w:val="43"/>
        </w:numPr>
        <w:spacing w:after="0" w:line="240" w:lineRule="auto"/>
        <w:ind w:left="2430"/>
        <w:rPr>
          <w:rFonts w:ascii="Times New Roman" w:eastAsia="Times New Roman" w:hAnsi="Times New Roman" w:cs="Times New Roman"/>
          <w:b/>
          <w:sz w:val="24"/>
          <w:szCs w:val="24"/>
        </w:rPr>
      </w:pPr>
      <w:r w:rsidRPr="00CF2652">
        <w:rPr>
          <w:rFonts w:ascii="Times New Roman" w:eastAsia="Times New Roman" w:hAnsi="Times New Roman" w:cs="Times New Roman"/>
          <w:b/>
          <w:sz w:val="24"/>
          <w:szCs w:val="24"/>
        </w:rPr>
        <w:t>Mileage – mileage will be reimbursed at the current Federal allowed rate.</w:t>
      </w:r>
    </w:p>
    <w:p w14:paraId="4505148C" w14:textId="77777777" w:rsidR="00373E99" w:rsidRPr="00CF2652" w:rsidRDefault="00373E99" w:rsidP="00373E99">
      <w:pPr>
        <w:pStyle w:val="ListParagraph"/>
        <w:spacing w:after="0" w:line="240" w:lineRule="auto"/>
        <w:ind w:left="2430"/>
        <w:rPr>
          <w:rFonts w:ascii="Times New Roman" w:eastAsia="Times New Roman" w:hAnsi="Times New Roman" w:cs="Times New Roman"/>
          <w:b/>
          <w:sz w:val="24"/>
          <w:szCs w:val="24"/>
        </w:rPr>
      </w:pPr>
    </w:p>
    <w:p w14:paraId="6EF21819" w14:textId="77777777" w:rsidR="00373E99" w:rsidRPr="00CF2652" w:rsidRDefault="00373E99" w:rsidP="00373E99">
      <w:pPr>
        <w:pStyle w:val="ListParagraph"/>
        <w:numPr>
          <w:ilvl w:val="0"/>
          <w:numId w:val="42"/>
        </w:numPr>
        <w:spacing w:after="0" w:line="240" w:lineRule="auto"/>
        <w:ind w:left="2070"/>
        <w:rPr>
          <w:rFonts w:ascii="Times New Roman" w:eastAsia="Times New Roman" w:hAnsi="Times New Roman" w:cs="Times New Roman"/>
          <w:b/>
          <w:sz w:val="24"/>
          <w:szCs w:val="24"/>
        </w:rPr>
      </w:pPr>
      <w:r w:rsidRPr="00CF2652">
        <w:rPr>
          <w:rFonts w:ascii="Times New Roman" w:eastAsia="Times New Roman" w:hAnsi="Times New Roman" w:cs="Times New Roman"/>
          <w:b/>
          <w:sz w:val="24"/>
          <w:szCs w:val="24"/>
        </w:rPr>
        <w:t>Travel Policies for Apprentices: Committee Meeting Appearance – If an apprentice is required to travel more than fifty miles for committee meetings with the potential for disciplinary procedures, they will be accommodated as follows:</w:t>
      </w:r>
    </w:p>
    <w:p w14:paraId="58935DBC" w14:textId="77777777" w:rsidR="00373E99" w:rsidRPr="00CF2652" w:rsidRDefault="00373E99" w:rsidP="00373E99">
      <w:pPr>
        <w:spacing w:after="0" w:line="240" w:lineRule="auto"/>
        <w:rPr>
          <w:rFonts w:ascii="Times New Roman" w:eastAsia="Times New Roman" w:hAnsi="Times New Roman" w:cs="Times New Roman"/>
          <w:b/>
          <w:sz w:val="24"/>
          <w:szCs w:val="24"/>
        </w:rPr>
      </w:pPr>
    </w:p>
    <w:p w14:paraId="287FC971" w14:textId="77777777" w:rsidR="00373E99" w:rsidRPr="00CF2652" w:rsidRDefault="00373E99" w:rsidP="00373E99">
      <w:pPr>
        <w:pStyle w:val="ListParagraph"/>
        <w:numPr>
          <w:ilvl w:val="0"/>
          <w:numId w:val="44"/>
        </w:numPr>
        <w:spacing w:after="0" w:line="240" w:lineRule="auto"/>
        <w:ind w:left="2430"/>
        <w:rPr>
          <w:rFonts w:ascii="Times New Roman" w:eastAsia="Times New Roman" w:hAnsi="Times New Roman" w:cs="Times New Roman"/>
          <w:b/>
          <w:sz w:val="24"/>
          <w:szCs w:val="24"/>
        </w:rPr>
      </w:pPr>
      <w:r w:rsidRPr="00CF2652">
        <w:rPr>
          <w:rFonts w:ascii="Times New Roman" w:eastAsia="Times New Roman" w:hAnsi="Times New Roman" w:cs="Times New Roman"/>
          <w:b/>
          <w:sz w:val="24"/>
          <w:szCs w:val="24"/>
        </w:rPr>
        <w:t>Mileage – mileage will be reimbursed at the current Federal allowed rate.</w:t>
      </w:r>
    </w:p>
    <w:p w14:paraId="57AC9CDE" w14:textId="77777777" w:rsidR="00373E99" w:rsidRDefault="00373E99" w:rsidP="00373E99">
      <w:pPr>
        <w:pStyle w:val="ListParagraph"/>
        <w:spacing w:after="0" w:line="240" w:lineRule="auto"/>
        <w:ind w:left="1710"/>
        <w:rPr>
          <w:rFonts w:ascii="Times New Roman" w:eastAsia="Times New Roman" w:hAnsi="Times New Roman" w:cs="Times New Roman"/>
          <w:b/>
          <w:sz w:val="24"/>
          <w:szCs w:val="24"/>
        </w:rPr>
      </w:pPr>
    </w:p>
    <w:p w14:paraId="018F1B3F" w14:textId="77777777" w:rsidR="001C6FDD" w:rsidRPr="001C6FDD" w:rsidRDefault="001C6FDD" w:rsidP="00B4222B">
      <w:pPr>
        <w:pStyle w:val="ListParagraph"/>
        <w:spacing w:line="240" w:lineRule="auto"/>
        <w:ind w:left="1710"/>
        <w:rPr>
          <w:rFonts w:ascii="Times New Roman" w:eastAsia="Times New Roman" w:hAnsi="Times New Roman" w:cs="Times New Roman"/>
          <w:b/>
          <w:sz w:val="24"/>
          <w:szCs w:val="24"/>
        </w:rPr>
      </w:pPr>
    </w:p>
    <w:p w14:paraId="6258E5F6" w14:textId="334FF056" w:rsidR="00E65C61" w:rsidRPr="001B75BA" w:rsidRDefault="00E65C61" w:rsidP="00261B1E">
      <w:pPr>
        <w:pStyle w:val="ListParagraph"/>
        <w:numPr>
          <w:ilvl w:val="0"/>
          <w:numId w:val="42"/>
        </w:numPr>
        <w:spacing w:after="0" w:line="240" w:lineRule="auto"/>
        <w:ind w:left="1350"/>
        <w:rPr>
          <w:rFonts w:ascii="Times New Roman" w:eastAsia="Times New Roman" w:hAnsi="Times New Roman" w:cs="Times New Roman"/>
          <w:b/>
          <w:sz w:val="24"/>
          <w:szCs w:val="24"/>
          <w:u w:val="single"/>
        </w:rPr>
      </w:pPr>
      <w:r w:rsidRPr="001B75BA">
        <w:rPr>
          <w:rFonts w:ascii="Times New Roman" w:eastAsia="Times New Roman" w:hAnsi="Times New Roman" w:cs="Times New Roman"/>
          <w:b/>
          <w:sz w:val="24"/>
          <w:szCs w:val="24"/>
          <w:u w:val="single"/>
        </w:rPr>
        <w:t>Duties of GSET Apprentices:</w:t>
      </w:r>
    </w:p>
    <w:p w14:paraId="112EA20D" w14:textId="77777777" w:rsidR="001B75BA" w:rsidRDefault="001B75BA" w:rsidP="00E926E3">
      <w:pPr>
        <w:pStyle w:val="ListParagraph"/>
        <w:spacing w:after="0" w:line="240" w:lineRule="auto"/>
        <w:ind w:left="1710"/>
        <w:rPr>
          <w:rFonts w:ascii="Times New Roman" w:eastAsia="Times New Roman" w:hAnsi="Times New Roman" w:cs="Times New Roman"/>
          <w:b/>
          <w:sz w:val="24"/>
          <w:szCs w:val="24"/>
        </w:rPr>
      </w:pPr>
    </w:p>
    <w:p w14:paraId="117007D3" w14:textId="12B24CA4" w:rsidR="00E65C61" w:rsidRPr="001B75BA" w:rsidRDefault="00E65C61" w:rsidP="00261B1E">
      <w:pPr>
        <w:pStyle w:val="ListParagraph"/>
        <w:numPr>
          <w:ilvl w:val="0"/>
          <w:numId w:val="37"/>
        </w:numPr>
        <w:spacing w:after="0" w:line="240" w:lineRule="auto"/>
        <w:ind w:left="1710"/>
        <w:rPr>
          <w:rFonts w:ascii="Times New Roman" w:eastAsia="Times New Roman" w:hAnsi="Times New Roman" w:cs="Times New Roman"/>
          <w:b/>
          <w:sz w:val="24"/>
          <w:szCs w:val="24"/>
        </w:rPr>
      </w:pPr>
      <w:r w:rsidRPr="001B75BA">
        <w:rPr>
          <w:rFonts w:ascii="Times New Roman" w:eastAsia="Times New Roman" w:hAnsi="Times New Roman" w:cs="Times New Roman"/>
          <w:b/>
          <w:sz w:val="24"/>
          <w:szCs w:val="24"/>
        </w:rPr>
        <w:t>Apprentices will sign the Apprenticeship Agreement and comply with</w:t>
      </w:r>
      <w:r w:rsidR="001B75BA" w:rsidRPr="001B75BA">
        <w:rPr>
          <w:rFonts w:ascii="Times New Roman" w:eastAsia="Times New Roman" w:hAnsi="Times New Roman" w:cs="Times New Roman"/>
          <w:b/>
          <w:sz w:val="24"/>
          <w:szCs w:val="24"/>
        </w:rPr>
        <w:t xml:space="preserve"> </w:t>
      </w:r>
      <w:r w:rsidRPr="001B75BA">
        <w:rPr>
          <w:rFonts w:ascii="Times New Roman" w:eastAsia="Times New Roman" w:hAnsi="Times New Roman" w:cs="Times New Roman"/>
          <w:b/>
          <w:sz w:val="24"/>
          <w:szCs w:val="24"/>
        </w:rPr>
        <w:t>GSET policies and procedures described in these standards.</w:t>
      </w:r>
    </w:p>
    <w:p w14:paraId="555DDE10" w14:textId="77777777" w:rsidR="00BA13DC" w:rsidRDefault="00BA13DC" w:rsidP="001B75BA">
      <w:pPr>
        <w:pStyle w:val="ListParagraph"/>
        <w:spacing w:after="0" w:line="240" w:lineRule="auto"/>
        <w:ind w:left="1710"/>
        <w:rPr>
          <w:rFonts w:ascii="Times New Roman" w:eastAsia="Times New Roman" w:hAnsi="Times New Roman" w:cs="Times New Roman"/>
          <w:b/>
          <w:sz w:val="24"/>
          <w:szCs w:val="24"/>
        </w:rPr>
      </w:pPr>
    </w:p>
    <w:p w14:paraId="2CF9C921" w14:textId="72E6D27B" w:rsidR="00E65C61" w:rsidRPr="001B75BA" w:rsidRDefault="00E65C61" w:rsidP="00261B1E">
      <w:pPr>
        <w:pStyle w:val="ListParagraph"/>
        <w:numPr>
          <w:ilvl w:val="0"/>
          <w:numId w:val="37"/>
        </w:numPr>
        <w:spacing w:after="0" w:line="240" w:lineRule="auto"/>
        <w:ind w:left="1710"/>
        <w:rPr>
          <w:rFonts w:ascii="Times New Roman" w:eastAsia="Times New Roman" w:hAnsi="Times New Roman" w:cs="Times New Roman"/>
          <w:b/>
          <w:sz w:val="24"/>
          <w:szCs w:val="24"/>
        </w:rPr>
      </w:pPr>
      <w:r w:rsidRPr="001B75BA">
        <w:rPr>
          <w:rFonts w:ascii="Times New Roman" w:eastAsia="Times New Roman" w:hAnsi="Times New Roman" w:cs="Times New Roman"/>
          <w:b/>
          <w:sz w:val="24"/>
          <w:szCs w:val="24"/>
        </w:rPr>
        <w:t>Apprentices will attend 100% of scheduled RSI (see attendance policy</w:t>
      </w:r>
      <w:r w:rsidR="001B75BA" w:rsidRPr="001B75BA">
        <w:rPr>
          <w:rFonts w:ascii="Times New Roman" w:eastAsia="Times New Roman" w:hAnsi="Times New Roman" w:cs="Times New Roman"/>
          <w:b/>
          <w:sz w:val="24"/>
          <w:szCs w:val="24"/>
        </w:rPr>
        <w:t xml:space="preserve"> </w:t>
      </w:r>
      <w:r w:rsidRPr="001B75BA">
        <w:rPr>
          <w:rFonts w:ascii="Times New Roman" w:eastAsia="Times New Roman" w:hAnsi="Times New Roman" w:cs="Times New Roman"/>
          <w:b/>
          <w:sz w:val="24"/>
          <w:szCs w:val="24"/>
        </w:rPr>
        <w:t>in Section</w:t>
      </w:r>
      <w:r w:rsidR="00540B26">
        <w:rPr>
          <w:rFonts w:ascii="Times New Roman" w:eastAsia="Times New Roman" w:hAnsi="Times New Roman" w:cs="Times New Roman"/>
          <w:b/>
          <w:sz w:val="24"/>
          <w:szCs w:val="24"/>
        </w:rPr>
        <w:t xml:space="preserve"> X.</w:t>
      </w:r>
      <w:r w:rsidRPr="001B75BA">
        <w:rPr>
          <w:rFonts w:ascii="Times New Roman" w:eastAsia="Times New Roman" w:hAnsi="Times New Roman" w:cs="Times New Roman"/>
          <w:b/>
          <w:sz w:val="24"/>
          <w:szCs w:val="24"/>
        </w:rPr>
        <w:t xml:space="preserve"> e. 6); pass with a grade of 70% or better; and receive</w:t>
      </w:r>
      <w:r w:rsidR="001B75BA" w:rsidRPr="001B75BA">
        <w:rPr>
          <w:rFonts w:ascii="Times New Roman" w:eastAsia="Times New Roman" w:hAnsi="Times New Roman" w:cs="Times New Roman"/>
          <w:b/>
          <w:sz w:val="24"/>
          <w:szCs w:val="24"/>
        </w:rPr>
        <w:t xml:space="preserve"> </w:t>
      </w:r>
      <w:r w:rsidRPr="001B75BA">
        <w:rPr>
          <w:rFonts w:ascii="Times New Roman" w:eastAsia="Times New Roman" w:hAnsi="Times New Roman" w:cs="Times New Roman"/>
          <w:b/>
          <w:sz w:val="24"/>
          <w:szCs w:val="24"/>
        </w:rPr>
        <w:t>satisfactory reports from the Training Agent. Not meeting this</w:t>
      </w:r>
      <w:r w:rsidR="001B75BA" w:rsidRPr="001B75BA">
        <w:rPr>
          <w:rFonts w:ascii="Times New Roman" w:eastAsia="Times New Roman" w:hAnsi="Times New Roman" w:cs="Times New Roman"/>
          <w:b/>
          <w:sz w:val="24"/>
          <w:szCs w:val="24"/>
        </w:rPr>
        <w:t xml:space="preserve"> </w:t>
      </w:r>
      <w:r w:rsidRPr="001B75BA">
        <w:rPr>
          <w:rFonts w:ascii="Times New Roman" w:eastAsia="Times New Roman" w:hAnsi="Times New Roman" w:cs="Times New Roman"/>
          <w:b/>
          <w:sz w:val="24"/>
          <w:szCs w:val="24"/>
        </w:rPr>
        <w:t>requirement will result in disciplinary procedures as outlined in this</w:t>
      </w:r>
      <w:r w:rsidR="001B75BA" w:rsidRPr="001B75BA">
        <w:rPr>
          <w:rFonts w:ascii="Times New Roman" w:eastAsia="Times New Roman" w:hAnsi="Times New Roman" w:cs="Times New Roman"/>
          <w:b/>
          <w:sz w:val="24"/>
          <w:szCs w:val="24"/>
        </w:rPr>
        <w:t xml:space="preserve"> </w:t>
      </w:r>
      <w:r w:rsidRPr="001B75BA">
        <w:rPr>
          <w:rFonts w:ascii="Times New Roman" w:eastAsia="Times New Roman" w:hAnsi="Times New Roman" w:cs="Times New Roman"/>
          <w:b/>
          <w:sz w:val="24"/>
          <w:szCs w:val="24"/>
        </w:rPr>
        <w:t>standard.</w:t>
      </w:r>
    </w:p>
    <w:p w14:paraId="0B7AD743" w14:textId="77777777" w:rsidR="00BA13DC" w:rsidRDefault="00BA13DC" w:rsidP="001B75BA">
      <w:pPr>
        <w:pStyle w:val="ListParagraph"/>
        <w:spacing w:after="0" w:line="240" w:lineRule="auto"/>
        <w:ind w:left="1710"/>
        <w:rPr>
          <w:rFonts w:ascii="Times New Roman" w:eastAsia="Times New Roman" w:hAnsi="Times New Roman" w:cs="Times New Roman"/>
          <w:b/>
          <w:sz w:val="24"/>
          <w:szCs w:val="24"/>
        </w:rPr>
      </w:pPr>
    </w:p>
    <w:p w14:paraId="05A5CAE9" w14:textId="644ACAB8" w:rsidR="00E65C61" w:rsidRPr="001B75BA" w:rsidRDefault="00E65C61" w:rsidP="00261B1E">
      <w:pPr>
        <w:pStyle w:val="ListParagraph"/>
        <w:numPr>
          <w:ilvl w:val="0"/>
          <w:numId w:val="37"/>
        </w:numPr>
        <w:spacing w:after="0" w:line="240" w:lineRule="auto"/>
        <w:ind w:left="1710"/>
        <w:rPr>
          <w:rFonts w:ascii="Times New Roman" w:eastAsia="Times New Roman" w:hAnsi="Times New Roman" w:cs="Times New Roman"/>
          <w:b/>
          <w:sz w:val="24"/>
          <w:szCs w:val="24"/>
        </w:rPr>
      </w:pPr>
      <w:r w:rsidRPr="001B75BA">
        <w:rPr>
          <w:rFonts w:ascii="Times New Roman" w:eastAsia="Times New Roman" w:hAnsi="Times New Roman" w:cs="Times New Roman"/>
          <w:b/>
          <w:sz w:val="24"/>
          <w:szCs w:val="24"/>
        </w:rPr>
        <w:t>Apprentices are responsible for the timely payment of tuition.</w:t>
      </w:r>
    </w:p>
    <w:p w14:paraId="198CA814" w14:textId="77777777" w:rsidR="00BA13DC" w:rsidRDefault="00BA13DC" w:rsidP="001B75BA">
      <w:pPr>
        <w:pStyle w:val="ListParagraph"/>
        <w:spacing w:after="0" w:line="240" w:lineRule="auto"/>
        <w:ind w:left="1710"/>
        <w:rPr>
          <w:rFonts w:ascii="Times New Roman" w:eastAsia="Times New Roman" w:hAnsi="Times New Roman" w:cs="Times New Roman"/>
          <w:b/>
          <w:sz w:val="24"/>
          <w:szCs w:val="24"/>
        </w:rPr>
      </w:pPr>
    </w:p>
    <w:p w14:paraId="1AA359F8" w14:textId="0776A15B" w:rsidR="00E65C61" w:rsidRPr="001B75BA" w:rsidRDefault="00E65C61" w:rsidP="00261B1E">
      <w:pPr>
        <w:pStyle w:val="ListParagraph"/>
        <w:numPr>
          <w:ilvl w:val="0"/>
          <w:numId w:val="37"/>
        </w:numPr>
        <w:spacing w:after="0" w:line="240" w:lineRule="auto"/>
        <w:ind w:left="1710"/>
        <w:rPr>
          <w:rFonts w:ascii="Times New Roman" w:eastAsia="Times New Roman" w:hAnsi="Times New Roman" w:cs="Times New Roman"/>
          <w:b/>
          <w:sz w:val="24"/>
          <w:szCs w:val="24"/>
        </w:rPr>
      </w:pPr>
      <w:r w:rsidRPr="001B75BA">
        <w:rPr>
          <w:rFonts w:ascii="Times New Roman" w:eastAsia="Times New Roman" w:hAnsi="Times New Roman" w:cs="Times New Roman"/>
          <w:b/>
          <w:sz w:val="24"/>
          <w:szCs w:val="24"/>
        </w:rPr>
        <w:t>Apprentices will be responsible for reporting their monthly OJT</w:t>
      </w:r>
      <w:r w:rsidR="001B75BA" w:rsidRPr="001B75BA">
        <w:rPr>
          <w:rFonts w:ascii="Times New Roman" w:eastAsia="Times New Roman" w:hAnsi="Times New Roman" w:cs="Times New Roman"/>
          <w:b/>
          <w:sz w:val="24"/>
          <w:szCs w:val="24"/>
        </w:rPr>
        <w:t xml:space="preserve"> </w:t>
      </w:r>
      <w:r w:rsidRPr="001B75BA">
        <w:rPr>
          <w:rFonts w:ascii="Times New Roman" w:eastAsia="Times New Roman" w:hAnsi="Times New Roman" w:cs="Times New Roman"/>
          <w:b/>
          <w:sz w:val="24"/>
          <w:szCs w:val="24"/>
        </w:rPr>
        <w:t>hours to</w:t>
      </w:r>
      <w:r w:rsidR="0087488B">
        <w:rPr>
          <w:rFonts w:ascii="Times New Roman" w:eastAsia="Times New Roman" w:hAnsi="Times New Roman" w:cs="Times New Roman"/>
          <w:b/>
          <w:sz w:val="24"/>
          <w:szCs w:val="24"/>
        </w:rPr>
        <w:t xml:space="preserve"> the</w:t>
      </w:r>
      <w:r w:rsidRPr="001B75BA">
        <w:rPr>
          <w:rFonts w:ascii="Times New Roman" w:eastAsia="Times New Roman" w:hAnsi="Times New Roman" w:cs="Times New Roman"/>
          <w:b/>
          <w:sz w:val="24"/>
          <w:szCs w:val="24"/>
        </w:rPr>
        <w:t xml:space="preserve"> GSET Training Director </w:t>
      </w:r>
      <w:r w:rsidR="0087488B">
        <w:rPr>
          <w:rFonts w:ascii="Times New Roman" w:eastAsia="Times New Roman" w:hAnsi="Times New Roman" w:cs="Times New Roman"/>
          <w:b/>
          <w:sz w:val="24"/>
          <w:szCs w:val="24"/>
        </w:rPr>
        <w:t xml:space="preserve">by </w:t>
      </w:r>
      <w:r w:rsidRPr="001B75BA">
        <w:rPr>
          <w:rFonts w:ascii="Times New Roman" w:eastAsia="Times New Roman" w:hAnsi="Times New Roman" w:cs="Times New Roman"/>
          <w:b/>
          <w:sz w:val="24"/>
          <w:szCs w:val="24"/>
        </w:rPr>
        <w:t>the 5</w:t>
      </w:r>
      <w:r w:rsidR="00540B26" w:rsidRPr="00540B26">
        <w:rPr>
          <w:rFonts w:ascii="Times New Roman" w:eastAsia="Times New Roman" w:hAnsi="Times New Roman" w:cs="Times New Roman"/>
          <w:b/>
          <w:sz w:val="24"/>
          <w:szCs w:val="24"/>
          <w:vertAlign w:val="superscript"/>
        </w:rPr>
        <w:t>th</w:t>
      </w:r>
      <w:r w:rsidR="00540B26">
        <w:rPr>
          <w:rFonts w:ascii="Times New Roman" w:eastAsia="Times New Roman" w:hAnsi="Times New Roman" w:cs="Times New Roman"/>
          <w:b/>
          <w:sz w:val="24"/>
          <w:szCs w:val="24"/>
        </w:rPr>
        <w:t xml:space="preserve"> </w:t>
      </w:r>
      <w:r w:rsidRPr="001B75BA">
        <w:rPr>
          <w:rFonts w:ascii="Times New Roman" w:eastAsia="Times New Roman" w:hAnsi="Times New Roman" w:cs="Times New Roman"/>
          <w:b/>
          <w:sz w:val="24"/>
          <w:szCs w:val="24"/>
        </w:rPr>
        <w:t>of the following month.</w:t>
      </w:r>
    </w:p>
    <w:p w14:paraId="7FB1644C" w14:textId="77777777" w:rsidR="00BA13DC" w:rsidRDefault="00BA13DC" w:rsidP="001B75BA">
      <w:pPr>
        <w:pStyle w:val="ListParagraph"/>
        <w:spacing w:after="0" w:line="240" w:lineRule="auto"/>
        <w:ind w:left="1710"/>
        <w:rPr>
          <w:rFonts w:ascii="Times New Roman" w:eastAsia="Times New Roman" w:hAnsi="Times New Roman" w:cs="Times New Roman"/>
          <w:b/>
          <w:sz w:val="24"/>
          <w:szCs w:val="24"/>
        </w:rPr>
      </w:pPr>
    </w:p>
    <w:p w14:paraId="30255DDF" w14:textId="6187612F" w:rsidR="00E65C61" w:rsidRPr="001B75BA" w:rsidRDefault="00E65C61" w:rsidP="00261B1E">
      <w:pPr>
        <w:pStyle w:val="ListParagraph"/>
        <w:numPr>
          <w:ilvl w:val="0"/>
          <w:numId w:val="37"/>
        </w:numPr>
        <w:spacing w:after="0" w:line="240" w:lineRule="auto"/>
        <w:ind w:left="1710"/>
        <w:rPr>
          <w:rFonts w:ascii="Times New Roman" w:eastAsia="Times New Roman" w:hAnsi="Times New Roman" w:cs="Times New Roman"/>
          <w:b/>
          <w:sz w:val="24"/>
          <w:szCs w:val="24"/>
        </w:rPr>
      </w:pPr>
      <w:r w:rsidRPr="001B75BA">
        <w:rPr>
          <w:rFonts w:ascii="Times New Roman" w:eastAsia="Times New Roman" w:hAnsi="Times New Roman" w:cs="Times New Roman"/>
          <w:b/>
          <w:sz w:val="24"/>
          <w:szCs w:val="24"/>
        </w:rPr>
        <w:t>Apprentices will know their rights to make a complaint to the GSET</w:t>
      </w:r>
      <w:r w:rsidR="001B75BA" w:rsidRPr="001B75BA">
        <w:rPr>
          <w:rFonts w:ascii="Times New Roman" w:eastAsia="Times New Roman" w:hAnsi="Times New Roman" w:cs="Times New Roman"/>
          <w:b/>
          <w:sz w:val="24"/>
          <w:szCs w:val="24"/>
        </w:rPr>
        <w:t xml:space="preserve"> </w:t>
      </w:r>
      <w:r w:rsidRPr="001B75BA">
        <w:rPr>
          <w:rFonts w:ascii="Times New Roman" w:eastAsia="Times New Roman" w:hAnsi="Times New Roman" w:cs="Times New Roman"/>
          <w:b/>
          <w:sz w:val="24"/>
          <w:szCs w:val="24"/>
        </w:rPr>
        <w:t>Committee for issues pertaining to either RSI and/or OJT. The</w:t>
      </w:r>
      <w:r w:rsidR="001B75BA" w:rsidRPr="001B75BA">
        <w:rPr>
          <w:rFonts w:ascii="Times New Roman" w:eastAsia="Times New Roman" w:hAnsi="Times New Roman" w:cs="Times New Roman"/>
          <w:b/>
          <w:sz w:val="24"/>
          <w:szCs w:val="24"/>
        </w:rPr>
        <w:t xml:space="preserve"> </w:t>
      </w:r>
      <w:r w:rsidRPr="001B75BA">
        <w:rPr>
          <w:rFonts w:ascii="Times New Roman" w:eastAsia="Times New Roman" w:hAnsi="Times New Roman" w:cs="Times New Roman"/>
          <w:b/>
          <w:sz w:val="24"/>
          <w:szCs w:val="24"/>
        </w:rPr>
        <w:t xml:space="preserve">apprentice </w:t>
      </w:r>
      <w:r w:rsidRPr="001B75BA">
        <w:rPr>
          <w:rFonts w:ascii="Times New Roman" w:eastAsia="Times New Roman" w:hAnsi="Times New Roman" w:cs="Times New Roman"/>
          <w:b/>
          <w:sz w:val="24"/>
          <w:szCs w:val="24"/>
        </w:rPr>
        <w:lastRenderedPageBreak/>
        <w:t>must submit the complaint in writing to the GSET</w:t>
      </w:r>
      <w:r w:rsidR="001B75BA" w:rsidRPr="001B75BA">
        <w:rPr>
          <w:rFonts w:ascii="Times New Roman" w:eastAsia="Times New Roman" w:hAnsi="Times New Roman" w:cs="Times New Roman"/>
          <w:b/>
          <w:sz w:val="24"/>
          <w:szCs w:val="24"/>
        </w:rPr>
        <w:t xml:space="preserve"> </w:t>
      </w:r>
      <w:r w:rsidRPr="001B75BA">
        <w:rPr>
          <w:rFonts w:ascii="Times New Roman" w:eastAsia="Times New Roman" w:hAnsi="Times New Roman" w:cs="Times New Roman"/>
          <w:b/>
          <w:sz w:val="24"/>
          <w:szCs w:val="24"/>
        </w:rPr>
        <w:t>Training Director within 30 days of the occurrence. The apprentice</w:t>
      </w:r>
      <w:r w:rsidR="001B75BA" w:rsidRPr="001B75BA">
        <w:rPr>
          <w:rFonts w:ascii="Times New Roman" w:eastAsia="Times New Roman" w:hAnsi="Times New Roman" w:cs="Times New Roman"/>
          <w:b/>
          <w:sz w:val="24"/>
          <w:szCs w:val="24"/>
        </w:rPr>
        <w:t xml:space="preserve"> </w:t>
      </w:r>
      <w:r w:rsidRPr="001B75BA">
        <w:rPr>
          <w:rFonts w:ascii="Times New Roman" w:eastAsia="Times New Roman" w:hAnsi="Times New Roman" w:cs="Times New Roman"/>
          <w:b/>
          <w:sz w:val="24"/>
          <w:szCs w:val="24"/>
        </w:rPr>
        <w:t>shall have the right to appear in person before the GSET Committee.</w:t>
      </w:r>
    </w:p>
    <w:p w14:paraId="31DA54D8" w14:textId="77777777" w:rsidR="00BA13DC" w:rsidRDefault="00BA13DC" w:rsidP="001B75BA">
      <w:pPr>
        <w:pStyle w:val="ListParagraph"/>
        <w:spacing w:after="0" w:line="240" w:lineRule="auto"/>
        <w:ind w:left="1710"/>
        <w:rPr>
          <w:rFonts w:ascii="Times New Roman" w:eastAsia="Times New Roman" w:hAnsi="Times New Roman" w:cs="Times New Roman"/>
          <w:b/>
          <w:sz w:val="24"/>
          <w:szCs w:val="24"/>
        </w:rPr>
      </w:pPr>
    </w:p>
    <w:p w14:paraId="1BEA2903" w14:textId="03D3BC56" w:rsidR="002C18AC" w:rsidRPr="001B75BA" w:rsidRDefault="00E65C61" w:rsidP="00261B1E">
      <w:pPr>
        <w:pStyle w:val="ListParagraph"/>
        <w:numPr>
          <w:ilvl w:val="0"/>
          <w:numId w:val="37"/>
        </w:numPr>
        <w:spacing w:after="0" w:line="240" w:lineRule="auto"/>
        <w:ind w:left="1710"/>
        <w:rPr>
          <w:rFonts w:ascii="Times New Roman" w:eastAsia="Times New Roman" w:hAnsi="Times New Roman" w:cs="Times New Roman"/>
          <w:b/>
          <w:sz w:val="24"/>
          <w:szCs w:val="24"/>
        </w:rPr>
      </w:pPr>
      <w:r w:rsidRPr="001B75BA">
        <w:rPr>
          <w:rFonts w:ascii="Times New Roman" w:eastAsia="Times New Roman" w:hAnsi="Times New Roman" w:cs="Times New Roman"/>
          <w:b/>
          <w:sz w:val="24"/>
          <w:szCs w:val="24"/>
        </w:rPr>
        <w:t>Apprentices must be able to get to and from work at job sites</w:t>
      </w:r>
      <w:r w:rsidR="001B75BA" w:rsidRPr="001B75BA">
        <w:rPr>
          <w:rFonts w:ascii="Times New Roman" w:eastAsia="Times New Roman" w:hAnsi="Times New Roman" w:cs="Times New Roman"/>
          <w:b/>
          <w:sz w:val="24"/>
          <w:szCs w:val="24"/>
        </w:rPr>
        <w:t xml:space="preserve"> </w:t>
      </w:r>
      <w:r w:rsidRPr="001B75BA">
        <w:rPr>
          <w:rFonts w:ascii="Times New Roman" w:eastAsia="Times New Roman" w:hAnsi="Times New Roman" w:cs="Times New Roman"/>
          <w:b/>
          <w:sz w:val="24"/>
          <w:szCs w:val="24"/>
        </w:rPr>
        <w:t>anywhere within the geographical area covered by these standards.</w:t>
      </w:r>
    </w:p>
    <w:p w14:paraId="337F9757" w14:textId="057E8286" w:rsidR="00E65C61" w:rsidRPr="00E65C61" w:rsidRDefault="00E65C61" w:rsidP="00E926E3">
      <w:pPr>
        <w:pStyle w:val="ListParagraph"/>
        <w:spacing w:after="0" w:line="240" w:lineRule="auto"/>
        <w:ind w:left="1710"/>
        <w:rPr>
          <w:rFonts w:ascii="Times New Roman" w:eastAsia="Times New Roman" w:hAnsi="Times New Roman" w:cs="Times New Roman"/>
          <w:b/>
          <w:sz w:val="24"/>
          <w:szCs w:val="24"/>
        </w:rPr>
      </w:pPr>
    </w:p>
    <w:p w14:paraId="700EE0ED" w14:textId="4C104A50" w:rsidR="00E65C61" w:rsidRPr="00540B26" w:rsidRDefault="00E65C61" w:rsidP="00261B1E">
      <w:pPr>
        <w:pStyle w:val="ListParagraph"/>
        <w:numPr>
          <w:ilvl w:val="0"/>
          <w:numId w:val="42"/>
        </w:numPr>
        <w:spacing w:after="0" w:line="240" w:lineRule="auto"/>
        <w:ind w:left="1350"/>
        <w:rPr>
          <w:rFonts w:ascii="Times New Roman" w:eastAsia="Times New Roman" w:hAnsi="Times New Roman" w:cs="Times New Roman"/>
          <w:b/>
          <w:sz w:val="24"/>
          <w:szCs w:val="24"/>
          <w:u w:val="single"/>
        </w:rPr>
      </w:pPr>
      <w:r w:rsidRPr="00540B26">
        <w:rPr>
          <w:rFonts w:ascii="Times New Roman" w:eastAsia="Times New Roman" w:hAnsi="Times New Roman" w:cs="Times New Roman"/>
          <w:b/>
          <w:sz w:val="24"/>
          <w:szCs w:val="24"/>
          <w:u w:val="single"/>
        </w:rPr>
        <w:t>GSET Policy and Procedures:</w:t>
      </w:r>
    </w:p>
    <w:p w14:paraId="67F2629C" w14:textId="77777777" w:rsidR="001B75BA" w:rsidRDefault="001B75BA" w:rsidP="00E926E3">
      <w:pPr>
        <w:pStyle w:val="ListParagraph"/>
        <w:spacing w:after="0" w:line="240" w:lineRule="auto"/>
        <w:ind w:left="1710"/>
        <w:rPr>
          <w:rFonts w:ascii="Times New Roman" w:eastAsia="Times New Roman" w:hAnsi="Times New Roman" w:cs="Times New Roman"/>
          <w:b/>
          <w:sz w:val="24"/>
          <w:szCs w:val="24"/>
        </w:rPr>
      </w:pPr>
    </w:p>
    <w:p w14:paraId="2165580C" w14:textId="6E24079B" w:rsidR="00E65C61" w:rsidRPr="00354099" w:rsidRDefault="00E65C61" w:rsidP="00261B1E">
      <w:pPr>
        <w:pStyle w:val="ListParagraph"/>
        <w:numPr>
          <w:ilvl w:val="0"/>
          <w:numId w:val="38"/>
        </w:numPr>
        <w:spacing w:after="0" w:line="240" w:lineRule="auto"/>
        <w:ind w:left="171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GSET Apprentice Code of Conduct does not allow for drug/alcohol</w:t>
      </w:r>
      <w:r w:rsidR="001B75BA"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use, violence, and/or abusive language on the jobsite or in the</w:t>
      </w:r>
      <w:r w:rsidR="001B75BA"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classroom. Any of these behaviors could result in probation or</w:t>
      </w:r>
      <w:r w:rsidR="001B75BA"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cancellation from the apprenticeship program.</w:t>
      </w:r>
    </w:p>
    <w:p w14:paraId="3AFF17B4" w14:textId="77777777" w:rsidR="00BA13DC" w:rsidRDefault="00BA13DC" w:rsidP="00354099">
      <w:pPr>
        <w:pStyle w:val="ListParagraph"/>
        <w:spacing w:after="0" w:line="240" w:lineRule="auto"/>
        <w:ind w:left="1710"/>
        <w:rPr>
          <w:rFonts w:ascii="Times New Roman" w:eastAsia="Times New Roman" w:hAnsi="Times New Roman" w:cs="Times New Roman"/>
          <w:b/>
          <w:sz w:val="24"/>
          <w:szCs w:val="24"/>
        </w:rPr>
      </w:pPr>
    </w:p>
    <w:p w14:paraId="155FF108" w14:textId="586A581C" w:rsidR="00E65C61" w:rsidRPr="00354099" w:rsidRDefault="00E65C61" w:rsidP="00261B1E">
      <w:pPr>
        <w:pStyle w:val="ListParagraph"/>
        <w:numPr>
          <w:ilvl w:val="0"/>
          <w:numId w:val="38"/>
        </w:numPr>
        <w:spacing w:after="0" w:line="240" w:lineRule="auto"/>
        <w:ind w:left="171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Physical/verbal abuse, harassment, or insubordination of any type</w:t>
      </w:r>
      <w:r w:rsidR="001B75BA"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towards GSET staff, instructors, journeyman, and/or fellow</w:t>
      </w:r>
      <w:r w:rsidR="001B75BA"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apprentices may result in probation or cancellation from the</w:t>
      </w:r>
      <w:r w:rsidR="001B75BA"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apprenticeship program.</w:t>
      </w:r>
    </w:p>
    <w:p w14:paraId="0879E068" w14:textId="77777777" w:rsidR="00BA13DC" w:rsidRDefault="00BA13DC" w:rsidP="00354099">
      <w:pPr>
        <w:pStyle w:val="ListParagraph"/>
        <w:spacing w:after="0" w:line="240" w:lineRule="auto"/>
        <w:ind w:left="1710"/>
        <w:rPr>
          <w:rFonts w:ascii="Times New Roman" w:eastAsia="Times New Roman" w:hAnsi="Times New Roman" w:cs="Times New Roman"/>
          <w:b/>
          <w:sz w:val="24"/>
          <w:szCs w:val="24"/>
        </w:rPr>
      </w:pPr>
    </w:p>
    <w:p w14:paraId="0A32FD30" w14:textId="5F598E1B" w:rsidR="00E65C61" w:rsidRPr="00354099" w:rsidRDefault="00E65C61" w:rsidP="00261B1E">
      <w:pPr>
        <w:pStyle w:val="ListParagraph"/>
        <w:numPr>
          <w:ilvl w:val="0"/>
          <w:numId w:val="38"/>
        </w:numPr>
        <w:spacing w:after="0" w:line="240" w:lineRule="auto"/>
        <w:ind w:left="171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Safety first. The apprentice will comply with industry safety</w:t>
      </w:r>
      <w:r w:rsidR="001B75BA"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standards. All apprentices must wear required provided protective</w:t>
      </w:r>
      <w:r w:rsidR="001B75BA"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equipment when working with tools and/or materials in the lab. All</w:t>
      </w:r>
      <w:r w:rsidR="001B75BA"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tools/materials will be put back in their proper places and lab areas</w:t>
      </w:r>
      <w:r w:rsidR="001B75BA"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will be swept clean after each class use.</w:t>
      </w:r>
    </w:p>
    <w:p w14:paraId="56AB8A39" w14:textId="77777777" w:rsidR="00BA13DC" w:rsidRDefault="00BA13DC" w:rsidP="00354099">
      <w:pPr>
        <w:pStyle w:val="ListParagraph"/>
        <w:spacing w:after="0" w:line="240" w:lineRule="auto"/>
        <w:ind w:left="1710"/>
        <w:rPr>
          <w:rFonts w:ascii="Times New Roman" w:eastAsia="Times New Roman" w:hAnsi="Times New Roman" w:cs="Times New Roman"/>
          <w:b/>
          <w:sz w:val="24"/>
          <w:szCs w:val="24"/>
        </w:rPr>
      </w:pPr>
    </w:p>
    <w:p w14:paraId="4EA060DA" w14:textId="4753AAC4" w:rsidR="00E65C61" w:rsidRDefault="00E65C61" w:rsidP="00261B1E">
      <w:pPr>
        <w:pStyle w:val="ListParagraph"/>
        <w:numPr>
          <w:ilvl w:val="0"/>
          <w:numId w:val="38"/>
        </w:numPr>
        <w:spacing w:after="0" w:line="240" w:lineRule="auto"/>
        <w:ind w:left="171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All hand tools and power tools shall be maintained in a safe condition</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and used only for their intended purpose.</w:t>
      </w:r>
    </w:p>
    <w:p w14:paraId="34FBD491" w14:textId="77777777" w:rsidR="00540B26" w:rsidRPr="00540B26" w:rsidRDefault="00540B26" w:rsidP="00540B26">
      <w:pPr>
        <w:pStyle w:val="ListParagraph"/>
        <w:spacing w:after="0" w:line="240" w:lineRule="auto"/>
        <w:ind w:left="1710"/>
        <w:rPr>
          <w:rFonts w:ascii="Times New Roman" w:eastAsia="Times New Roman" w:hAnsi="Times New Roman" w:cs="Times New Roman"/>
          <w:b/>
          <w:sz w:val="24"/>
          <w:szCs w:val="24"/>
        </w:rPr>
      </w:pPr>
    </w:p>
    <w:p w14:paraId="197EFA62" w14:textId="07FB0214" w:rsidR="00E65C61" w:rsidRPr="00354099" w:rsidRDefault="00E65C61" w:rsidP="00261B1E">
      <w:pPr>
        <w:pStyle w:val="ListParagraph"/>
        <w:numPr>
          <w:ilvl w:val="0"/>
          <w:numId w:val="38"/>
        </w:numPr>
        <w:spacing w:after="0" w:line="240" w:lineRule="auto"/>
        <w:ind w:left="171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Apprentices shall be in the classroom with the proper educational</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materials (books, calculator, pencil, paper, hand tools, etc.),</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homework completed and prepared to learn. Cell phones and</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electronics will need to be turned off in the classroom and lab.</w:t>
      </w:r>
    </w:p>
    <w:p w14:paraId="1F9BE09D" w14:textId="77777777" w:rsidR="00BA13DC" w:rsidRDefault="00BA13DC" w:rsidP="00354099">
      <w:pPr>
        <w:pStyle w:val="ListParagraph"/>
        <w:spacing w:after="0" w:line="240" w:lineRule="auto"/>
        <w:ind w:left="1710"/>
        <w:rPr>
          <w:rFonts w:ascii="Times New Roman" w:eastAsia="Times New Roman" w:hAnsi="Times New Roman" w:cs="Times New Roman"/>
          <w:b/>
          <w:sz w:val="24"/>
          <w:szCs w:val="24"/>
        </w:rPr>
      </w:pPr>
    </w:p>
    <w:p w14:paraId="52CF72A4" w14:textId="2F069EBD" w:rsidR="00E65C61" w:rsidRPr="00354099" w:rsidRDefault="00E65C61" w:rsidP="00261B1E">
      <w:pPr>
        <w:pStyle w:val="ListParagraph"/>
        <w:numPr>
          <w:ilvl w:val="0"/>
          <w:numId w:val="38"/>
        </w:numPr>
        <w:spacing w:after="0" w:line="240" w:lineRule="auto"/>
        <w:ind w:left="171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Attendance Policy: 100% attendance of scheduled classroom</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instruction is required by the apprentice. If the apprentice’s absence</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is excused (may include but is not limited to: illness documented with</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a doctor’s or hospital note, death in the immediate family, birth of the</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apprentice’s child, or military obligation) make up hours will be</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arranged for the apprentice. If instruction is not made up by the</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apprentice within 30 days of the absence, he/she may be removed</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from the program or forced to repeat the program year due to hour</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deficiency. If the absence is unexcused the apprentice will be allowed</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to make up the hours. A second unexcused absence could result in</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removal from the program or repeating the program year due to RSI</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hour deficiency.</w:t>
      </w:r>
    </w:p>
    <w:p w14:paraId="54D4EAEF" w14:textId="77777777" w:rsidR="00BA13DC" w:rsidRDefault="00BA13DC" w:rsidP="00354099">
      <w:pPr>
        <w:pStyle w:val="ListParagraph"/>
        <w:spacing w:after="0" w:line="240" w:lineRule="auto"/>
        <w:ind w:left="1710"/>
        <w:rPr>
          <w:rFonts w:ascii="Times New Roman" w:eastAsia="Times New Roman" w:hAnsi="Times New Roman" w:cs="Times New Roman"/>
          <w:b/>
          <w:sz w:val="24"/>
          <w:szCs w:val="24"/>
        </w:rPr>
      </w:pPr>
    </w:p>
    <w:p w14:paraId="45E16625" w14:textId="43E2048D" w:rsidR="00E65C61" w:rsidRPr="00354099" w:rsidRDefault="00E65C61" w:rsidP="00261B1E">
      <w:pPr>
        <w:pStyle w:val="ListParagraph"/>
        <w:numPr>
          <w:ilvl w:val="0"/>
          <w:numId w:val="38"/>
        </w:numPr>
        <w:spacing w:after="0" w:line="240" w:lineRule="auto"/>
        <w:ind w:left="171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In the case an apprentice is laid off due to lack of work, assistance will</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be provided to obtain employment with another GSET Training</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 xml:space="preserve">Agent. The </w:t>
      </w:r>
      <w:r w:rsidRPr="00354099">
        <w:rPr>
          <w:rFonts w:ascii="Times New Roman" w:eastAsia="Times New Roman" w:hAnsi="Times New Roman" w:cs="Times New Roman"/>
          <w:b/>
          <w:sz w:val="24"/>
          <w:szCs w:val="24"/>
        </w:rPr>
        <w:lastRenderedPageBreak/>
        <w:t>apprentices will remain in the RSI portion of the</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apprenticeship. If employment is not secured at the end of the</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academic year, the apprentice will be suspended until the OJT portion</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of the apprenticeship can be satisfied.</w:t>
      </w:r>
    </w:p>
    <w:p w14:paraId="286CD6F7" w14:textId="77777777" w:rsidR="00BA13DC" w:rsidRDefault="00BA13DC" w:rsidP="00354099">
      <w:pPr>
        <w:pStyle w:val="ListParagraph"/>
        <w:spacing w:after="0" w:line="240" w:lineRule="auto"/>
        <w:ind w:left="1710"/>
        <w:rPr>
          <w:rFonts w:ascii="Times New Roman" w:eastAsia="Times New Roman" w:hAnsi="Times New Roman" w:cs="Times New Roman"/>
          <w:b/>
          <w:sz w:val="24"/>
          <w:szCs w:val="24"/>
        </w:rPr>
      </w:pPr>
    </w:p>
    <w:p w14:paraId="61621449" w14:textId="5E97822D" w:rsidR="00E65C61" w:rsidRPr="00354099" w:rsidRDefault="00E65C61" w:rsidP="00261B1E">
      <w:pPr>
        <w:pStyle w:val="ListParagraph"/>
        <w:numPr>
          <w:ilvl w:val="0"/>
          <w:numId w:val="38"/>
        </w:numPr>
        <w:spacing w:after="0" w:line="240" w:lineRule="auto"/>
        <w:ind w:left="171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Advancement of the apprentice will be based on satisfactory</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completion of RSI with a 70% of better. OJT will be evaluated by the</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Training Agent and reported to GSET. Satisfactory performance in</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OJT and RSI will result in wage advancement per the guidelines set</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out in this standard. Any performance deemed unsatisfactory must</w:t>
      </w:r>
      <w:r w:rsidR="00354099" w:rsidRPr="00354099">
        <w:rPr>
          <w:rFonts w:ascii="Times New Roman" w:eastAsia="Times New Roman" w:hAnsi="Times New Roman" w:cs="Times New Roman"/>
          <w:b/>
          <w:sz w:val="24"/>
          <w:szCs w:val="24"/>
        </w:rPr>
        <w:t xml:space="preserve"> </w:t>
      </w:r>
      <w:r w:rsidRPr="00354099">
        <w:rPr>
          <w:rFonts w:ascii="Times New Roman" w:eastAsia="Times New Roman" w:hAnsi="Times New Roman" w:cs="Times New Roman"/>
          <w:b/>
          <w:sz w:val="24"/>
          <w:szCs w:val="24"/>
        </w:rPr>
        <w:t>come before the GSET Committee to be considered and decided upon.</w:t>
      </w:r>
      <w:permEnd w:id="1678854648"/>
    </w:p>
    <w:p w14:paraId="1965575C" w14:textId="77777777" w:rsidR="00373575" w:rsidRPr="00CF3B3B" w:rsidRDefault="00373575" w:rsidP="00E65C61">
      <w:pPr>
        <w:pStyle w:val="ListParagraph"/>
        <w:spacing w:after="0" w:line="240" w:lineRule="auto"/>
        <w:ind w:left="360"/>
        <w:rPr>
          <w:rFonts w:ascii="Times New Roman" w:eastAsia="Times New Roman" w:hAnsi="Times New Roman" w:cs="Times New Roman"/>
          <w:sz w:val="24"/>
          <w:szCs w:val="24"/>
        </w:rPr>
      </w:pPr>
    </w:p>
    <w:p w14:paraId="01340EDB" w14:textId="77777777" w:rsidR="00B73A20" w:rsidRPr="00CF3B3B" w:rsidRDefault="004F0F24" w:rsidP="004F0F24">
      <w:pPr>
        <w:spacing w:after="0" w:line="240" w:lineRule="auto"/>
        <w:ind w:left="720" w:hanging="270"/>
        <w:rPr>
          <w:rFonts w:ascii="Times New Roman" w:eastAsia="Times New Roman" w:hAnsi="Times New Roman" w:cs="Times New Roman"/>
          <w:sz w:val="24"/>
          <w:szCs w:val="24"/>
          <w:u w:val="single"/>
        </w:rPr>
      </w:pPr>
      <w:r w:rsidRPr="00CF3B3B">
        <w:rPr>
          <w:rFonts w:ascii="Times New Roman" w:eastAsia="Times New Roman" w:hAnsi="Times New Roman" w:cs="Times New Roman"/>
          <w:sz w:val="24"/>
          <w:szCs w:val="24"/>
        </w:rPr>
        <w:t>B.</w:t>
      </w:r>
      <w:r w:rsidRPr="00CF3B3B">
        <w:rPr>
          <w:rFonts w:ascii="Times New Roman" w:eastAsia="Times New Roman" w:hAnsi="Times New Roman" w:cs="Times New Roman"/>
          <w:sz w:val="24"/>
          <w:szCs w:val="24"/>
        </w:rPr>
        <w:tab/>
      </w:r>
      <w:r w:rsidR="00B73A20" w:rsidRPr="00CF3B3B">
        <w:rPr>
          <w:rFonts w:ascii="Times New Roman" w:eastAsia="Times New Roman" w:hAnsi="Times New Roman" w:cs="Times New Roman"/>
          <w:sz w:val="24"/>
          <w:szCs w:val="24"/>
          <w:u w:val="single"/>
        </w:rPr>
        <w:t>Disciplinary Procedures</w:t>
      </w:r>
    </w:p>
    <w:p w14:paraId="452AA9AF" w14:textId="77777777" w:rsidR="00B73A20" w:rsidRPr="00CF3B3B" w:rsidRDefault="00B73A20" w:rsidP="00B73A20">
      <w:pPr>
        <w:pStyle w:val="ListParagraph"/>
        <w:spacing w:after="0" w:line="240" w:lineRule="auto"/>
        <w:rPr>
          <w:rFonts w:ascii="Times New Roman" w:eastAsia="Times New Roman" w:hAnsi="Times New Roman" w:cs="Times New Roman"/>
          <w:sz w:val="24"/>
          <w:szCs w:val="24"/>
        </w:rPr>
      </w:pPr>
    </w:p>
    <w:p w14:paraId="10BC70AA" w14:textId="77777777" w:rsidR="00742D68" w:rsidRPr="00CF3B3B" w:rsidRDefault="00742D68" w:rsidP="006B5BFE">
      <w:pPr>
        <w:pStyle w:val="ListParagraph"/>
        <w:numPr>
          <w:ilvl w:val="2"/>
          <w:numId w:val="3"/>
        </w:numPr>
        <w:spacing w:after="0" w:line="240" w:lineRule="auto"/>
        <w:rPr>
          <w:rFonts w:ascii="Times New Roman" w:eastAsia="Times New Roman" w:hAnsi="Times New Roman" w:cs="Times New Roman"/>
          <w:sz w:val="24"/>
          <w:szCs w:val="24"/>
        </w:rPr>
      </w:pPr>
      <w:r w:rsidRPr="00CF3B3B">
        <w:rPr>
          <w:rFonts w:ascii="Times New Roman" w:eastAsia="Times New Roman" w:hAnsi="Times New Roman" w:cs="Times New Roman"/>
          <w:iCs/>
          <w:sz w:val="24"/>
          <w:szCs w:val="24"/>
        </w:rPr>
        <w:t xml:space="preserve">The obligations of the </w:t>
      </w:r>
      <w:r w:rsidR="00532C70" w:rsidRPr="00CF3B3B">
        <w:rPr>
          <w:rFonts w:ascii="Times New Roman" w:eastAsia="Times New Roman" w:hAnsi="Times New Roman" w:cs="Times New Roman"/>
          <w:iCs/>
          <w:sz w:val="24"/>
          <w:szCs w:val="24"/>
        </w:rPr>
        <w:t>s</w:t>
      </w:r>
      <w:r w:rsidRPr="00CF3B3B">
        <w:rPr>
          <w:rFonts w:ascii="Times New Roman" w:eastAsia="Times New Roman" w:hAnsi="Times New Roman" w:cs="Times New Roman"/>
          <w:iCs/>
          <w:sz w:val="24"/>
          <w:szCs w:val="24"/>
        </w:rPr>
        <w:t>ponsor when taking disciplinary action are as follows:</w:t>
      </w:r>
    </w:p>
    <w:p w14:paraId="283AD511" w14:textId="77777777" w:rsidR="00742D68" w:rsidRPr="00CF3B3B" w:rsidRDefault="00742D68" w:rsidP="00742D68">
      <w:pPr>
        <w:spacing w:after="0" w:line="240" w:lineRule="auto"/>
        <w:rPr>
          <w:rFonts w:ascii="Times New Roman" w:eastAsia="Times New Roman" w:hAnsi="Times New Roman" w:cs="Times New Roman"/>
          <w:iCs/>
          <w:sz w:val="24"/>
          <w:szCs w:val="24"/>
        </w:rPr>
      </w:pPr>
    </w:p>
    <w:p w14:paraId="740CC690" w14:textId="77777777" w:rsidR="00742D68" w:rsidRPr="00CF3B3B" w:rsidRDefault="00532C70" w:rsidP="004E4A53">
      <w:pPr>
        <w:pStyle w:val="ListParagraph"/>
        <w:numPr>
          <w:ilvl w:val="3"/>
          <w:numId w:val="1"/>
        </w:numPr>
        <w:spacing w:after="120" w:line="240" w:lineRule="auto"/>
        <w:contextualSpacing w:val="0"/>
        <w:rPr>
          <w:rFonts w:ascii="Times New Roman" w:eastAsia="Times New Roman" w:hAnsi="Times New Roman" w:cs="Times New Roman"/>
          <w:iCs/>
          <w:sz w:val="24"/>
          <w:szCs w:val="24"/>
        </w:rPr>
      </w:pPr>
      <w:r w:rsidRPr="00CF3B3B">
        <w:rPr>
          <w:rFonts w:ascii="Times New Roman" w:eastAsia="Times New Roman" w:hAnsi="Times New Roman" w:cs="Times New Roman"/>
          <w:iCs/>
          <w:sz w:val="24"/>
          <w:szCs w:val="24"/>
        </w:rPr>
        <w:t>The s</w:t>
      </w:r>
      <w:r w:rsidR="00EC570E" w:rsidRPr="00CF3B3B">
        <w:rPr>
          <w:rFonts w:ascii="Times New Roman" w:eastAsia="Times New Roman" w:hAnsi="Times New Roman" w:cs="Times New Roman"/>
          <w:iCs/>
          <w:sz w:val="24"/>
          <w:szCs w:val="24"/>
        </w:rPr>
        <w:t xml:space="preserve">ponsor shall be responsible for </w:t>
      </w:r>
      <w:r w:rsidR="00866FCA" w:rsidRPr="00CF3B3B">
        <w:rPr>
          <w:rFonts w:ascii="Times New Roman" w:eastAsia="Times New Roman" w:hAnsi="Times New Roman" w:cs="Times New Roman"/>
          <w:iCs/>
          <w:sz w:val="24"/>
          <w:szCs w:val="24"/>
        </w:rPr>
        <w:t xml:space="preserve">enacting reasonable policies and procedures </w:t>
      </w:r>
      <w:r w:rsidR="000C32FC" w:rsidRPr="00CF3B3B">
        <w:rPr>
          <w:rFonts w:ascii="Times New Roman" w:eastAsia="Times New Roman" w:hAnsi="Times New Roman" w:cs="Times New Roman"/>
          <w:iCs/>
          <w:sz w:val="24"/>
          <w:szCs w:val="24"/>
        </w:rPr>
        <w:t>and applying them</w:t>
      </w:r>
      <w:r w:rsidR="00866FCA" w:rsidRPr="00CF3B3B">
        <w:rPr>
          <w:rFonts w:ascii="Times New Roman" w:eastAsia="Times New Roman" w:hAnsi="Times New Roman" w:cs="Times New Roman"/>
          <w:iCs/>
          <w:sz w:val="24"/>
          <w:szCs w:val="24"/>
        </w:rPr>
        <w:t xml:space="preserve"> consistent</w:t>
      </w:r>
      <w:r w:rsidR="000C32FC" w:rsidRPr="00CF3B3B">
        <w:rPr>
          <w:rFonts w:ascii="Times New Roman" w:eastAsia="Times New Roman" w:hAnsi="Times New Roman" w:cs="Times New Roman"/>
          <w:iCs/>
          <w:sz w:val="24"/>
          <w:szCs w:val="24"/>
        </w:rPr>
        <w:t>ly</w:t>
      </w:r>
      <w:r w:rsidR="00866FCA" w:rsidRPr="00CF3B3B">
        <w:rPr>
          <w:rFonts w:ascii="Times New Roman" w:eastAsia="Times New Roman" w:hAnsi="Times New Roman" w:cs="Times New Roman"/>
          <w:iCs/>
          <w:sz w:val="24"/>
          <w:szCs w:val="24"/>
        </w:rPr>
        <w:t xml:space="preserve">. The </w:t>
      </w:r>
      <w:r w:rsidRPr="00CF3B3B">
        <w:rPr>
          <w:rFonts w:ascii="Times New Roman" w:eastAsia="Times New Roman" w:hAnsi="Times New Roman" w:cs="Times New Roman"/>
          <w:iCs/>
          <w:sz w:val="24"/>
          <w:szCs w:val="24"/>
        </w:rPr>
        <w:t>s</w:t>
      </w:r>
      <w:r w:rsidR="00866FCA" w:rsidRPr="00CF3B3B">
        <w:rPr>
          <w:rFonts w:ascii="Times New Roman" w:eastAsia="Times New Roman" w:hAnsi="Times New Roman" w:cs="Times New Roman"/>
          <w:iCs/>
          <w:sz w:val="24"/>
          <w:szCs w:val="24"/>
        </w:rPr>
        <w:t xml:space="preserve">ponsor will </w:t>
      </w:r>
      <w:r w:rsidR="00EC570E" w:rsidRPr="00CF3B3B">
        <w:rPr>
          <w:rFonts w:ascii="Times New Roman" w:eastAsia="Times New Roman" w:hAnsi="Times New Roman" w:cs="Times New Roman"/>
          <w:iCs/>
          <w:sz w:val="24"/>
          <w:szCs w:val="24"/>
        </w:rPr>
        <w:t xml:space="preserve">inform all apprentices of </w:t>
      </w:r>
      <w:r w:rsidR="00866FCA" w:rsidRPr="00CF3B3B">
        <w:rPr>
          <w:rFonts w:ascii="Times New Roman" w:eastAsia="Times New Roman" w:hAnsi="Times New Roman" w:cs="Times New Roman"/>
          <w:iCs/>
          <w:sz w:val="24"/>
          <w:szCs w:val="24"/>
        </w:rPr>
        <w:t xml:space="preserve">their </w:t>
      </w:r>
      <w:r w:rsidR="00EC570E" w:rsidRPr="00CF3B3B">
        <w:rPr>
          <w:rFonts w:ascii="Times New Roman" w:eastAsia="Times New Roman" w:hAnsi="Times New Roman" w:cs="Times New Roman"/>
          <w:iCs/>
          <w:sz w:val="24"/>
          <w:szCs w:val="24"/>
        </w:rPr>
        <w:t>rights</w:t>
      </w:r>
      <w:r w:rsidR="00866FCA" w:rsidRPr="00CF3B3B">
        <w:rPr>
          <w:rFonts w:ascii="Times New Roman" w:eastAsia="Times New Roman" w:hAnsi="Times New Roman" w:cs="Times New Roman"/>
          <w:iCs/>
          <w:sz w:val="24"/>
          <w:szCs w:val="24"/>
        </w:rPr>
        <w:t xml:space="preserve"> and</w:t>
      </w:r>
      <w:r w:rsidR="00EC570E" w:rsidRPr="00CF3B3B">
        <w:rPr>
          <w:rFonts w:ascii="Times New Roman" w:eastAsia="Times New Roman" w:hAnsi="Times New Roman" w:cs="Times New Roman"/>
          <w:iCs/>
          <w:sz w:val="24"/>
          <w:szCs w:val="24"/>
        </w:rPr>
        <w:t xml:space="preserve"> responsibilities per the</w:t>
      </w:r>
      <w:r w:rsidR="00240CED" w:rsidRPr="00CF3B3B">
        <w:rPr>
          <w:rFonts w:ascii="Times New Roman" w:eastAsia="Times New Roman" w:hAnsi="Times New Roman" w:cs="Times New Roman"/>
          <w:iCs/>
          <w:sz w:val="24"/>
          <w:szCs w:val="24"/>
        </w:rPr>
        <w:t>se</w:t>
      </w:r>
      <w:r w:rsidR="00EC570E" w:rsidRPr="00CF3B3B">
        <w:rPr>
          <w:rFonts w:ascii="Times New Roman" w:eastAsia="Times New Roman" w:hAnsi="Times New Roman" w:cs="Times New Roman"/>
          <w:iCs/>
          <w:sz w:val="24"/>
          <w:szCs w:val="24"/>
        </w:rPr>
        <w:t xml:space="preserve"> </w:t>
      </w:r>
      <w:r w:rsidRPr="00CF3B3B">
        <w:rPr>
          <w:rFonts w:ascii="Times New Roman" w:eastAsia="Times New Roman" w:hAnsi="Times New Roman" w:cs="Times New Roman"/>
          <w:iCs/>
          <w:sz w:val="24"/>
          <w:szCs w:val="24"/>
        </w:rPr>
        <w:t>s</w:t>
      </w:r>
      <w:r w:rsidR="0034515E" w:rsidRPr="00CF3B3B">
        <w:rPr>
          <w:rFonts w:ascii="Times New Roman" w:eastAsia="Times New Roman" w:hAnsi="Times New Roman" w:cs="Times New Roman"/>
          <w:iCs/>
          <w:sz w:val="24"/>
          <w:szCs w:val="24"/>
        </w:rPr>
        <w:t>tandards</w:t>
      </w:r>
      <w:r w:rsidR="00866FCA" w:rsidRPr="00CF3B3B">
        <w:rPr>
          <w:rFonts w:ascii="Times New Roman" w:eastAsia="Times New Roman" w:hAnsi="Times New Roman" w:cs="Times New Roman"/>
          <w:iCs/>
          <w:sz w:val="24"/>
          <w:szCs w:val="24"/>
        </w:rPr>
        <w:t>.</w:t>
      </w:r>
    </w:p>
    <w:p w14:paraId="292A76E7" w14:textId="77777777" w:rsidR="00742D68" w:rsidRPr="00CF3B3B" w:rsidRDefault="00742D68" w:rsidP="004E4A53">
      <w:pPr>
        <w:pStyle w:val="ListParagraph"/>
        <w:numPr>
          <w:ilvl w:val="3"/>
          <w:numId w:val="1"/>
        </w:numPr>
        <w:spacing w:after="120" w:line="240" w:lineRule="auto"/>
        <w:contextualSpacing w:val="0"/>
        <w:rPr>
          <w:rFonts w:ascii="Times New Roman" w:eastAsia="Times New Roman" w:hAnsi="Times New Roman" w:cs="Times New Roman"/>
          <w:iCs/>
          <w:sz w:val="24"/>
          <w:szCs w:val="24"/>
        </w:rPr>
      </w:pPr>
      <w:r w:rsidRPr="00CF3B3B">
        <w:rPr>
          <w:rFonts w:ascii="Times New Roman" w:eastAsia="Times New Roman" w:hAnsi="Times New Roman" w:cs="Times New Roman"/>
          <w:iCs/>
          <w:sz w:val="24"/>
          <w:szCs w:val="24"/>
        </w:rPr>
        <w:t xml:space="preserve">The </w:t>
      </w:r>
      <w:r w:rsidR="00532C70" w:rsidRPr="00CF3B3B">
        <w:rPr>
          <w:rFonts w:ascii="Times New Roman" w:eastAsia="Times New Roman" w:hAnsi="Times New Roman" w:cs="Times New Roman"/>
          <w:iCs/>
          <w:sz w:val="24"/>
          <w:szCs w:val="24"/>
        </w:rPr>
        <w:t>s</w:t>
      </w:r>
      <w:r w:rsidRPr="00CF3B3B">
        <w:rPr>
          <w:rFonts w:ascii="Times New Roman" w:eastAsia="Times New Roman" w:hAnsi="Times New Roman" w:cs="Times New Roman"/>
          <w:iCs/>
          <w:sz w:val="24"/>
          <w:szCs w:val="24"/>
        </w:rPr>
        <w:t xml:space="preserve">ponsor shall notify the apprentice of </w:t>
      </w:r>
      <w:r w:rsidR="004E4A53" w:rsidRPr="00CF3B3B">
        <w:rPr>
          <w:rFonts w:ascii="Times New Roman" w:eastAsia="Times New Roman" w:hAnsi="Times New Roman" w:cs="Times New Roman"/>
          <w:iCs/>
          <w:sz w:val="24"/>
          <w:szCs w:val="24"/>
        </w:rPr>
        <w:t>intent to take disciplinary action and reasons therefore</w:t>
      </w:r>
      <w:r w:rsidR="00240CED" w:rsidRPr="00CF3B3B">
        <w:rPr>
          <w:rFonts w:ascii="Times New Roman" w:eastAsia="Times New Roman" w:hAnsi="Times New Roman" w:cs="Times New Roman"/>
          <w:iCs/>
          <w:sz w:val="24"/>
          <w:szCs w:val="24"/>
        </w:rPr>
        <w:t xml:space="preserve"> </w:t>
      </w:r>
      <w:r w:rsidR="00946122" w:rsidRPr="00CF3B3B">
        <w:rPr>
          <w:rFonts w:ascii="Times New Roman" w:eastAsia="Times New Roman" w:hAnsi="Times New Roman" w:cs="Times New Roman"/>
          <w:iCs/>
          <w:sz w:val="24"/>
          <w:szCs w:val="24"/>
        </w:rPr>
        <w:t xml:space="preserve">20 </w:t>
      </w:r>
      <w:r w:rsidRPr="00CF3B3B">
        <w:rPr>
          <w:rFonts w:ascii="Times New Roman" w:eastAsia="Times New Roman" w:hAnsi="Times New Roman" w:cs="Times New Roman"/>
          <w:iCs/>
          <w:sz w:val="24"/>
          <w:szCs w:val="24"/>
        </w:rPr>
        <w:t xml:space="preserve">calendar </w:t>
      </w:r>
      <w:r w:rsidR="004E4A53" w:rsidRPr="00CF3B3B">
        <w:rPr>
          <w:rFonts w:ascii="Times New Roman" w:eastAsia="Times New Roman" w:hAnsi="Times New Roman" w:cs="Times New Roman"/>
          <w:iCs/>
          <w:sz w:val="24"/>
          <w:szCs w:val="24"/>
        </w:rPr>
        <w:t xml:space="preserve">days </w:t>
      </w:r>
      <w:r w:rsidRPr="00CF3B3B">
        <w:rPr>
          <w:rFonts w:ascii="Times New Roman" w:eastAsia="Times New Roman" w:hAnsi="Times New Roman" w:cs="Times New Roman"/>
          <w:iCs/>
          <w:sz w:val="24"/>
          <w:szCs w:val="24"/>
        </w:rPr>
        <w:t xml:space="preserve">prior to taking </w:t>
      </w:r>
      <w:r w:rsidR="004E4A53" w:rsidRPr="00CF3B3B">
        <w:rPr>
          <w:rFonts w:ascii="Times New Roman" w:eastAsia="Times New Roman" w:hAnsi="Times New Roman" w:cs="Times New Roman"/>
          <w:iCs/>
          <w:sz w:val="24"/>
          <w:szCs w:val="24"/>
        </w:rPr>
        <w:t xml:space="preserve">such </w:t>
      </w:r>
      <w:r w:rsidRPr="00CF3B3B">
        <w:rPr>
          <w:rFonts w:ascii="Times New Roman" w:eastAsia="Times New Roman" w:hAnsi="Times New Roman" w:cs="Times New Roman"/>
          <w:iCs/>
          <w:sz w:val="24"/>
          <w:szCs w:val="24"/>
        </w:rPr>
        <w:t>action</w:t>
      </w:r>
      <w:r w:rsidR="004E4A53" w:rsidRPr="00CF3B3B">
        <w:rPr>
          <w:rFonts w:ascii="Times New Roman" w:eastAsia="Times New Roman" w:hAnsi="Times New Roman" w:cs="Times New Roman"/>
          <w:iCs/>
          <w:sz w:val="24"/>
          <w:szCs w:val="24"/>
        </w:rPr>
        <w:t>. The reason(s) supporting the sponsor’s proposed action(s) must be sent in writing to the apprentice.</w:t>
      </w:r>
    </w:p>
    <w:p w14:paraId="5D2047AB" w14:textId="77777777" w:rsidR="00742D68" w:rsidRPr="00CF3B3B" w:rsidRDefault="00742D68" w:rsidP="004E4A53">
      <w:pPr>
        <w:pStyle w:val="ListParagraph"/>
        <w:numPr>
          <w:ilvl w:val="3"/>
          <w:numId w:val="1"/>
        </w:numPr>
        <w:spacing w:after="120" w:line="240" w:lineRule="auto"/>
        <w:contextualSpacing w:val="0"/>
        <w:rPr>
          <w:rFonts w:ascii="Times New Roman" w:eastAsia="Times New Roman" w:hAnsi="Times New Roman" w:cs="Times New Roman"/>
          <w:iCs/>
          <w:sz w:val="24"/>
          <w:szCs w:val="24"/>
        </w:rPr>
      </w:pPr>
      <w:r w:rsidRPr="00CF3B3B">
        <w:rPr>
          <w:rFonts w:ascii="Times New Roman" w:eastAsia="Times New Roman" w:hAnsi="Times New Roman" w:cs="Times New Roman"/>
          <w:iCs/>
          <w:sz w:val="24"/>
          <w:szCs w:val="24"/>
        </w:rPr>
        <w:t xml:space="preserve">The </w:t>
      </w:r>
      <w:r w:rsidR="00532C70" w:rsidRPr="00CF3B3B">
        <w:rPr>
          <w:rFonts w:ascii="Times New Roman" w:eastAsia="Times New Roman" w:hAnsi="Times New Roman" w:cs="Times New Roman"/>
          <w:iCs/>
          <w:sz w:val="24"/>
          <w:szCs w:val="24"/>
        </w:rPr>
        <w:t>s</w:t>
      </w:r>
      <w:r w:rsidRPr="00CF3B3B">
        <w:rPr>
          <w:rFonts w:ascii="Times New Roman" w:eastAsia="Times New Roman" w:hAnsi="Times New Roman" w:cs="Times New Roman"/>
          <w:iCs/>
          <w:sz w:val="24"/>
          <w:szCs w:val="24"/>
        </w:rPr>
        <w:t xml:space="preserve">ponsor must </w:t>
      </w:r>
      <w:r w:rsidR="004E4A53" w:rsidRPr="00CF3B3B">
        <w:rPr>
          <w:rFonts w:ascii="Times New Roman" w:eastAsia="Times New Roman" w:hAnsi="Times New Roman" w:cs="Times New Roman"/>
          <w:iCs/>
          <w:sz w:val="24"/>
          <w:szCs w:val="24"/>
        </w:rPr>
        <w:t>clearly identify</w:t>
      </w:r>
      <w:r w:rsidRPr="00CF3B3B">
        <w:rPr>
          <w:rFonts w:ascii="Times New Roman" w:eastAsia="Times New Roman" w:hAnsi="Times New Roman" w:cs="Times New Roman"/>
          <w:iCs/>
          <w:sz w:val="24"/>
          <w:szCs w:val="24"/>
        </w:rPr>
        <w:t xml:space="preserve"> the </w:t>
      </w:r>
      <w:r w:rsidR="0034515E" w:rsidRPr="00CF3B3B">
        <w:rPr>
          <w:rFonts w:ascii="Times New Roman" w:eastAsia="Times New Roman" w:hAnsi="Times New Roman" w:cs="Times New Roman"/>
          <w:iCs/>
          <w:sz w:val="24"/>
          <w:szCs w:val="24"/>
        </w:rPr>
        <w:t>potential outcomes</w:t>
      </w:r>
      <w:r w:rsidR="00595FC6" w:rsidRPr="00CF3B3B">
        <w:rPr>
          <w:rFonts w:ascii="Times New Roman" w:eastAsia="Times New Roman" w:hAnsi="Times New Roman" w:cs="Times New Roman"/>
          <w:iCs/>
          <w:sz w:val="24"/>
          <w:szCs w:val="24"/>
        </w:rPr>
        <w:t xml:space="preserve"> of disciplinary action</w:t>
      </w:r>
      <w:r w:rsidR="000C32FC" w:rsidRPr="00CF3B3B">
        <w:rPr>
          <w:rFonts w:ascii="Times New Roman" w:eastAsia="Times New Roman" w:hAnsi="Times New Roman" w:cs="Times New Roman"/>
          <w:iCs/>
          <w:sz w:val="24"/>
          <w:szCs w:val="24"/>
        </w:rPr>
        <w:t>, which</w:t>
      </w:r>
      <w:r w:rsidR="0034515E" w:rsidRPr="00CF3B3B">
        <w:rPr>
          <w:rFonts w:ascii="Times New Roman" w:eastAsia="Times New Roman" w:hAnsi="Times New Roman" w:cs="Times New Roman"/>
          <w:iCs/>
          <w:sz w:val="24"/>
          <w:szCs w:val="24"/>
        </w:rPr>
        <w:t xml:space="preserve"> may include but are not limited to </w:t>
      </w:r>
      <w:r w:rsidRPr="00CF3B3B">
        <w:rPr>
          <w:rFonts w:ascii="Times New Roman" w:eastAsia="Times New Roman" w:hAnsi="Times New Roman" w:cs="Times New Roman"/>
          <w:iCs/>
          <w:sz w:val="24"/>
          <w:szCs w:val="24"/>
        </w:rPr>
        <w:t>discipline, suspension or cancellation</w:t>
      </w:r>
      <w:r w:rsidR="00240CED" w:rsidRPr="00CF3B3B">
        <w:rPr>
          <w:rFonts w:ascii="Times New Roman" w:eastAsia="Times New Roman" w:hAnsi="Times New Roman" w:cs="Times New Roman"/>
          <w:iCs/>
          <w:sz w:val="24"/>
          <w:szCs w:val="24"/>
        </w:rPr>
        <w:t xml:space="preserve"> of </w:t>
      </w:r>
      <w:r w:rsidR="00305142" w:rsidRPr="00CF3B3B">
        <w:rPr>
          <w:rFonts w:ascii="Times New Roman" w:eastAsia="Times New Roman" w:hAnsi="Times New Roman" w:cs="Times New Roman"/>
          <w:iCs/>
          <w:sz w:val="24"/>
          <w:szCs w:val="24"/>
        </w:rPr>
        <w:t xml:space="preserve">the </w:t>
      </w:r>
      <w:r w:rsidR="00240CED" w:rsidRPr="00CF3B3B">
        <w:rPr>
          <w:rFonts w:ascii="Times New Roman" w:eastAsia="Times New Roman" w:hAnsi="Times New Roman" w:cs="Times New Roman"/>
          <w:iCs/>
          <w:sz w:val="24"/>
          <w:szCs w:val="24"/>
        </w:rPr>
        <w:t>apprenticeship agreement</w:t>
      </w:r>
      <w:r w:rsidRPr="00CF3B3B">
        <w:rPr>
          <w:rFonts w:ascii="Times New Roman" w:eastAsia="Times New Roman" w:hAnsi="Times New Roman" w:cs="Times New Roman"/>
          <w:iCs/>
          <w:sz w:val="24"/>
          <w:szCs w:val="24"/>
        </w:rPr>
        <w:t>.</w:t>
      </w:r>
    </w:p>
    <w:p w14:paraId="3A6A5D76" w14:textId="77777777" w:rsidR="00742D68" w:rsidRPr="00CF3B3B" w:rsidRDefault="00742D68" w:rsidP="0087488B">
      <w:pPr>
        <w:pStyle w:val="ListParagraph"/>
        <w:numPr>
          <w:ilvl w:val="3"/>
          <w:numId w:val="1"/>
        </w:numPr>
        <w:spacing w:after="0" w:line="240" w:lineRule="auto"/>
        <w:contextualSpacing w:val="0"/>
        <w:rPr>
          <w:rFonts w:ascii="Times New Roman" w:eastAsia="Times New Roman" w:hAnsi="Times New Roman" w:cs="Times New Roman"/>
          <w:iCs/>
          <w:sz w:val="24"/>
          <w:szCs w:val="24"/>
        </w:rPr>
      </w:pPr>
      <w:r w:rsidRPr="00CF3B3B">
        <w:rPr>
          <w:rFonts w:ascii="Times New Roman" w:eastAsia="Times New Roman" w:hAnsi="Times New Roman" w:cs="Times New Roman"/>
          <w:iCs/>
          <w:sz w:val="24"/>
          <w:szCs w:val="24"/>
        </w:rPr>
        <w:t>The decision</w:t>
      </w:r>
      <w:r w:rsidR="00240CED" w:rsidRPr="00CF3B3B">
        <w:rPr>
          <w:rFonts w:ascii="Times New Roman" w:eastAsia="Times New Roman" w:hAnsi="Times New Roman" w:cs="Times New Roman"/>
          <w:iCs/>
          <w:sz w:val="24"/>
          <w:szCs w:val="24"/>
        </w:rPr>
        <w:t>/action</w:t>
      </w:r>
      <w:r w:rsidRPr="00CF3B3B">
        <w:rPr>
          <w:rFonts w:ascii="Times New Roman" w:eastAsia="Times New Roman" w:hAnsi="Times New Roman" w:cs="Times New Roman"/>
          <w:iCs/>
          <w:sz w:val="24"/>
          <w:szCs w:val="24"/>
        </w:rPr>
        <w:t xml:space="preserve"> of the </w:t>
      </w:r>
      <w:r w:rsidR="00532C70" w:rsidRPr="00CF3B3B">
        <w:rPr>
          <w:rFonts w:ascii="Times New Roman" w:eastAsia="Times New Roman" w:hAnsi="Times New Roman" w:cs="Times New Roman"/>
          <w:iCs/>
          <w:sz w:val="24"/>
          <w:szCs w:val="24"/>
        </w:rPr>
        <w:t>s</w:t>
      </w:r>
      <w:r w:rsidR="00305142" w:rsidRPr="00CF3B3B">
        <w:rPr>
          <w:rFonts w:ascii="Times New Roman" w:eastAsia="Times New Roman" w:hAnsi="Times New Roman" w:cs="Times New Roman"/>
          <w:iCs/>
          <w:sz w:val="24"/>
          <w:szCs w:val="24"/>
        </w:rPr>
        <w:t xml:space="preserve">ponsor </w:t>
      </w:r>
      <w:r w:rsidRPr="00CF3B3B">
        <w:rPr>
          <w:rFonts w:ascii="Times New Roman" w:eastAsia="Times New Roman" w:hAnsi="Times New Roman" w:cs="Times New Roman"/>
          <w:iCs/>
          <w:sz w:val="24"/>
          <w:szCs w:val="24"/>
        </w:rPr>
        <w:t>will become effective immediately.</w:t>
      </w:r>
    </w:p>
    <w:p w14:paraId="1D9058C0" w14:textId="77777777" w:rsidR="00742D68" w:rsidRPr="00CF3B3B" w:rsidRDefault="00742D68" w:rsidP="0087488B">
      <w:pPr>
        <w:pStyle w:val="ListParagraph"/>
        <w:spacing w:after="0" w:line="240" w:lineRule="auto"/>
        <w:ind w:left="1440"/>
        <w:rPr>
          <w:rFonts w:ascii="Times New Roman" w:eastAsia="Times New Roman" w:hAnsi="Times New Roman" w:cs="Times New Roman"/>
          <w:iCs/>
          <w:sz w:val="24"/>
          <w:szCs w:val="24"/>
        </w:rPr>
      </w:pPr>
    </w:p>
    <w:p w14:paraId="155D36B6" w14:textId="77777777" w:rsidR="00D04AFB" w:rsidRPr="00CF3B3B" w:rsidRDefault="00B73A20" w:rsidP="006B5BFE">
      <w:pPr>
        <w:pStyle w:val="ListParagraph"/>
        <w:numPr>
          <w:ilvl w:val="2"/>
          <w:numId w:val="4"/>
        </w:numPr>
        <w:tabs>
          <w:tab w:val="left" w:pos="1080"/>
        </w:tabs>
        <w:spacing w:after="0" w:line="240" w:lineRule="auto"/>
        <w:rPr>
          <w:rFonts w:ascii="Times New Roman" w:hAnsi="Times New Roman"/>
          <w:sz w:val="24"/>
        </w:rPr>
      </w:pPr>
      <w:r w:rsidRPr="00CF3B3B">
        <w:rPr>
          <w:rFonts w:ascii="Times New Roman" w:eastAsia="Times New Roman" w:hAnsi="Times New Roman" w:cs="Times New Roman"/>
          <w:sz w:val="24"/>
          <w:szCs w:val="24"/>
        </w:rPr>
        <w:t xml:space="preserve">The </w:t>
      </w:r>
      <w:r w:rsidR="00532C70" w:rsidRPr="00CF3B3B">
        <w:rPr>
          <w:rFonts w:ascii="Times New Roman" w:eastAsia="Times New Roman" w:hAnsi="Times New Roman" w:cs="Times New Roman"/>
          <w:sz w:val="24"/>
          <w:szCs w:val="24"/>
        </w:rPr>
        <w:t>s</w:t>
      </w:r>
      <w:r w:rsidRPr="00CF3B3B">
        <w:rPr>
          <w:rFonts w:ascii="Times New Roman" w:eastAsia="Times New Roman" w:hAnsi="Times New Roman" w:cs="Times New Roman"/>
          <w:sz w:val="24"/>
          <w:szCs w:val="24"/>
        </w:rPr>
        <w:t>ponsor</w:t>
      </w:r>
      <w:r w:rsidR="00582771" w:rsidRPr="00CF3B3B">
        <w:rPr>
          <w:rFonts w:ascii="Times New Roman" w:hAnsi="Times New Roman"/>
          <w:sz w:val="24"/>
        </w:rPr>
        <w:t xml:space="preserve"> may include in this section requirements and expectations of the apprentices and an explanation of disciplinary actions imposed for noncompliance. The </w:t>
      </w:r>
      <w:r w:rsidR="00532C70" w:rsidRPr="00CF3B3B">
        <w:rPr>
          <w:rFonts w:ascii="Times New Roman" w:hAnsi="Times New Roman"/>
          <w:sz w:val="24"/>
        </w:rPr>
        <w:t>s</w:t>
      </w:r>
      <w:r w:rsidR="00582771" w:rsidRPr="00CF3B3B">
        <w:rPr>
          <w:rFonts w:ascii="Times New Roman" w:hAnsi="Times New Roman"/>
          <w:sz w:val="24"/>
        </w:rPr>
        <w:t xml:space="preserve">ponsor has the following disciplinary procedures </w:t>
      </w:r>
      <w:r w:rsidR="00D6475B" w:rsidRPr="00CF3B3B">
        <w:rPr>
          <w:rFonts w:ascii="Times New Roman" w:hAnsi="Times New Roman"/>
          <w:sz w:val="24"/>
        </w:rPr>
        <w:t>to</w:t>
      </w:r>
      <w:r w:rsidR="00582771" w:rsidRPr="00CF3B3B">
        <w:rPr>
          <w:rFonts w:ascii="Times New Roman" w:hAnsi="Times New Roman"/>
          <w:sz w:val="24"/>
        </w:rPr>
        <w:t xml:space="preserve"> </w:t>
      </w:r>
      <w:r w:rsidR="004E4A53" w:rsidRPr="00CF3B3B">
        <w:rPr>
          <w:rFonts w:ascii="Times New Roman" w:eastAsia="Times New Roman" w:hAnsi="Times New Roman" w:cs="Times New Roman"/>
          <w:sz w:val="24"/>
          <w:szCs w:val="24"/>
        </w:rPr>
        <w:t>adopt</w:t>
      </w:r>
      <w:r w:rsidR="00582771" w:rsidRPr="00CF3B3B">
        <w:rPr>
          <w:rFonts w:ascii="Times New Roman" w:eastAsia="Times New Roman" w:hAnsi="Times New Roman" w:cs="Times New Roman"/>
          <w:sz w:val="24"/>
          <w:szCs w:val="24"/>
        </w:rPr>
        <w:t>:</w:t>
      </w:r>
      <w:r w:rsidR="00D04AFB" w:rsidRPr="00CF3B3B">
        <w:rPr>
          <w:rFonts w:ascii="Times New Roman" w:hAnsi="Times New Roman"/>
          <w:sz w:val="24"/>
        </w:rPr>
        <w:t xml:space="preserve"> </w:t>
      </w:r>
    </w:p>
    <w:p w14:paraId="3408AF32" w14:textId="77777777" w:rsidR="002C18AC" w:rsidRPr="00CF3B3B" w:rsidRDefault="002C18AC" w:rsidP="00B03D90">
      <w:pPr>
        <w:pStyle w:val="ListParagraph"/>
        <w:spacing w:after="0" w:line="240" w:lineRule="auto"/>
        <w:ind w:left="1080"/>
        <w:rPr>
          <w:b/>
          <w:u w:val="single"/>
        </w:rPr>
      </w:pPr>
    </w:p>
    <w:p w14:paraId="4C35EB27" w14:textId="77777777" w:rsidR="002C18AC" w:rsidRPr="00CF3B3B" w:rsidRDefault="00B73A20" w:rsidP="006B5BFE">
      <w:pPr>
        <w:pStyle w:val="ListParagraph"/>
        <w:numPr>
          <w:ilvl w:val="3"/>
          <w:numId w:val="5"/>
        </w:numPr>
        <w:spacing w:after="0" w:line="240" w:lineRule="auto"/>
        <w:rPr>
          <w:rFonts w:ascii="Times New Roman" w:hAnsi="Times New Roman" w:cs="Times New Roman"/>
          <w:b/>
          <w:sz w:val="24"/>
          <w:szCs w:val="24"/>
          <w:u w:val="single"/>
        </w:rPr>
      </w:pPr>
      <w:r w:rsidRPr="00CF3B3B">
        <w:rPr>
          <w:rFonts w:ascii="Times New Roman" w:hAnsi="Times New Roman" w:cs="Times New Roman"/>
          <w:sz w:val="24"/>
          <w:szCs w:val="24"/>
          <w:u w:val="single"/>
        </w:rPr>
        <w:t>Disciplinary</w:t>
      </w:r>
      <w:r w:rsidR="00C17F8D" w:rsidRPr="00CF3B3B">
        <w:rPr>
          <w:rFonts w:ascii="Times New Roman" w:hAnsi="Times New Roman" w:cs="Times New Roman"/>
          <w:sz w:val="24"/>
          <w:szCs w:val="24"/>
          <w:u w:val="single"/>
        </w:rPr>
        <w:t xml:space="preserve"> </w:t>
      </w:r>
      <w:r w:rsidR="00582771" w:rsidRPr="00CF3B3B">
        <w:rPr>
          <w:rFonts w:ascii="Times New Roman" w:hAnsi="Times New Roman" w:cs="Times New Roman"/>
          <w:sz w:val="24"/>
          <w:szCs w:val="24"/>
          <w:u w:val="single"/>
        </w:rPr>
        <w:t>Probation</w:t>
      </w:r>
      <w:r w:rsidR="00582771" w:rsidRPr="00CF3B3B">
        <w:rPr>
          <w:rFonts w:ascii="Times New Roman" w:hAnsi="Times New Roman" w:cs="Times New Roman"/>
          <w:sz w:val="24"/>
          <w:szCs w:val="24"/>
        </w:rPr>
        <w:t xml:space="preserve">:  A time assessed when the apprentice's progress is not satisfactory.  During this time the </w:t>
      </w:r>
      <w:r w:rsidR="00532C70" w:rsidRPr="00CF3B3B">
        <w:rPr>
          <w:rFonts w:ascii="Times New Roman" w:hAnsi="Times New Roman" w:cs="Times New Roman"/>
          <w:sz w:val="24"/>
          <w:szCs w:val="24"/>
        </w:rPr>
        <w:t>s</w:t>
      </w:r>
      <w:r w:rsidR="00453571" w:rsidRPr="00CF3B3B">
        <w:rPr>
          <w:rFonts w:ascii="Times New Roman" w:hAnsi="Times New Roman" w:cs="Times New Roman"/>
          <w:sz w:val="24"/>
          <w:szCs w:val="24"/>
        </w:rPr>
        <w:t>ponsor</w:t>
      </w:r>
      <w:r w:rsidR="00582771" w:rsidRPr="00CF3B3B">
        <w:rPr>
          <w:rFonts w:ascii="Times New Roman" w:hAnsi="Times New Roman" w:cs="Times New Roman"/>
          <w:sz w:val="24"/>
          <w:szCs w:val="24"/>
        </w:rPr>
        <w:t xml:space="preserve"> may withhold periodic wage advancements, suspend or cancel the apprenticeship agreement, or take further disciplinary action.  A disciplinary probation may only be assessed after the i</w:t>
      </w:r>
      <w:r w:rsidR="00742D68" w:rsidRPr="00CF3B3B">
        <w:rPr>
          <w:rFonts w:ascii="Times New Roman" w:hAnsi="Times New Roman" w:cs="Times New Roman"/>
          <w:sz w:val="24"/>
          <w:szCs w:val="24"/>
        </w:rPr>
        <w:t>nitial probation is complete</w:t>
      </w:r>
      <w:r w:rsidR="00A21919" w:rsidRPr="00CF3B3B">
        <w:rPr>
          <w:rFonts w:ascii="Times New Roman" w:hAnsi="Times New Roman" w:cs="Times New Roman"/>
          <w:sz w:val="24"/>
          <w:szCs w:val="24"/>
        </w:rPr>
        <w:t>.</w:t>
      </w:r>
    </w:p>
    <w:p w14:paraId="4B8B16C7" w14:textId="77777777" w:rsidR="002C18AC" w:rsidRPr="00CF3B3B" w:rsidRDefault="002C18AC" w:rsidP="00B03D90">
      <w:pPr>
        <w:pStyle w:val="ListParagraph"/>
        <w:rPr>
          <w:rFonts w:ascii="Times New Roman" w:hAnsi="Times New Roman" w:cs="Times New Roman"/>
          <w:sz w:val="24"/>
          <w:szCs w:val="24"/>
          <w:u w:val="single"/>
        </w:rPr>
      </w:pPr>
    </w:p>
    <w:p w14:paraId="31F5A171" w14:textId="77777777" w:rsidR="002C18AC" w:rsidRPr="00CF3B3B" w:rsidRDefault="00546268" w:rsidP="006B5BFE">
      <w:pPr>
        <w:pStyle w:val="ListParagraph"/>
        <w:numPr>
          <w:ilvl w:val="3"/>
          <w:numId w:val="6"/>
        </w:numPr>
        <w:spacing w:after="0" w:line="240" w:lineRule="auto"/>
        <w:rPr>
          <w:rFonts w:ascii="Times New Roman" w:hAnsi="Times New Roman" w:cs="Times New Roman"/>
          <w:b/>
          <w:sz w:val="24"/>
          <w:szCs w:val="24"/>
          <w:u w:val="single"/>
        </w:rPr>
      </w:pPr>
      <w:r w:rsidRPr="00CF3B3B">
        <w:rPr>
          <w:rFonts w:ascii="Times New Roman" w:hAnsi="Times New Roman" w:cs="Times New Roman"/>
          <w:sz w:val="24"/>
          <w:szCs w:val="24"/>
          <w:u w:val="single"/>
        </w:rPr>
        <w:t xml:space="preserve">Disciplinary </w:t>
      </w:r>
      <w:r w:rsidR="00582771" w:rsidRPr="00CF3B3B">
        <w:rPr>
          <w:rFonts w:ascii="Times New Roman" w:hAnsi="Times New Roman" w:cs="Times New Roman"/>
          <w:sz w:val="24"/>
          <w:szCs w:val="24"/>
          <w:u w:val="single"/>
        </w:rPr>
        <w:t>Suspension:</w:t>
      </w:r>
      <w:r w:rsidR="00582771" w:rsidRPr="00CF3B3B">
        <w:rPr>
          <w:rFonts w:ascii="Times New Roman" w:hAnsi="Times New Roman" w:cs="Times New Roman"/>
          <w:sz w:val="24"/>
          <w:szCs w:val="24"/>
        </w:rPr>
        <w:t xml:space="preserve">  A temporary interruption in </w:t>
      </w:r>
      <w:r w:rsidR="008E45E0" w:rsidRPr="00CF3B3B">
        <w:rPr>
          <w:rFonts w:ascii="Times New Roman" w:hAnsi="Times New Roman" w:cs="Times New Roman"/>
          <w:sz w:val="24"/>
          <w:szCs w:val="24"/>
        </w:rPr>
        <w:t xml:space="preserve">the </w:t>
      </w:r>
      <w:r w:rsidR="00582771" w:rsidRPr="00CF3B3B">
        <w:rPr>
          <w:rFonts w:ascii="Times New Roman" w:hAnsi="Times New Roman" w:cs="Times New Roman"/>
          <w:sz w:val="24"/>
          <w:szCs w:val="24"/>
        </w:rPr>
        <w:t xml:space="preserve">progress of an individual's apprenticeship </w:t>
      </w:r>
      <w:r w:rsidR="00D6475B" w:rsidRPr="00CF3B3B">
        <w:rPr>
          <w:rFonts w:ascii="Times New Roman" w:hAnsi="Times New Roman" w:cs="Times New Roman"/>
          <w:sz w:val="24"/>
          <w:szCs w:val="24"/>
        </w:rPr>
        <w:t>agreement</w:t>
      </w:r>
      <w:r w:rsidR="00582771" w:rsidRPr="00CF3B3B">
        <w:rPr>
          <w:rFonts w:ascii="Times New Roman" w:hAnsi="Times New Roman" w:cs="Times New Roman"/>
          <w:sz w:val="24"/>
          <w:szCs w:val="24"/>
        </w:rPr>
        <w:t xml:space="preserve">.  </w:t>
      </w:r>
      <w:r w:rsidR="00D6475B" w:rsidRPr="00CF3B3B">
        <w:rPr>
          <w:rFonts w:ascii="Times New Roman" w:hAnsi="Times New Roman" w:cs="Times New Roman"/>
          <w:sz w:val="24"/>
          <w:szCs w:val="24"/>
        </w:rPr>
        <w:t xml:space="preserve">Conditions </w:t>
      </w:r>
      <w:r w:rsidRPr="00CF3B3B">
        <w:rPr>
          <w:rFonts w:ascii="Times New Roman" w:eastAsia="Times New Roman" w:hAnsi="Times New Roman" w:cs="Times New Roman"/>
          <w:sz w:val="24"/>
          <w:szCs w:val="24"/>
        </w:rPr>
        <w:t>will</w:t>
      </w:r>
      <w:r w:rsidR="00582771" w:rsidRPr="00CF3B3B">
        <w:rPr>
          <w:rFonts w:ascii="Times New Roman" w:hAnsi="Times New Roman" w:cs="Times New Roman"/>
          <w:sz w:val="24"/>
          <w:szCs w:val="24"/>
        </w:rPr>
        <w:t xml:space="preserve"> include not being allowed to </w:t>
      </w:r>
      <w:r w:rsidRPr="00CF3B3B">
        <w:rPr>
          <w:rFonts w:ascii="Times New Roman" w:hAnsi="Times New Roman" w:cs="Times New Roman"/>
          <w:sz w:val="24"/>
          <w:szCs w:val="24"/>
        </w:rPr>
        <w:t>participate in On-the-Job Training (OJT)</w:t>
      </w:r>
      <w:r w:rsidR="00582771" w:rsidRPr="00CF3B3B">
        <w:rPr>
          <w:rFonts w:ascii="Times New Roman" w:hAnsi="Times New Roman" w:cs="Times New Roman"/>
          <w:sz w:val="24"/>
          <w:szCs w:val="24"/>
        </w:rPr>
        <w:t xml:space="preserve">, go to </w:t>
      </w:r>
      <w:r w:rsidRPr="00CF3B3B">
        <w:rPr>
          <w:rFonts w:ascii="Times New Roman" w:hAnsi="Times New Roman" w:cs="Times New Roman"/>
          <w:sz w:val="24"/>
          <w:szCs w:val="24"/>
        </w:rPr>
        <w:t xml:space="preserve">Related Supplemental Instruction (RSI) classes </w:t>
      </w:r>
      <w:r w:rsidR="00582771" w:rsidRPr="00CF3B3B">
        <w:rPr>
          <w:rFonts w:ascii="Times New Roman" w:hAnsi="Times New Roman" w:cs="Times New Roman"/>
          <w:sz w:val="24"/>
          <w:szCs w:val="24"/>
        </w:rPr>
        <w:t>or take part in any activity related to the Apprenticeship Program until such time as the sponsor takes further action.</w:t>
      </w:r>
      <w:r w:rsidR="00582771" w:rsidRPr="00CF3B3B">
        <w:rPr>
          <w:rFonts w:ascii="Times New Roman" w:eastAsia="Times New Roman" w:hAnsi="Times New Roman" w:cs="Times New Roman"/>
          <w:sz w:val="24"/>
          <w:szCs w:val="24"/>
        </w:rPr>
        <w:t xml:space="preserve"> </w:t>
      </w:r>
      <w:r w:rsidR="00D6475B" w:rsidRPr="00CF3B3B">
        <w:rPr>
          <w:rFonts w:ascii="Times New Roman" w:eastAsia="Times New Roman" w:hAnsi="Times New Roman" w:cs="Times New Roman"/>
          <w:sz w:val="24"/>
          <w:szCs w:val="24"/>
        </w:rPr>
        <w:t xml:space="preserve">The program sponsor shall review apprentices in </w:t>
      </w:r>
      <w:r w:rsidR="008E45E0" w:rsidRPr="00CF3B3B">
        <w:rPr>
          <w:rFonts w:ascii="Times New Roman" w:eastAsia="Times New Roman" w:hAnsi="Times New Roman" w:cs="Times New Roman"/>
          <w:sz w:val="24"/>
          <w:szCs w:val="24"/>
        </w:rPr>
        <w:t>such</w:t>
      </w:r>
      <w:r w:rsidR="00D6475B" w:rsidRPr="00CF3B3B">
        <w:rPr>
          <w:rFonts w:ascii="Times New Roman" w:eastAsia="Times New Roman" w:hAnsi="Times New Roman" w:cs="Times New Roman"/>
          <w:sz w:val="24"/>
          <w:szCs w:val="24"/>
        </w:rPr>
        <w:t xml:space="preserve"> status at least once each year.</w:t>
      </w:r>
    </w:p>
    <w:p w14:paraId="373F3B07" w14:textId="77777777" w:rsidR="002C18AC" w:rsidRPr="00CF3B3B" w:rsidRDefault="002C18AC" w:rsidP="00B03D90">
      <w:pPr>
        <w:pStyle w:val="ListParagraph"/>
        <w:rPr>
          <w:rFonts w:ascii="Times New Roman" w:hAnsi="Times New Roman" w:cs="Times New Roman"/>
          <w:sz w:val="24"/>
          <w:szCs w:val="24"/>
          <w:u w:val="single"/>
        </w:rPr>
      </w:pPr>
    </w:p>
    <w:p w14:paraId="0FC84041" w14:textId="77777777" w:rsidR="00582771" w:rsidRPr="00CF3B3B" w:rsidRDefault="00582771" w:rsidP="006B5BFE">
      <w:pPr>
        <w:pStyle w:val="ListParagraph"/>
        <w:numPr>
          <w:ilvl w:val="3"/>
          <w:numId w:val="7"/>
        </w:numPr>
        <w:spacing w:after="0" w:line="240" w:lineRule="auto"/>
        <w:rPr>
          <w:rFonts w:ascii="Times New Roman" w:hAnsi="Times New Roman" w:cs="Times New Roman"/>
          <w:b/>
          <w:sz w:val="24"/>
          <w:szCs w:val="24"/>
          <w:u w:val="single"/>
        </w:rPr>
      </w:pPr>
      <w:r w:rsidRPr="00CF3B3B">
        <w:rPr>
          <w:rFonts w:ascii="Times New Roman" w:hAnsi="Times New Roman" w:cs="Times New Roman"/>
          <w:sz w:val="24"/>
          <w:szCs w:val="24"/>
          <w:u w:val="single"/>
        </w:rPr>
        <w:lastRenderedPageBreak/>
        <w:t>Cancellation:</w:t>
      </w:r>
      <w:r w:rsidRPr="00CF3B3B">
        <w:rPr>
          <w:rFonts w:ascii="Times New Roman" w:hAnsi="Times New Roman" w:cs="Times New Roman"/>
          <w:sz w:val="24"/>
          <w:szCs w:val="24"/>
        </w:rPr>
        <w:t xml:space="preserve">  Refers to the termination of an apprenticeship agreement at the request of the apprentice, supervisor, or </w:t>
      </w:r>
      <w:r w:rsidR="00532C70" w:rsidRPr="00CF3B3B">
        <w:rPr>
          <w:rFonts w:ascii="Times New Roman" w:hAnsi="Times New Roman" w:cs="Times New Roman"/>
          <w:sz w:val="24"/>
          <w:szCs w:val="24"/>
        </w:rPr>
        <w:t>s</w:t>
      </w:r>
      <w:r w:rsidRPr="00CF3B3B">
        <w:rPr>
          <w:rFonts w:ascii="Times New Roman" w:hAnsi="Times New Roman" w:cs="Times New Roman"/>
          <w:sz w:val="24"/>
          <w:szCs w:val="24"/>
        </w:rPr>
        <w:t>ponsor.  [WAC 296-05-</w:t>
      </w:r>
      <w:r w:rsidR="00546268" w:rsidRPr="00CF3B3B">
        <w:rPr>
          <w:rFonts w:ascii="Times New Roman" w:hAnsi="Times New Roman" w:cs="Times New Roman"/>
          <w:sz w:val="24"/>
          <w:szCs w:val="24"/>
        </w:rPr>
        <w:t>003</w:t>
      </w:r>
      <w:r w:rsidRPr="00CF3B3B">
        <w:rPr>
          <w:rFonts w:ascii="Times New Roman" w:hAnsi="Times New Roman" w:cs="Times New Roman"/>
          <w:sz w:val="24"/>
          <w:szCs w:val="24"/>
        </w:rPr>
        <w:t>].</w:t>
      </w:r>
    </w:p>
    <w:p w14:paraId="1055C6BF" w14:textId="77777777" w:rsidR="00582771" w:rsidRPr="00CF3B3B" w:rsidRDefault="00582771" w:rsidP="00B03D90">
      <w:pPr>
        <w:spacing w:after="0" w:line="240" w:lineRule="auto"/>
        <w:ind w:left="720"/>
        <w:rPr>
          <w:rFonts w:ascii="Times New Roman" w:hAnsi="Times New Roman" w:cs="Times New Roman"/>
          <w:sz w:val="24"/>
          <w:szCs w:val="24"/>
        </w:rPr>
      </w:pPr>
    </w:p>
    <w:p w14:paraId="45B64BA7" w14:textId="77777777" w:rsidR="00D6475B" w:rsidRPr="00CF3B3B" w:rsidRDefault="00546268" w:rsidP="00261B1E">
      <w:pPr>
        <w:pStyle w:val="BodyText"/>
        <w:numPr>
          <w:ilvl w:val="0"/>
          <w:numId w:val="16"/>
        </w:numPr>
        <w:ind w:left="1080"/>
        <w:rPr>
          <w:szCs w:val="24"/>
        </w:rPr>
      </w:pPr>
      <w:r w:rsidRPr="00CF3B3B">
        <w:rPr>
          <w:szCs w:val="24"/>
          <w:u w:val="single"/>
        </w:rPr>
        <w:t>Sponsor Disciplinary Procedures</w:t>
      </w:r>
      <w:r w:rsidR="00F97B18" w:rsidRPr="00CF3B3B">
        <w:rPr>
          <w:szCs w:val="24"/>
          <w:u w:val="single"/>
        </w:rPr>
        <w:t>:</w:t>
      </w:r>
      <w:r w:rsidR="00F97B18" w:rsidRPr="00CF3B3B">
        <w:rPr>
          <w:szCs w:val="24"/>
        </w:rPr>
        <w:t xml:space="preserve"> </w:t>
      </w:r>
    </w:p>
    <w:p w14:paraId="2976E5CF" w14:textId="77777777" w:rsidR="00B314A6" w:rsidRDefault="00B314A6" w:rsidP="008E45E0">
      <w:pPr>
        <w:pStyle w:val="BodyText"/>
        <w:ind w:left="1080"/>
        <w:rPr>
          <w:b/>
          <w:szCs w:val="24"/>
        </w:rPr>
      </w:pPr>
    </w:p>
    <w:p w14:paraId="5D4F33A6" w14:textId="0CEEFCA7" w:rsidR="00582771" w:rsidRDefault="00354099" w:rsidP="00261B1E">
      <w:pPr>
        <w:pStyle w:val="ListParagraph"/>
        <w:numPr>
          <w:ilvl w:val="0"/>
          <w:numId w:val="39"/>
        </w:numPr>
        <w:spacing w:after="0" w:line="240" w:lineRule="auto"/>
        <w:ind w:left="1440"/>
        <w:rPr>
          <w:rFonts w:ascii="Times New Roman" w:eastAsia="Times New Roman" w:hAnsi="Times New Roman" w:cs="Times New Roman"/>
          <w:b/>
          <w:sz w:val="24"/>
          <w:szCs w:val="24"/>
        </w:rPr>
      </w:pPr>
      <w:permStart w:id="501183849" w:edGrp="everyone"/>
      <w:r w:rsidRPr="00354099">
        <w:rPr>
          <w:rFonts w:ascii="Times New Roman" w:eastAsia="Times New Roman" w:hAnsi="Times New Roman" w:cs="Times New Roman"/>
          <w:b/>
          <w:sz w:val="24"/>
          <w:szCs w:val="24"/>
        </w:rPr>
        <w:t>The GSET Committee may cancel the Apprenticeship Registration and remove the apprentice from the apprenticeship program for cause. Cause includes but is not limited to:</w:t>
      </w:r>
    </w:p>
    <w:p w14:paraId="475F585A" w14:textId="1BD7E5F3" w:rsidR="00354099" w:rsidRDefault="00354099" w:rsidP="0087488B">
      <w:pPr>
        <w:pStyle w:val="ListParagraph"/>
        <w:spacing w:after="0" w:line="240" w:lineRule="auto"/>
        <w:ind w:left="1800"/>
        <w:rPr>
          <w:rFonts w:ascii="Times New Roman" w:eastAsia="Times New Roman" w:hAnsi="Times New Roman" w:cs="Times New Roman"/>
          <w:b/>
          <w:sz w:val="24"/>
          <w:szCs w:val="24"/>
        </w:rPr>
      </w:pPr>
    </w:p>
    <w:p w14:paraId="6F1D069D" w14:textId="4EF9503A" w:rsidR="00354099" w:rsidRPr="00354099" w:rsidRDefault="00354099" w:rsidP="00261B1E">
      <w:pPr>
        <w:pStyle w:val="ListParagraph"/>
        <w:numPr>
          <w:ilvl w:val="0"/>
          <w:numId w:val="40"/>
        </w:numPr>
        <w:spacing w:after="0" w:line="240" w:lineRule="auto"/>
        <w:ind w:left="180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Missed OJT and/or RSI resulting in hour deficiency</w:t>
      </w:r>
    </w:p>
    <w:p w14:paraId="47939D1C" w14:textId="5CB77009" w:rsidR="00354099" w:rsidRPr="00354099" w:rsidRDefault="00354099" w:rsidP="00261B1E">
      <w:pPr>
        <w:pStyle w:val="ListParagraph"/>
        <w:numPr>
          <w:ilvl w:val="0"/>
          <w:numId w:val="40"/>
        </w:numPr>
        <w:spacing w:after="0" w:line="240" w:lineRule="auto"/>
        <w:ind w:left="180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Poor performance in OJT and/or RSI as defined in this standard</w:t>
      </w:r>
    </w:p>
    <w:p w14:paraId="04FF208E" w14:textId="75D8267E" w:rsidR="00354099" w:rsidRPr="00354099" w:rsidRDefault="00354099" w:rsidP="00261B1E">
      <w:pPr>
        <w:pStyle w:val="ListParagraph"/>
        <w:numPr>
          <w:ilvl w:val="0"/>
          <w:numId w:val="40"/>
        </w:numPr>
        <w:spacing w:after="0" w:line="240" w:lineRule="auto"/>
        <w:ind w:left="180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Illegal behavior</w:t>
      </w:r>
    </w:p>
    <w:p w14:paraId="4A9091D8" w14:textId="7847F96C" w:rsidR="00354099" w:rsidRPr="00354099" w:rsidRDefault="00354099" w:rsidP="00261B1E">
      <w:pPr>
        <w:pStyle w:val="ListParagraph"/>
        <w:numPr>
          <w:ilvl w:val="0"/>
          <w:numId w:val="40"/>
        </w:numPr>
        <w:spacing w:after="0" w:line="240" w:lineRule="auto"/>
        <w:ind w:left="180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Substance abuse</w:t>
      </w:r>
    </w:p>
    <w:p w14:paraId="2737F665" w14:textId="7C0E5688" w:rsidR="00354099" w:rsidRPr="00354099" w:rsidRDefault="00354099" w:rsidP="00261B1E">
      <w:pPr>
        <w:pStyle w:val="ListParagraph"/>
        <w:numPr>
          <w:ilvl w:val="0"/>
          <w:numId w:val="40"/>
        </w:numPr>
        <w:spacing w:after="0" w:line="240" w:lineRule="auto"/>
        <w:ind w:left="180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Behavior dangerous to self or others</w:t>
      </w:r>
    </w:p>
    <w:p w14:paraId="449D508D" w14:textId="65030FF0" w:rsidR="00354099" w:rsidRDefault="00354099" w:rsidP="00261B1E">
      <w:pPr>
        <w:pStyle w:val="ListParagraph"/>
        <w:numPr>
          <w:ilvl w:val="0"/>
          <w:numId w:val="40"/>
        </w:numPr>
        <w:spacing w:after="0" w:line="240" w:lineRule="auto"/>
        <w:ind w:left="180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Refusal to comply with these standards</w:t>
      </w:r>
    </w:p>
    <w:p w14:paraId="4187564F" w14:textId="4360ED63" w:rsidR="00354099" w:rsidRDefault="00354099" w:rsidP="00E926E3">
      <w:pPr>
        <w:spacing w:after="0" w:line="240" w:lineRule="auto"/>
        <w:ind w:left="1800"/>
        <w:rPr>
          <w:rFonts w:ascii="Times New Roman" w:eastAsia="Times New Roman" w:hAnsi="Times New Roman" w:cs="Times New Roman"/>
          <w:b/>
          <w:sz w:val="24"/>
          <w:szCs w:val="24"/>
        </w:rPr>
      </w:pPr>
    </w:p>
    <w:p w14:paraId="45B3AE98" w14:textId="7CAD4BD1" w:rsidR="00354099" w:rsidRPr="00354099" w:rsidRDefault="00354099" w:rsidP="00261B1E">
      <w:pPr>
        <w:pStyle w:val="ListParagraph"/>
        <w:numPr>
          <w:ilvl w:val="0"/>
          <w:numId w:val="39"/>
        </w:numPr>
        <w:spacing w:after="0" w:line="240" w:lineRule="auto"/>
        <w:ind w:left="144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GSET Apprenticeship disciplinary actions may include but are not limited to:</w:t>
      </w:r>
    </w:p>
    <w:p w14:paraId="3BD5E046" w14:textId="77777777" w:rsidR="00354099" w:rsidRDefault="00354099" w:rsidP="00E926E3">
      <w:pPr>
        <w:spacing w:after="0" w:line="240" w:lineRule="auto"/>
        <w:ind w:left="1800"/>
        <w:rPr>
          <w:rFonts w:ascii="Times New Roman" w:eastAsia="Times New Roman" w:hAnsi="Times New Roman" w:cs="Times New Roman"/>
          <w:b/>
          <w:sz w:val="24"/>
          <w:szCs w:val="24"/>
        </w:rPr>
      </w:pPr>
    </w:p>
    <w:p w14:paraId="193DE8BE" w14:textId="5A6BE387" w:rsidR="00354099" w:rsidRPr="00354099" w:rsidRDefault="00354099" w:rsidP="00261B1E">
      <w:pPr>
        <w:pStyle w:val="ListParagraph"/>
        <w:numPr>
          <w:ilvl w:val="0"/>
          <w:numId w:val="41"/>
        </w:numPr>
        <w:spacing w:after="0" w:line="240" w:lineRule="auto"/>
        <w:ind w:left="180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A verbal warning</w:t>
      </w:r>
    </w:p>
    <w:p w14:paraId="77168D99" w14:textId="0D046870" w:rsidR="00354099" w:rsidRPr="00354099" w:rsidRDefault="00354099" w:rsidP="00261B1E">
      <w:pPr>
        <w:pStyle w:val="ListParagraph"/>
        <w:numPr>
          <w:ilvl w:val="0"/>
          <w:numId w:val="41"/>
        </w:numPr>
        <w:spacing w:after="0" w:line="240" w:lineRule="auto"/>
        <w:ind w:left="180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A written warning</w:t>
      </w:r>
    </w:p>
    <w:p w14:paraId="374318D9" w14:textId="53B4F3EA" w:rsidR="00354099" w:rsidRPr="00354099" w:rsidRDefault="00354099" w:rsidP="00261B1E">
      <w:pPr>
        <w:pStyle w:val="ListParagraph"/>
        <w:numPr>
          <w:ilvl w:val="0"/>
          <w:numId w:val="41"/>
        </w:numPr>
        <w:spacing w:after="0" w:line="240" w:lineRule="auto"/>
        <w:ind w:left="180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Called before the GSET Committee to answer for warnings</w:t>
      </w:r>
    </w:p>
    <w:p w14:paraId="241D16D3" w14:textId="4A4D9225" w:rsidR="00354099" w:rsidRPr="00354099" w:rsidRDefault="00354099" w:rsidP="00261B1E">
      <w:pPr>
        <w:pStyle w:val="ListParagraph"/>
        <w:numPr>
          <w:ilvl w:val="0"/>
          <w:numId w:val="41"/>
        </w:numPr>
        <w:spacing w:after="0" w:line="240" w:lineRule="auto"/>
        <w:ind w:left="180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Removal from class</w:t>
      </w:r>
    </w:p>
    <w:p w14:paraId="0B0155E7" w14:textId="09BD9726" w:rsidR="00354099" w:rsidRPr="00354099" w:rsidRDefault="00354099" w:rsidP="00261B1E">
      <w:pPr>
        <w:pStyle w:val="ListParagraph"/>
        <w:numPr>
          <w:ilvl w:val="0"/>
          <w:numId w:val="41"/>
        </w:numPr>
        <w:spacing w:after="0" w:line="240" w:lineRule="auto"/>
        <w:ind w:left="180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Disciplinary Probation</w:t>
      </w:r>
    </w:p>
    <w:p w14:paraId="4D4929B4" w14:textId="2B8BE3C2" w:rsidR="00354099" w:rsidRPr="00354099" w:rsidRDefault="00354099" w:rsidP="00261B1E">
      <w:pPr>
        <w:pStyle w:val="ListParagraph"/>
        <w:numPr>
          <w:ilvl w:val="0"/>
          <w:numId w:val="41"/>
        </w:numPr>
        <w:spacing w:after="0" w:line="240" w:lineRule="auto"/>
        <w:ind w:left="180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Holds in RSI advancement of program year</w:t>
      </w:r>
    </w:p>
    <w:p w14:paraId="0AD1AD5E" w14:textId="5724ECDC" w:rsidR="00354099" w:rsidRPr="00354099" w:rsidRDefault="00354099" w:rsidP="00261B1E">
      <w:pPr>
        <w:pStyle w:val="ListParagraph"/>
        <w:numPr>
          <w:ilvl w:val="0"/>
          <w:numId w:val="41"/>
        </w:numPr>
        <w:spacing w:after="0" w:line="240" w:lineRule="auto"/>
        <w:ind w:left="180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Withhold periodic wage advancement</w:t>
      </w:r>
    </w:p>
    <w:p w14:paraId="787FC44E" w14:textId="602130E9" w:rsidR="00354099" w:rsidRDefault="00354099" w:rsidP="00261B1E">
      <w:pPr>
        <w:pStyle w:val="ListParagraph"/>
        <w:numPr>
          <w:ilvl w:val="0"/>
          <w:numId w:val="41"/>
        </w:numPr>
        <w:spacing w:after="0" w:line="240" w:lineRule="auto"/>
        <w:ind w:left="180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 xml:space="preserve">Cancellation of apprenticeship agreement </w:t>
      </w:r>
      <w:r w:rsidR="0087488B">
        <w:rPr>
          <w:rFonts w:ascii="Times New Roman" w:eastAsia="Times New Roman" w:hAnsi="Times New Roman" w:cs="Times New Roman"/>
          <w:b/>
          <w:sz w:val="24"/>
          <w:szCs w:val="24"/>
        </w:rPr>
        <w:t>for</w:t>
      </w:r>
      <w:r w:rsidRPr="00354099">
        <w:rPr>
          <w:rFonts w:ascii="Times New Roman" w:eastAsia="Times New Roman" w:hAnsi="Times New Roman" w:cs="Times New Roman"/>
          <w:b/>
          <w:sz w:val="24"/>
          <w:szCs w:val="24"/>
        </w:rPr>
        <w:t xml:space="preserve"> cause</w:t>
      </w:r>
    </w:p>
    <w:p w14:paraId="7AC6F7EA" w14:textId="77777777" w:rsidR="0087488B" w:rsidRDefault="0087488B" w:rsidP="0087488B">
      <w:pPr>
        <w:pStyle w:val="ListParagraph"/>
        <w:spacing w:after="0" w:line="240" w:lineRule="auto"/>
        <w:ind w:left="1800"/>
        <w:rPr>
          <w:rFonts w:ascii="Times New Roman" w:eastAsia="Times New Roman" w:hAnsi="Times New Roman" w:cs="Times New Roman"/>
          <w:b/>
          <w:sz w:val="24"/>
          <w:szCs w:val="24"/>
        </w:rPr>
      </w:pPr>
    </w:p>
    <w:p w14:paraId="65E4C55E" w14:textId="617CBF1C" w:rsidR="00354099" w:rsidRPr="00354099" w:rsidRDefault="00354099" w:rsidP="00261B1E">
      <w:pPr>
        <w:pStyle w:val="ListParagraph"/>
        <w:numPr>
          <w:ilvl w:val="0"/>
          <w:numId w:val="39"/>
        </w:numPr>
        <w:spacing w:after="0" w:line="240" w:lineRule="auto"/>
        <w:ind w:left="1440"/>
        <w:rPr>
          <w:rFonts w:ascii="Times New Roman" w:eastAsia="Times New Roman" w:hAnsi="Times New Roman" w:cs="Times New Roman"/>
          <w:b/>
          <w:sz w:val="24"/>
          <w:szCs w:val="24"/>
        </w:rPr>
      </w:pPr>
      <w:r w:rsidRPr="00354099">
        <w:rPr>
          <w:rFonts w:ascii="Times New Roman" w:eastAsia="Times New Roman" w:hAnsi="Times New Roman" w:cs="Times New Roman"/>
          <w:b/>
          <w:sz w:val="24"/>
          <w:szCs w:val="24"/>
        </w:rPr>
        <w:t>Disciplinary issues may initially be addressed by the Training Director. If the Training Director deems appropriate, the matter may be referred to the GSET Committee for action. Matters after the initial probationary period as defined in these standards, can also be referred to the GSET Committee per the written request of the apprentice. The apprentice will request in writing to appear before the Committee within 30 days of the disciplinary action.</w:t>
      </w:r>
      <w:permEnd w:id="501183849"/>
    </w:p>
    <w:p w14:paraId="36645842" w14:textId="77777777" w:rsidR="00354099" w:rsidRPr="00354099" w:rsidRDefault="00354099" w:rsidP="00354099">
      <w:pPr>
        <w:spacing w:after="0" w:line="240" w:lineRule="auto"/>
        <w:rPr>
          <w:rFonts w:ascii="Times New Roman" w:eastAsia="Times New Roman" w:hAnsi="Times New Roman" w:cs="Times New Roman"/>
          <w:b/>
          <w:sz w:val="24"/>
          <w:szCs w:val="24"/>
        </w:rPr>
      </w:pPr>
    </w:p>
    <w:p w14:paraId="427D4531" w14:textId="77777777" w:rsidR="00582771" w:rsidRPr="00CF3B3B" w:rsidRDefault="00582771" w:rsidP="00261B1E">
      <w:pPr>
        <w:pStyle w:val="ListParagraph"/>
        <w:numPr>
          <w:ilvl w:val="1"/>
          <w:numId w:val="17"/>
        </w:numPr>
        <w:spacing w:after="0" w:line="240" w:lineRule="auto"/>
        <w:rPr>
          <w:rFonts w:ascii="Times New Roman" w:hAnsi="Times New Roman" w:cs="Times New Roman"/>
          <w:sz w:val="24"/>
          <w:szCs w:val="24"/>
          <w:u w:val="single"/>
        </w:rPr>
      </w:pPr>
      <w:r w:rsidRPr="00CF3B3B">
        <w:rPr>
          <w:rFonts w:ascii="Times New Roman" w:eastAsia="Times New Roman" w:hAnsi="Times New Roman" w:cs="Times New Roman"/>
          <w:sz w:val="24"/>
          <w:szCs w:val="24"/>
          <w:u w:val="single"/>
        </w:rPr>
        <w:t xml:space="preserve">Apprentice </w:t>
      </w:r>
      <w:r w:rsidRPr="00CF3B3B">
        <w:rPr>
          <w:rFonts w:ascii="Times New Roman" w:hAnsi="Times New Roman" w:cs="Times New Roman"/>
          <w:sz w:val="24"/>
          <w:szCs w:val="24"/>
          <w:u w:val="single"/>
        </w:rPr>
        <w:t>Complaint Procedures</w:t>
      </w:r>
      <w:r w:rsidR="00EE48FA" w:rsidRPr="00CF3B3B">
        <w:rPr>
          <w:rFonts w:ascii="Times New Roman" w:hAnsi="Times New Roman" w:cs="Times New Roman"/>
          <w:sz w:val="24"/>
          <w:szCs w:val="24"/>
          <w:u w:val="single"/>
        </w:rPr>
        <w:t>:</w:t>
      </w:r>
    </w:p>
    <w:p w14:paraId="5AD43321" w14:textId="77777777" w:rsidR="00582771" w:rsidRPr="00CF3B3B" w:rsidRDefault="00582771" w:rsidP="00B03D90">
      <w:pPr>
        <w:spacing w:after="0" w:line="240" w:lineRule="auto"/>
        <w:ind w:left="720"/>
        <w:rPr>
          <w:rFonts w:ascii="Times New Roman" w:hAnsi="Times New Roman" w:cs="Times New Roman"/>
          <w:sz w:val="24"/>
          <w:szCs w:val="24"/>
          <w:u w:val="single"/>
        </w:rPr>
      </w:pPr>
    </w:p>
    <w:p w14:paraId="19BA5A06" w14:textId="77777777" w:rsidR="00582771" w:rsidRPr="00CF3B3B" w:rsidRDefault="00582771" w:rsidP="006B5BFE">
      <w:pPr>
        <w:pStyle w:val="ListParagraph"/>
        <w:numPr>
          <w:ilvl w:val="2"/>
          <w:numId w:val="8"/>
        </w:numPr>
        <w:spacing w:after="0" w:line="240" w:lineRule="auto"/>
        <w:rPr>
          <w:rFonts w:ascii="Times New Roman" w:hAnsi="Times New Roman" w:cs="Times New Roman"/>
          <w:sz w:val="24"/>
          <w:szCs w:val="24"/>
        </w:rPr>
      </w:pPr>
      <w:r w:rsidRPr="00CF3B3B">
        <w:rPr>
          <w:rFonts w:ascii="Times New Roman" w:eastAsia="Times New Roman" w:hAnsi="Times New Roman" w:cs="Times New Roman"/>
          <w:iCs/>
          <w:sz w:val="24"/>
          <w:szCs w:val="24"/>
        </w:rPr>
        <w:t>The apprentice</w:t>
      </w:r>
      <w:r w:rsidRPr="00CF3B3B">
        <w:rPr>
          <w:rFonts w:ascii="Times New Roman" w:hAnsi="Times New Roman" w:cs="Times New Roman"/>
          <w:sz w:val="24"/>
          <w:szCs w:val="24"/>
        </w:rPr>
        <w:t xml:space="preserve"> must </w:t>
      </w:r>
      <w:r w:rsidRPr="00CF3B3B">
        <w:rPr>
          <w:rFonts w:ascii="Times New Roman" w:eastAsia="Times New Roman" w:hAnsi="Times New Roman" w:cs="Times New Roman"/>
          <w:iCs/>
          <w:sz w:val="24"/>
          <w:szCs w:val="24"/>
        </w:rPr>
        <w:t xml:space="preserve">complete </w:t>
      </w:r>
      <w:r w:rsidR="00546268" w:rsidRPr="00CF3B3B">
        <w:rPr>
          <w:rFonts w:ascii="Times New Roman" w:eastAsia="Times New Roman" w:hAnsi="Times New Roman" w:cs="Times New Roman"/>
          <w:iCs/>
          <w:sz w:val="24"/>
          <w:szCs w:val="24"/>
        </w:rPr>
        <w:t>his/her</w:t>
      </w:r>
      <w:r w:rsidRPr="00CF3B3B">
        <w:rPr>
          <w:rFonts w:ascii="Times New Roman" w:eastAsia="Times New Roman" w:hAnsi="Times New Roman" w:cs="Times New Roman"/>
          <w:iCs/>
          <w:sz w:val="24"/>
          <w:szCs w:val="24"/>
        </w:rPr>
        <w:t xml:space="preserve"> initial probationary period in order to be eligible to file a</w:t>
      </w:r>
      <w:r w:rsidRPr="00CF3B3B">
        <w:rPr>
          <w:rFonts w:ascii="Times New Roman" w:hAnsi="Times New Roman" w:cs="Times New Roman"/>
          <w:sz w:val="24"/>
          <w:szCs w:val="24"/>
        </w:rPr>
        <w:t xml:space="preserve"> complaint </w:t>
      </w:r>
      <w:r w:rsidR="00F757C9" w:rsidRPr="00CF3B3B">
        <w:rPr>
          <w:rFonts w:ascii="Times New Roman" w:hAnsi="Times New Roman" w:cs="Times New Roman"/>
          <w:sz w:val="24"/>
          <w:szCs w:val="24"/>
        </w:rPr>
        <w:t xml:space="preserve">(WAC </w:t>
      </w:r>
      <w:r w:rsidRPr="00CF3B3B">
        <w:rPr>
          <w:rFonts w:ascii="Times New Roman" w:hAnsi="Times New Roman" w:cs="Times New Roman"/>
          <w:sz w:val="24"/>
          <w:szCs w:val="24"/>
        </w:rPr>
        <w:t>296-05-</w:t>
      </w:r>
      <w:r w:rsidR="00C53000" w:rsidRPr="00CF3B3B">
        <w:rPr>
          <w:rFonts w:ascii="Times New Roman" w:hAnsi="Times New Roman" w:cs="Times New Roman"/>
          <w:sz w:val="24"/>
          <w:szCs w:val="24"/>
        </w:rPr>
        <w:t>105</w:t>
      </w:r>
      <w:r w:rsidR="00F757C9" w:rsidRPr="00CF3B3B">
        <w:rPr>
          <w:rFonts w:ascii="Times New Roman" w:hAnsi="Times New Roman" w:cs="Times New Roman"/>
          <w:sz w:val="24"/>
          <w:szCs w:val="24"/>
        </w:rPr>
        <w:t>).</w:t>
      </w:r>
    </w:p>
    <w:p w14:paraId="1D1C5446" w14:textId="77777777" w:rsidR="00A153A9" w:rsidRPr="00CF3B3B" w:rsidRDefault="00FE53A1" w:rsidP="00A153A9">
      <w:pPr>
        <w:pStyle w:val="ListParagraph"/>
        <w:spacing w:after="0" w:line="240" w:lineRule="auto"/>
        <w:ind w:left="1080"/>
        <w:rPr>
          <w:rFonts w:ascii="Times New Roman" w:hAnsi="Times New Roman" w:cs="Times New Roman"/>
          <w:sz w:val="24"/>
          <w:szCs w:val="24"/>
        </w:rPr>
      </w:pPr>
      <w:r w:rsidRPr="00CF3B3B">
        <w:rPr>
          <w:rFonts w:ascii="Times New Roman" w:hAnsi="Times New Roman" w:cs="Times New Roman"/>
          <w:sz w:val="24"/>
          <w:szCs w:val="24"/>
        </w:rPr>
        <w:t xml:space="preserve"> </w:t>
      </w:r>
    </w:p>
    <w:p w14:paraId="62D9CED4" w14:textId="77777777" w:rsidR="00C43A81" w:rsidRPr="00CF3B3B" w:rsidRDefault="00C43A81" w:rsidP="006B5BFE">
      <w:pPr>
        <w:pStyle w:val="ListParagraph"/>
        <w:numPr>
          <w:ilvl w:val="2"/>
          <w:numId w:val="8"/>
        </w:numPr>
        <w:spacing w:after="0" w:line="240" w:lineRule="auto"/>
        <w:rPr>
          <w:rFonts w:ascii="Times New Roman" w:hAnsi="Times New Roman" w:cs="Times New Roman"/>
          <w:sz w:val="24"/>
          <w:szCs w:val="24"/>
        </w:rPr>
      </w:pPr>
      <w:r w:rsidRPr="00CF3B3B">
        <w:rPr>
          <w:rFonts w:ascii="Times New Roman" w:hAnsi="Times New Roman" w:cs="Times New Roman"/>
          <w:sz w:val="24"/>
          <w:szCs w:val="24"/>
        </w:rPr>
        <w:t>Complaints involving matters covered by a collective bargaining agreement are not subject to the complaint procedures in this section.</w:t>
      </w:r>
    </w:p>
    <w:p w14:paraId="58E08D35" w14:textId="77777777" w:rsidR="00A153A9" w:rsidRPr="00CF3B3B" w:rsidRDefault="00A153A9" w:rsidP="00A153A9">
      <w:pPr>
        <w:pStyle w:val="ListParagraph"/>
        <w:spacing w:after="0" w:line="240" w:lineRule="auto"/>
        <w:ind w:left="1080"/>
        <w:rPr>
          <w:rFonts w:ascii="Times New Roman" w:hAnsi="Times New Roman" w:cs="Times New Roman"/>
          <w:sz w:val="24"/>
          <w:szCs w:val="24"/>
        </w:rPr>
      </w:pPr>
    </w:p>
    <w:p w14:paraId="3995FD33" w14:textId="77777777" w:rsidR="00915E48" w:rsidRPr="00CF3B3B" w:rsidRDefault="00915E48" w:rsidP="006B5BFE">
      <w:pPr>
        <w:pStyle w:val="ListParagraph"/>
        <w:numPr>
          <w:ilvl w:val="2"/>
          <w:numId w:val="8"/>
        </w:numPr>
        <w:spacing w:after="0" w:line="240" w:lineRule="auto"/>
        <w:rPr>
          <w:rFonts w:ascii="Times New Roman" w:hAnsi="Times New Roman" w:cs="Times New Roman"/>
          <w:sz w:val="24"/>
          <w:szCs w:val="24"/>
        </w:rPr>
      </w:pPr>
      <w:r w:rsidRPr="00CF3B3B">
        <w:rPr>
          <w:rFonts w:ascii="Times New Roman" w:eastAsia="Times New Roman" w:hAnsi="Times New Roman" w:cs="Times New Roman"/>
          <w:iCs/>
          <w:sz w:val="24"/>
          <w:szCs w:val="24"/>
        </w:rPr>
        <w:t xml:space="preserve">Complaints </w:t>
      </w:r>
      <w:r w:rsidR="00570F7A" w:rsidRPr="00CF3B3B">
        <w:rPr>
          <w:rFonts w:ascii="Times New Roman" w:eastAsia="Times New Roman" w:hAnsi="Times New Roman" w:cs="Times New Roman"/>
          <w:iCs/>
          <w:sz w:val="24"/>
          <w:szCs w:val="24"/>
        </w:rPr>
        <w:t xml:space="preserve">regarding non-disciplinary matters </w:t>
      </w:r>
      <w:r w:rsidRPr="00CF3B3B">
        <w:rPr>
          <w:rFonts w:ascii="Times New Roman" w:eastAsia="Times New Roman" w:hAnsi="Times New Roman" w:cs="Times New Roman"/>
          <w:iCs/>
          <w:sz w:val="24"/>
          <w:szCs w:val="24"/>
        </w:rPr>
        <w:t xml:space="preserve">must be filed with the program sponsor within 30 </w:t>
      </w:r>
      <w:r w:rsidR="007F7781" w:rsidRPr="00CF3B3B">
        <w:rPr>
          <w:rFonts w:ascii="Times New Roman" w:eastAsia="Times New Roman" w:hAnsi="Times New Roman" w:cs="Times New Roman"/>
          <w:iCs/>
          <w:sz w:val="24"/>
          <w:szCs w:val="24"/>
        </w:rPr>
        <w:t xml:space="preserve">calendar </w:t>
      </w:r>
      <w:r w:rsidRPr="00CF3B3B">
        <w:rPr>
          <w:rFonts w:ascii="Times New Roman" w:eastAsia="Times New Roman" w:hAnsi="Times New Roman" w:cs="Times New Roman"/>
          <w:iCs/>
          <w:sz w:val="24"/>
          <w:szCs w:val="24"/>
        </w:rPr>
        <w:t xml:space="preserve">days from the date </w:t>
      </w:r>
      <w:r w:rsidR="00570F7A" w:rsidRPr="00CF3B3B">
        <w:rPr>
          <w:rFonts w:ascii="Times New Roman" w:eastAsia="Times New Roman" w:hAnsi="Times New Roman" w:cs="Times New Roman"/>
          <w:iCs/>
          <w:sz w:val="24"/>
          <w:szCs w:val="24"/>
        </w:rPr>
        <w:t>of the last occurrence</w:t>
      </w:r>
      <w:r w:rsidRPr="00CF3B3B">
        <w:rPr>
          <w:rFonts w:ascii="Times New Roman" w:eastAsia="Times New Roman" w:hAnsi="Times New Roman" w:cs="Times New Roman"/>
          <w:iCs/>
          <w:sz w:val="24"/>
          <w:szCs w:val="24"/>
        </w:rPr>
        <w:t>.  Complaints must be in writing.</w:t>
      </w:r>
    </w:p>
    <w:p w14:paraId="4A1F6A4A" w14:textId="77777777" w:rsidR="00915E48" w:rsidRPr="00CF3B3B" w:rsidRDefault="00915E48" w:rsidP="00915E48">
      <w:pPr>
        <w:pStyle w:val="ListParagraph"/>
        <w:rPr>
          <w:rFonts w:ascii="Times New Roman" w:eastAsia="Times New Roman" w:hAnsi="Times New Roman" w:cs="Times New Roman"/>
          <w:iCs/>
          <w:sz w:val="24"/>
          <w:szCs w:val="24"/>
        </w:rPr>
      </w:pPr>
    </w:p>
    <w:p w14:paraId="323D6DC7" w14:textId="77777777" w:rsidR="00582771" w:rsidRPr="00CF3B3B" w:rsidRDefault="00582771" w:rsidP="006B5BFE">
      <w:pPr>
        <w:pStyle w:val="ListParagraph"/>
        <w:numPr>
          <w:ilvl w:val="2"/>
          <w:numId w:val="8"/>
        </w:numPr>
        <w:spacing w:after="0" w:line="240" w:lineRule="auto"/>
        <w:rPr>
          <w:rFonts w:ascii="Times New Roman" w:hAnsi="Times New Roman" w:cs="Times New Roman"/>
          <w:sz w:val="24"/>
          <w:szCs w:val="24"/>
        </w:rPr>
      </w:pPr>
      <w:r w:rsidRPr="00CF3B3B">
        <w:rPr>
          <w:rFonts w:ascii="Times New Roman" w:eastAsia="Times New Roman" w:hAnsi="Times New Roman" w:cs="Times New Roman"/>
          <w:iCs/>
          <w:sz w:val="24"/>
          <w:szCs w:val="24"/>
        </w:rPr>
        <w:t xml:space="preserve"> </w:t>
      </w:r>
      <w:r w:rsidR="00915E48" w:rsidRPr="00CF3B3B">
        <w:rPr>
          <w:rFonts w:ascii="Times New Roman" w:eastAsia="Times New Roman" w:hAnsi="Times New Roman" w:cs="Times New Roman"/>
          <w:iCs/>
          <w:sz w:val="24"/>
          <w:szCs w:val="24"/>
        </w:rPr>
        <w:t>If the apprentice disagrees with the resolution of the complaint</w:t>
      </w:r>
      <w:r w:rsidR="00570F7A" w:rsidRPr="00CF3B3B">
        <w:rPr>
          <w:rFonts w:ascii="Times New Roman" w:eastAsia="Times New Roman" w:hAnsi="Times New Roman" w:cs="Times New Roman"/>
          <w:iCs/>
          <w:sz w:val="24"/>
          <w:szCs w:val="24"/>
        </w:rPr>
        <w:t xml:space="preserve"> or wishes to contest the outcome of a disciplinary action</w:t>
      </w:r>
      <w:r w:rsidR="00915E48" w:rsidRPr="00CF3B3B">
        <w:rPr>
          <w:rFonts w:ascii="Times New Roman" w:eastAsia="Times New Roman" w:hAnsi="Times New Roman" w:cs="Times New Roman"/>
          <w:iCs/>
          <w:sz w:val="24"/>
          <w:szCs w:val="24"/>
        </w:rPr>
        <w:t xml:space="preserve"> by the program sponsor, the apprentice must file a written request for reconsideration with the program sponsor within 30 </w:t>
      </w:r>
      <w:r w:rsidR="007F7781" w:rsidRPr="00CF3B3B">
        <w:rPr>
          <w:rFonts w:ascii="Times New Roman" w:eastAsia="Times New Roman" w:hAnsi="Times New Roman" w:cs="Times New Roman"/>
          <w:iCs/>
          <w:sz w:val="24"/>
          <w:szCs w:val="24"/>
        </w:rPr>
        <w:t xml:space="preserve">calendar </w:t>
      </w:r>
      <w:r w:rsidR="00915E48" w:rsidRPr="00CF3B3B">
        <w:rPr>
          <w:rFonts w:ascii="Times New Roman" w:eastAsia="Times New Roman" w:hAnsi="Times New Roman" w:cs="Times New Roman"/>
          <w:iCs/>
          <w:sz w:val="24"/>
          <w:szCs w:val="24"/>
        </w:rPr>
        <w:t>days from the date the apprentice received written notice of action by the program sponsor.</w:t>
      </w:r>
    </w:p>
    <w:p w14:paraId="79A93D69" w14:textId="77777777" w:rsidR="00A153A9" w:rsidRPr="00CF3B3B" w:rsidRDefault="00A153A9" w:rsidP="00A153A9">
      <w:pPr>
        <w:pStyle w:val="ListParagraph"/>
        <w:spacing w:after="0" w:line="240" w:lineRule="auto"/>
        <w:ind w:left="1080"/>
        <w:rPr>
          <w:rFonts w:ascii="Times New Roman" w:hAnsi="Times New Roman" w:cs="Times New Roman"/>
          <w:sz w:val="24"/>
          <w:szCs w:val="24"/>
        </w:rPr>
      </w:pPr>
    </w:p>
    <w:p w14:paraId="6CA5E857" w14:textId="77777777" w:rsidR="00582771" w:rsidRPr="00CF3B3B" w:rsidRDefault="00915E48" w:rsidP="006B5BFE">
      <w:pPr>
        <w:pStyle w:val="ListParagraph"/>
        <w:numPr>
          <w:ilvl w:val="2"/>
          <w:numId w:val="8"/>
        </w:numPr>
        <w:spacing w:after="0" w:line="240" w:lineRule="auto"/>
        <w:rPr>
          <w:rFonts w:ascii="Times New Roman" w:hAnsi="Times New Roman" w:cs="Times New Roman"/>
          <w:sz w:val="24"/>
          <w:szCs w:val="24"/>
        </w:rPr>
      </w:pPr>
      <w:r w:rsidRPr="00CF3B3B">
        <w:rPr>
          <w:rFonts w:ascii="Times New Roman" w:eastAsia="Times New Roman" w:hAnsi="Times New Roman" w:cs="Times New Roman"/>
          <w:iCs/>
          <w:sz w:val="24"/>
          <w:szCs w:val="24"/>
        </w:rPr>
        <w:t xml:space="preserve">The program sponsor must reply, in writing, to the request for reconsideration within    30 </w:t>
      </w:r>
      <w:r w:rsidR="007F7781" w:rsidRPr="00CF3B3B">
        <w:rPr>
          <w:rFonts w:ascii="Times New Roman" w:eastAsia="Times New Roman" w:hAnsi="Times New Roman" w:cs="Times New Roman"/>
          <w:iCs/>
          <w:sz w:val="24"/>
          <w:szCs w:val="24"/>
        </w:rPr>
        <w:t xml:space="preserve">calendar </w:t>
      </w:r>
      <w:r w:rsidRPr="00CF3B3B">
        <w:rPr>
          <w:rFonts w:ascii="Times New Roman" w:eastAsia="Times New Roman" w:hAnsi="Times New Roman" w:cs="Times New Roman"/>
          <w:iCs/>
          <w:sz w:val="24"/>
          <w:szCs w:val="24"/>
        </w:rPr>
        <w:t xml:space="preserve">days from the date the program sponsor receives the request.  The program sponsor must send a copy of the written reply to the apprentice within the 30 </w:t>
      </w:r>
      <w:r w:rsidR="007F7781" w:rsidRPr="00CF3B3B">
        <w:rPr>
          <w:rFonts w:ascii="Times New Roman" w:eastAsia="Times New Roman" w:hAnsi="Times New Roman" w:cs="Times New Roman"/>
          <w:iCs/>
          <w:sz w:val="24"/>
          <w:szCs w:val="24"/>
        </w:rPr>
        <w:t xml:space="preserve">calendar </w:t>
      </w:r>
      <w:r w:rsidRPr="00CF3B3B">
        <w:rPr>
          <w:rFonts w:ascii="Times New Roman" w:eastAsia="Times New Roman" w:hAnsi="Times New Roman" w:cs="Times New Roman"/>
          <w:iCs/>
          <w:sz w:val="24"/>
          <w:szCs w:val="24"/>
        </w:rPr>
        <w:t>days.</w:t>
      </w:r>
    </w:p>
    <w:p w14:paraId="33CF53E8" w14:textId="77777777" w:rsidR="00A153A9" w:rsidRPr="00CF3B3B" w:rsidRDefault="00A153A9" w:rsidP="00A153A9">
      <w:pPr>
        <w:pStyle w:val="ListParagraph"/>
        <w:spacing w:after="0" w:line="240" w:lineRule="auto"/>
        <w:ind w:left="1080"/>
        <w:rPr>
          <w:rFonts w:ascii="Times New Roman" w:hAnsi="Times New Roman" w:cs="Times New Roman"/>
          <w:sz w:val="24"/>
          <w:szCs w:val="24"/>
        </w:rPr>
      </w:pPr>
    </w:p>
    <w:p w14:paraId="33D2C053" w14:textId="77777777" w:rsidR="00582771" w:rsidRPr="00CF3B3B" w:rsidRDefault="00915E48" w:rsidP="006B5BFE">
      <w:pPr>
        <w:pStyle w:val="ListParagraph"/>
        <w:numPr>
          <w:ilvl w:val="2"/>
          <w:numId w:val="8"/>
        </w:numPr>
        <w:spacing w:after="0" w:line="240" w:lineRule="auto"/>
        <w:rPr>
          <w:rFonts w:ascii="Times New Roman" w:hAnsi="Times New Roman" w:cs="Times New Roman"/>
          <w:sz w:val="24"/>
          <w:szCs w:val="24"/>
        </w:rPr>
      </w:pPr>
      <w:r w:rsidRPr="00CF3B3B">
        <w:rPr>
          <w:rFonts w:ascii="Times New Roman" w:eastAsia="Times New Roman" w:hAnsi="Times New Roman" w:cs="Times New Roman"/>
          <w:iCs/>
          <w:sz w:val="24"/>
          <w:szCs w:val="24"/>
        </w:rPr>
        <w:t>If the apprentice disagrees with the program sponsor’s decision, the apprentice may</w:t>
      </w:r>
      <w:r w:rsidRPr="00CF3B3B">
        <w:rPr>
          <w:rFonts w:ascii="Times New Roman" w:hAnsi="Times New Roman" w:cs="Times New Roman"/>
          <w:sz w:val="24"/>
          <w:szCs w:val="24"/>
        </w:rPr>
        <w:t xml:space="preserve"> file an appeal with the Apprenticeship </w:t>
      </w:r>
      <w:r w:rsidR="00532C70" w:rsidRPr="00CF3B3B">
        <w:rPr>
          <w:rFonts w:ascii="Times New Roman" w:hAnsi="Times New Roman" w:cs="Times New Roman"/>
          <w:sz w:val="24"/>
          <w:szCs w:val="24"/>
        </w:rPr>
        <w:t xml:space="preserve">Program, </w:t>
      </w:r>
      <w:r w:rsidR="00532C70" w:rsidRPr="00CF3B3B">
        <w:rPr>
          <w:rFonts w:ascii="Times New Roman" w:eastAsia="Times New Roman" w:hAnsi="Times New Roman" w:cs="Times New Roman"/>
          <w:iCs/>
          <w:sz w:val="24"/>
          <w:szCs w:val="24"/>
        </w:rPr>
        <w:t>(</w:t>
      </w:r>
      <w:r w:rsidRPr="00CF3B3B">
        <w:rPr>
          <w:rFonts w:ascii="Times New Roman" w:eastAsia="Times New Roman" w:hAnsi="Times New Roman" w:cs="Times New Roman"/>
          <w:iCs/>
          <w:sz w:val="24"/>
          <w:szCs w:val="24"/>
        </w:rPr>
        <w:t>WAC 296-05-</w:t>
      </w:r>
      <w:r w:rsidR="00C53000" w:rsidRPr="00CF3B3B">
        <w:rPr>
          <w:rFonts w:ascii="Times New Roman" w:eastAsia="Times New Roman" w:hAnsi="Times New Roman" w:cs="Times New Roman"/>
          <w:iCs/>
          <w:sz w:val="24"/>
          <w:szCs w:val="24"/>
        </w:rPr>
        <w:t>105</w:t>
      </w:r>
      <w:r w:rsidRPr="00CF3B3B">
        <w:rPr>
          <w:rFonts w:ascii="Times New Roman" w:eastAsia="Times New Roman" w:hAnsi="Times New Roman" w:cs="Times New Roman"/>
          <w:iCs/>
          <w:sz w:val="24"/>
          <w:szCs w:val="24"/>
        </w:rPr>
        <w:t xml:space="preserve">).  If the apprentice does not timely file an appeal, the decision of the program sponsor is final after 30 </w:t>
      </w:r>
      <w:r w:rsidR="007F7781" w:rsidRPr="00CF3B3B">
        <w:rPr>
          <w:rFonts w:ascii="Times New Roman" w:eastAsia="Times New Roman" w:hAnsi="Times New Roman" w:cs="Times New Roman"/>
          <w:iCs/>
          <w:sz w:val="24"/>
          <w:szCs w:val="24"/>
        </w:rPr>
        <w:t xml:space="preserve">calendar </w:t>
      </w:r>
      <w:r w:rsidRPr="00CF3B3B">
        <w:rPr>
          <w:rFonts w:ascii="Times New Roman" w:eastAsia="Times New Roman" w:hAnsi="Times New Roman" w:cs="Times New Roman"/>
          <w:iCs/>
          <w:sz w:val="24"/>
          <w:szCs w:val="24"/>
        </w:rPr>
        <w:t>days from the date the program sponsor mails the decision to the apprentice. See section “D” below.</w:t>
      </w:r>
    </w:p>
    <w:p w14:paraId="37291036" w14:textId="77777777" w:rsidR="00582771" w:rsidRPr="00CF3B3B" w:rsidRDefault="00582771" w:rsidP="00B03D90">
      <w:pPr>
        <w:spacing w:after="0" w:line="240" w:lineRule="auto"/>
        <w:rPr>
          <w:rFonts w:ascii="Times New Roman" w:hAnsi="Times New Roman"/>
          <w:sz w:val="24"/>
        </w:rPr>
      </w:pPr>
    </w:p>
    <w:p w14:paraId="3D5FBC36" w14:textId="77777777" w:rsidR="00392EA2" w:rsidRPr="00CF3B3B" w:rsidRDefault="00A153A9" w:rsidP="00A153A9">
      <w:pPr>
        <w:spacing w:after="0" w:line="240" w:lineRule="auto"/>
        <w:ind w:left="360"/>
        <w:rPr>
          <w:rFonts w:ascii="Times New Roman" w:eastAsia="Times New Roman" w:hAnsi="Times New Roman" w:cs="Times New Roman"/>
          <w:sz w:val="24"/>
          <w:szCs w:val="24"/>
          <w:u w:val="single"/>
        </w:rPr>
      </w:pPr>
      <w:r w:rsidRPr="00CF3B3B">
        <w:rPr>
          <w:rFonts w:ascii="Times New Roman" w:hAnsi="Times New Roman"/>
          <w:sz w:val="24"/>
        </w:rPr>
        <w:t>D.</w:t>
      </w:r>
      <w:r w:rsidRPr="00CF3B3B">
        <w:rPr>
          <w:rFonts w:ascii="Times New Roman" w:hAnsi="Times New Roman"/>
          <w:sz w:val="24"/>
        </w:rPr>
        <w:tab/>
      </w:r>
      <w:r w:rsidR="00582771" w:rsidRPr="00CF3B3B">
        <w:rPr>
          <w:rFonts w:ascii="Times New Roman" w:hAnsi="Times New Roman"/>
          <w:sz w:val="24"/>
          <w:u w:val="single"/>
        </w:rPr>
        <w:t xml:space="preserve">Apprentice </w:t>
      </w:r>
      <w:r w:rsidR="00582771" w:rsidRPr="00CF3B3B">
        <w:rPr>
          <w:rFonts w:ascii="Times New Roman" w:eastAsia="Times New Roman" w:hAnsi="Times New Roman" w:cs="Times New Roman"/>
          <w:sz w:val="24"/>
          <w:szCs w:val="24"/>
          <w:u w:val="single"/>
        </w:rPr>
        <w:t xml:space="preserve">Complaint Review/Appeals Procedures: </w:t>
      </w:r>
    </w:p>
    <w:p w14:paraId="1CC4403B" w14:textId="77777777" w:rsidR="00392EA2" w:rsidRPr="00CF3B3B" w:rsidRDefault="00392EA2" w:rsidP="00392EA2">
      <w:pPr>
        <w:pStyle w:val="ListParagraph"/>
        <w:spacing w:after="0" w:line="240" w:lineRule="auto"/>
        <w:rPr>
          <w:rFonts w:ascii="Times New Roman" w:eastAsia="Times New Roman" w:hAnsi="Times New Roman" w:cs="Times New Roman"/>
          <w:sz w:val="24"/>
          <w:szCs w:val="24"/>
        </w:rPr>
      </w:pPr>
    </w:p>
    <w:p w14:paraId="2FE0DE64" w14:textId="77777777" w:rsidR="00582771" w:rsidRPr="00CF3B3B" w:rsidRDefault="007F7781" w:rsidP="006B5BFE">
      <w:pPr>
        <w:pStyle w:val="ListParagraph"/>
        <w:numPr>
          <w:ilvl w:val="0"/>
          <w:numId w:val="9"/>
        </w:numPr>
        <w:spacing w:after="0" w:line="240" w:lineRule="auto"/>
        <w:ind w:left="1080"/>
        <w:rPr>
          <w:rFonts w:ascii="Times New Roman" w:eastAsia="Times New Roman" w:hAnsi="Times New Roman" w:cs="Times New Roman"/>
          <w:sz w:val="24"/>
          <w:szCs w:val="24"/>
        </w:rPr>
      </w:pPr>
      <w:r w:rsidRPr="00CF3B3B">
        <w:rPr>
          <w:rFonts w:ascii="Times New Roman" w:eastAsia="Times New Roman" w:hAnsi="Times New Roman" w:cs="Times New Roman"/>
          <w:sz w:val="24"/>
          <w:szCs w:val="24"/>
        </w:rPr>
        <w:t>If the apprentice disagrees with the program sponsor’s decision, the apprentice must submit a written appeal to L&amp;I’s apprenticeship section within 30 calendar days from the date the decision is mailed by the program sponsor.  Appeals must describe the subject matter in detail and include a copy of the program sponsor’s decision.</w:t>
      </w:r>
    </w:p>
    <w:p w14:paraId="60C07CB1" w14:textId="77777777" w:rsidR="00582771" w:rsidRPr="00CF3B3B" w:rsidRDefault="00582771" w:rsidP="00915E48">
      <w:pPr>
        <w:spacing w:after="0" w:line="240" w:lineRule="auto"/>
        <w:ind w:left="1080" w:firstLine="720"/>
        <w:rPr>
          <w:rFonts w:ascii="Times New Roman" w:eastAsia="Times New Roman" w:hAnsi="Times New Roman" w:cs="Times New Roman"/>
          <w:sz w:val="24"/>
          <w:szCs w:val="24"/>
        </w:rPr>
      </w:pPr>
    </w:p>
    <w:p w14:paraId="537C6E63" w14:textId="77777777" w:rsidR="00582771" w:rsidRPr="00CF3B3B" w:rsidRDefault="000C32FC" w:rsidP="006B5BFE">
      <w:pPr>
        <w:pStyle w:val="ListParagraph"/>
        <w:numPr>
          <w:ilvl w:val="0"/>
          <w:numId w:val="9"/>
        </w:numPr>
        <w:spacing w:after="0" w:line="240" w:lineRule="auto"/>
        <w:ind w:left="1080"/>
        <w:rPr>
          <w:rFonts w:ascii="Times New Roman" w:hAnsi="Times New Roman"/>
          <w:sz w:val="24"/>
        </w:rPr>
      </w:pPr>
      <w:r w:rsidRPr="00CF3B3B">
        <w:rPr>
          <w:rFonts w:ascii="Times New Roman" w:eastAsia="Times New Roman" w:hAnsi="Times New Roman" w:cs="Times New Roman"/>
          <w:sz w:val="24"/>
          <w:szCs w:val="24"/>
        </w:rPr>
        <w:t xml:space="preserve">The L&amp;I apprenticeship section will complete its investigation within </w:t>
      </w:r>
      <w:r w:rsidR="00946122" w:rsidRPr="00CF3B3B">
        <w:rPr>
          <w:rFonts w:ascii="Times New Roman" w:eastAsia="Times New Roman" w:hAnsi="Times New Roman" w:cs="Times New Roman"/>
          <w:sz w:val="24"/>
          <w:szCs w:val="24"/>
        </w:rPr>
        <w:t xml:space="preserve">30 </w:t>
      </w:r>
      <w:r w:rsidRPr="00CF3B3B">
        <w:rPr>
          <w:rFonts w:ascii="Times New Roman" w:eastAsia="Times New Roman" w:hAnsi="Times New Roman" w:cs="Times New Roman"/>
          <w:sz w:val="24"/>
          <w:szCs w:val="24"/>
        </w:rPr>
        <w:t xml:space="preserve">business days </w:t>
      </w:r>
      <w:r w:rsidR="007F7781" w:rsidRPr="00CF3B3B">
        <w:rPr>
          <w:rFonts w:ascii="Times New Roman" w:eastAsia="Times New Roman" w:hAnsi="Times New Roman" w:cs="Times New Roman"/>
          <w:sz w:val="24"/>
          <w:szCs w:val="24"/>
        </w:rPr>
        <w:t xml:space="preserve">from the date the appeal is received </w:t>
      </w:r>
      <w:r w:rsidRPr="00CF3B3B">
        <w:rPr>
          <w:rFonts w:ascii="Times New Roman" w:eastAsia="Times New Roman" w:hAnsi="Times New Roman" w:cs="Times New Roman"/>
          <w:sz w:val="24"/>
          <w:szCs w:val="24"/>
        </w:rPr>
        <w:t xml:space="preserve">and attempt to resolve the </w:t>
      </w:r>
      <w:r w:rsidR="002E5C33" w:rsidRPr="00CF3B3B">
        <w:rPr>
          <w:rFonts w:ascii="Times New Roman" w:eastAsia="Times New Roman" w:hAnsi="Times New Roman" w:cs="Times New Roman"/>
          <w:sz w:val="24"/>
          <w:szCs w:val="24"/>
        </w:rPr>
        <w:t>matter</w:t>
      </w:r>
      <w:r w:rsidRPr="00CF3B3B">
        <w:rPr>
          <w:rFonts w:ascii="Times New Roman" w:eastAsia="Times New Roman" w:hAnsi="Times New Roman" w:cs="Times New Roman"/>
          <w:sz w:val="24"/>
          <w:szCs w:val="24"/>
        </w:rPr>
        <w:t>.</w:t>
      </w:r>
    </w:p>
    <w:p w14:paraId="67A3AEDE" w14:textId="77777777" w:rsidR="00582771" w:rsidRPr="00CF3B3B" w:rsidRDefault="00582771" w:rsidP="00915E48">
      <w:pPr>
        <w:spacing w:after="0" w:line="240" w:lineRule="auto"/>
        <w:ind w:left="1080"/>
        <w:rPr>
          <w:rFonts w:ascii="Times New Roman" w:eastAsia="Times New Roman" w:hAnsi="Times New Roman" w:cs="Times New Roman"/>
          <w:sz w:val="24"/>
          <w:szCs w:val="24"/>
        </w:rPr>
      </w:pPr>
    </w:p>
    <w:p w14:paraId="0D7871DD" w14:textId="77777777" w:rsidR="00582771" w:rsidRPr="00CF3B3B" w:rsidRDefault="007F7781" w:rsidP="006B5BFE">
      <w:pPr>
        <w:pStyle w:val="ListParagraph"/>
        <w:numPr>
          <w:ilvl w:val="0"/>
          <w:numId w:val="9"/>
        </w:numPr>
        <w:spacing w:after="0" w:line="240" w:lineRule="auto"/>
        <w:ind w:left="1080"/>
        <w:rPr>
          <w:rFonts w:ascii="Times New Roman" w:hAnsi="Times New Roman"/>
          <w:sz w:val="24"/>
        </w:rPr>
      </w:pPr>
      <w:r w:rsidRPr="00CF3B3B">
        <w:rPr>
          <w:rFonts w:ascii="Times New Roman" w:hAnsi="Times New Roman"/>
          <w:sz w:val="24"/>
        </w:rPr>
        <w:t>If the Apprenticeship section is unable to resolve the matter within 30 business days, the Apprenticeship section issues a written decision resolving the appeal.</w:t>
      </w:r>
    </w:p>
    <w:p w14:paraId="60B4DE62" w14:textId="77777777" w:rsidR="00582771" w:rsidRPr="00CF3B3B" w:rsidRDefault="00582771" w:rsidP="00915E48">
      <w:pPr>
        <w:spacing w:after="0" w:line="240" w:lineRule="auto"/>
        <w:ind w:left="1080"/>
        <w:rPr>
          <w:rFonts w:ascii="Times New Roman" w:hAnsi="Times New Roman"/>
          <w:sz w:val="24"/>
        </w:rPr>
      </w:pPr>
    </w:p>
    <w:p w14:paraId="15C45129" w14:textId="77777777" w:rsidR="00582771" w:rsidRPr="00CF3B3B" w:rsidRDefault="00532C70" w:rsidP="006B5BFE">
      <w:pPr>
        <w:pStyle w:val="ListParagraph"/>
        <w:numPr>
          <w:ilvl w:val="0"/>
          <w:numId w:val="9"/>
        </w:numPr>
        <w:spacing w:after="0" w:line="240" w:lineRule="auto"/>
        <w:ind w:left="1080"/>
        <w:rPr>
          <w:rFonts w:ascii="Times New Roman" w:hAnsi="Times New Roman"/>
          <w:sz w:val="24"/>
        </w:rPr>
      </w:pPr>
      <w:r w:rsidRPr="00CF3B3B">
        <w:rPr>
          <w:rFonts w:ascii="Times New Roman" w:hAnsi="Times New Roman"/>
          <w:sz w:val="24"/>
        </w:rPr>
        <w:t>If the apprentice or s</w:t>
      </w:r>
      <w:r w:rsidR="00417DBD" w:rsidRPr="00CF3B3B">
        <w:rPr>
          <w:rFonts w:ascii="Times New Roman" w:hAnsi="Times New Roman"/>
          <w:sz w:val="24"/>
        </w:rPr>
        <w:t xml:space="preserve">ponsor is dissatisfied with L&amp;I’s decision, either party may request the WSATC review the decision. </w:t>
      </w:r>
      <w:r w:rsidR="007F7781" w:rsidRPr="00CF3B3B">
        <w:rPr>
          <w:rFonts w:ascii="Times New Roman" w:hAnsi="Times New Roman"/>
          <w:sz w:val="24"/>
        </w:rPr>
        <w:t>Requests for review to the WSATC must be in writing.  Requests for review must be filed within 30 calendar days from the date the decision is mailed to the parties.</w:t>
      </w:r>
      <w:r w:rsidR="00417DBD" w:rsidRPr="00CF3B3B">
        <w:rPr>
          <w:rFonts w:ascii="Times New Roman" w:hAnsi="Times New Roman"/>
          <w:sz w:val="24"/>
        </w:rPr>
        <w:t xml:space="preserve"> </w:t>
      </w:r>
    </w:p>
    <w:p w14:paraId="276A5987" w14:textId="77777777" w:rsidR="00582771" w:rsidRPr="00CF3B3B" w:rsidRDefault="00582771" w:rsidP="005D7D6B">
      <w:pPr>
        <w:spacing w:after="0" w:line="240" w:lineRule="auto"/>
        <w:ind w:left="1080"/>
        <w:rPr>
          <w:rFonts w:ascii="Times New Roman" w:hAnsi="Times New Roman"/>
          <w:sz w:val="24"/>
        </w:rPr>
      </w:pPr>
    </w:p>
    <w:p w14:paraId="35F95C65" w14:textId="77777777" w:rsidR="00946122" w:rsidRPr="00CF3B3B" w:rsidRDefault="00582771" w:rsidP="006B5BFE">
      <w:pPr>
        <w:pStyle w:val="ListParagraph"/>
        <w:numPr>
          <w:ilvl w:val="0"/>
          <w:numId w:val="9"/>
        </w:numPr>
        <w:spacing w:after="0" w:line="240" w:lineRule="auto"/>
        <w:ind w:left="1080"/>
        <w:rPr>
          <w:rFonts w:ascii="Times New Roman" w:hAnsi="Times New Roman"/>
          <w:sz w:val="24"/>
        </w:rPr>
      </w:pPr>
      <w:r w:rsidRPr="00CF3B3B">
        <w:rPr>
          <w:rFonts w:ascii="Times New Roman" w:eastAsia="Times New Roman" w:hAnsi="Times New Roman" w:cs="Times New Roman"/>
          <w:sz w:val="24"/>
          <w:szCs w:val="24"/>
        </w:rPr>
        <w:t xml:space="preserve">The </w:t>
      </w:r>
      <w:r w:rsidRPr="00CF3B3B">
        <w:rPr>
          <w:rFonts w:ascii="Times New Roman" w:hAnsi="Times New Roman"/>
          <w:sz w:val="24"/>
        </w:rPr>
        <w:t xml:space="preserve">WSATC </w:t>
      </w:r>
      <w:r w:rsidRPr="00CF3B3B">
        <w:rPr>
          <w:rFonts w:ascii="Times New Roman" w:eastAsia="Times New Roman" w:hAnsi="Times New Roman" w:cs="Times New Roman"/>
          <w:sz w:val="24"/>
          <w:szCs w:val="24"/>
        </w:rPr>
        <w:t>will</w:t>
      </w:r>
      <w:r w:rsidRPr="00CF3B3B">
        <w:rPr>
          <w:rFonts w:ascii="Times New Roman" w:hAnsi="Times New Roman"/>
          <w:sz w:val="24"/>
        </w:rPr>
        <w:t xml:space="preserve"> conduct </w:t>
      </w:r>
      <w:r w:rsidRPr="00CF3B3B">
        <w:rPr>
          <w:rFonts w:ascii="Times New Roman" w:eastAsia="Times New Roman" w:hAnsi="Times New Roman" w:cs="Times New Roman"/>
          <w:sz w:val="24"/>
          <w:szCs w:val="24"/>
        </w:rPr>
        <w:t>an informal</w:t>
      </w:r>
      <w:r w:rsidRPr="00CF3B3B">
        <w:rPr>
          <w:rFonts w:ascii="Times New Roman" w:hAnsi="Times New Roman"/>
          <w:sz w:val="24"/>
        </w:rPr>
        <w:t xml:space="preserve"> hearing </w:t>
      </w:r>
      <w:r w:rsidRPr="00CF3B3B">
        <w:rPr>
          <w:rFonts w:ascii="Times New Roman" w:eastAsia="Times New Roman" w:hAnsi="Times New Roman" w:cs="Times New Roman"/>
          <w:sz w:val="24"/>
          <w:szCs w:val="24"/>
        </w:rPr>
        <w:t>to consider the request for review.</w:t>
      </w:r>
    </w:p>
    <w:p w14:paraId="3A5A6C0D" w14:textId="77777777" w:rsidR="00582771" w:rsidRPr="00CF3B3B" w:rsidRDefault="00582771" w:rsidP="00B03D90">
      <w:pPr>
        <w:spacing w:after="0" w:line="240" w:lineRule="auto"/>
        <w:ind w:left="1080"/>
        <w:rPr>
          <w:rFonts w:ascii="Times New Roman" w:hAnsi="Times New Roman"/>
          <w:sz w:val="24"/>
        </w:rPr>
      </w:pPr>
    </w:p>
    <w:p w14:paraId="39F01500" w14:textId="77777777" w:rsidR="00582771" w:rsidRPr="00CF3B3B" w:rsidRDefault="008917AF" w:rsidP="006B5BFE">
      <w:pPr>
        <w:pStyle w:val="ListParagraph"/>
        <w:numPr>
          <w:ilvl w:val="0"/>
          <w:numId w:val="9"/>
        </w:numPr>
        <w:spacing w:after="0" w:line="240" w:lineRule="auto"/>
        <w:ind w:left="1080"/>
        <w:rPr>
          <w:rFonts w:ascii="Times New Roman" w:hAnsi="Times New Roman"/>
          <w:sz w:val="24"/>
        </w:rPr>
      </w:pPr>
      <w:r w:rsidRPr="00CF3B3B">
        <w:rPr>
          <w:rFonts w:ascii="Times New Roman" w:eastAsia="Times New Roman" w:hAnsi="Times New Roman" w:cs="Times New Roman"/>
          <w:sz w:val="24"/>
          <w:szCs w:val="24"/>
        </w:rPr>
        <w:t xml:space="preserve">The </w:t>
      </w:r>
      <w:r w:rsidRPr="00CF3B3B">
        <w:rPr>
          <w:rFonts w:ascii="Times New Roman" w:hAnsi="Times New Roman"/>
          <w:sz w:val="24"/>
        </w:rPr>
        <w:t xml:space="preserve">WSATC </w:t>
      </w:r>
      <w:r w:rsidRPr="00CF3B3B">
        <w:rPr>
          <w:rFonts w:ascii="Times New Roman" w:eastAsia="Times New Roman" w:hAnsi="Times New Roman" w:cs="Times New Roman"/>
          <w:sz w:val="24"/>
          <w:szCs w:val="24"/>
        </w:rPr>
        <w:t>will</w:t>
      </w:r>
      <w:r w:rsidRPr="00CF3B3B">
        <w:rPr>
          <w:rFonts w:ascii="Times New Roman" w:hAnsi="Times New Roman"/>
          <w:sz w:val="24"/>
        </w:rPr>
        <w:t xml:space="preserve"> issue </w:t>
      </w:r>
      <w:r w:rsidRPr="00CF3B3B">
        <w:rPr>
          <w:rFonts w:ascii="Times New Roman" w:eastAsia="Times New Roman" w:hAnsi="Times New Roman" w:cs="Times New Roman"/>
          <w:sz w:val="24"/>
          <w:szCs w:val="24"/>
        </w:rPr>
        <w:t xml:space="preserve">a </w:t>
      </w:r>
      <w:r w:rsidRPr="00CF3B3B">
        <w:rPr>
          <w:rFonts w:ascii="Times New Roman" w:hAnsi="Times New Roman"/>
          <w:sz w:val="24"/>
        </w:rPr>
        <w:t>written decision</w:t>
      </w:r>
      <w:r w:rsidRPr="00CF3B3B">
        <w:rPr>
          <w:rFonts w:ascii="Times New Roman" w:eastAsia="Times New Roman" w:hAnsi="Times New Roman" w:cs="Times New Roman"/>
          <w:sz w:val="24"/>
          <w:szCs w:val="24"/>
        </w:rPr>
        <w:t xml:space="preserve"> resolving </w:t>
      </w:r>
      <w:r w:rsidR="00946122" w:rsidRPr="00CF3B3B">
        <w:rPr>
          <w:rFonts w:ascii="Times New Roman" w:eastAsia="Times New Roman" w:hAnsi="Times New Roman" w:cs="Times New Roman"/>
          <w:sz w:val="24"/>
          <w:szCs w:val="24"/>
        </w:rPr>
        <w:t>the request for review</w:t>
      </w:r>
      <w:r w:rsidRPr="00CF3B3B">
        <w:rPr>
          <w:rFonts w:ascii="Times New Roman" w:eastAsia="Times New Roman" w:hAnsi="Times New Roman" w:cs="Times New Roman"/>
          <w:sz w:val="24"/>
          <w:szCs w:val="24"/>
        </w:rPr>
        <w:t xml:space="preserve">. All parties will receive a copy of the WSATC’s </w:t>
      </w:r>
      <w:r w:rsidR="00946122" w:rsidRPr="00CF3B3B">
        <w:rPr>
          <w:rFonts w:ascii="Times New Roman" w:eastAsia="Times New Roman" w:hAnsi="Times New Roman" w:cs="Times New Roman"/>
          <w:sz w:val="24"/>
          <w:szCs w:val="24"/>
        </w:rPr>
        <w:t>written decision</w:t>
      </w:r>
      <w:r w:rsidRPr="00CF3B3B">
        <w:rPr>
          <w:rFonts w:ascii="Times New Roman" w:eastAsia="Times New Roman" w:hAnsi="Times New Roman" w:cs="Times New Roman"/>
          <w:sz w:val="24"/>
          <w:szCs w:val="24"/>
        </w:rPr>
        <w:t>.</w:t>
      </w:r>
    </w:p>
    <w:p w14:paraId="4A627884" w14:textId="77777777" w:rsidR="00582771" w:rsidRPr="00CF3B3B" w:rsidRDefault="00582771" w:rsidP="001A20E0">
      <w:pPr>
        <w:spacing w:after="0" w:line="240" w:lineRule="auto"/>
        <w:rPr>
          <w:rFonts w:ascii="Times New Roman" w:hAnsi="Times New Roman"/>
          <w:b/>
          <w:sz w:val="24"/>
        </w:rPr>
      </w:pPr>
    </w:p>
    <w:p w14:paraId="1C6F7C19" w14:textId="77777777" w:rsidR="0069544D" w:rsidRPr="00CF3B3B" w:rsidRDefault="0069544D" w:rsidP="001A20E0">
      <w:pPr>
        <w:spacing w:after="0" w:line="240" w:lineRule="auto"/>
        <w:rPr>
          <w:rFonts w:ascii="Times New Roman" w:hAnsi="Times New Roman"/>
          <w:b/>
          <w:sz w:val="24"/>
        </w:rPr>
      </w:pPr>
    </w:p>
    <w:p w14:paraId="70B9E812" w14:textId="77777777" w:rsidR="00582771" w:rsidRPr="00CF3B3B" w:rsidRDefault="00893CA5" w:rsidP="00261B1E">
      <w:pPr>
        <w:pStyle w:val="ListParagraph"/>
        <w:numPr>
          <w:ilvl w:val="0"/>
          <w:numId w:val="19"/>
        </w:numPr>
        <w:spacing w:after="0" w:line="240" w:lineRule="auto"/>
        <w:ind w:left="360"/>
        <w:rPr>
          <w:rFonts w:ascii="Times New Roman" w:hAnsi="Times New Roman"/>
          <w:b/>
          <w:sz w:val="24"/>
          <w:u w:val="single"/>
        </w:rPr>
      </w:pPr>
      <w:r w:rsidRPr="00CF3B3B">
        <w:rPr>
          <w:rFonts w:ascii="Times New Roman" w:hAnsi="Times New Roman"/>
          <w:b/>
          <w:sz w:val="24"/>
          <w:u w:val="single"/>
        </w:rPr>
        <w:t xml:space="preserve">SPONSOR </w:t>
      </w:r>
      <w:r w:rsidR="00582771" w:rsidRPr="00CF3B3B">
        <w:rPr>
          <w:rFonts w:ascii="Times New Roman" w:hAnsi="Times New Roman"/>
          <w:b/>
          <w:sz w:val="24"/>
          <w:u w:val="single"/>
        </w:rPr>
        <w:t xml:space="preserve">– RESPONSIBILITIES AND </w:t>
      </w:r>
      <w:r w:rsidRPr="00CF3B3B">
        <w:rPr>
          <w:rFonts w:ascii="Times New Roman" w:hAnsi="Times New Roman"/>
          <w:b/>
          <w:sz w:val="24"/>
          <w:u w:val="single"/>
        </w:rPr>
        <w:t>GOVERNING STRUCTURE</w:t>
      </w:r>
    </w:p>
    <w:p w14:paraId="2708E384" w14:textId="77777777" w:rsidR="00582771" w:rsidRPr="00CF3B3B" w:rsidRDefault="00582771" w:rsidP="001A20E0">
      <w:pPr>
        <w:spacing w:after="0" w:line="240" w:lineRule="auto"/>
        <w:ind w:left="1440" w:hanging="720"/>
        <w:rPr>
          <w:rFonts w:ascii="Times New Roman" w:hAnsi="Times New Roman"/>
          <w:sz w:val="24"/>
          <w:u w:val="single"/>
        </w:rPr>
      </w:pPr>
    </w:p>
    <w:p w14:paraId="1B0D04DD" w14:textId="77777777" w:rsidR="00582771" w:rsidRPr="00CF3B3B" w:rsidRDefault="00582771" w:rsidP="00E209DA">
      <w:pPr>
        <w:spacing w:after="0" w:line="240" w:lineRule="auto"/>
        <w:ind w:left="360"/>
      </w:pPr>
      <w:r w:rsidRPr="00CF3B3B">
        <w:rPr>
          <w:rFonts w:ascii="Times New Roman" w:hAnsi="Times New Roman"/>
          <w:sz w:val="24"/>
        </w:rPr>
        <w:t xml:space="preserve">The following is an overview of the requirements associated with administering an apprenticeship program.  These provisions are to be used with the corresponding RCW </w:t>
      </w:r>
      <w:r w:rsidRPr="00CF3B3B">
        <w:rPr>
          <w:rFonts w:ascii="Times New Roman" w:hAnsi="Times New Roman"/>
          <w:sz w:val="24"/>
        </w:rPr>
        <w:lastRenderedPageBreak/>
        <w:t>and/or WAC.</w:t>
      </w:r>
      <w:r w:rsidR="00E209DA" w:rsidRPr="00CF3B3B">
        <w:rPr>
          <w:rFonts w:ascii="Times New Roman" w:hAnsi="Times New Roman"/>
          <w:sz w:val="24"/>
        </w:rPr>
        <w:t xml:space="preserve"> </w:t>
      </w:r>
      <w:r w:rsidRPr="00CF3B3B">
        <w:rPr>
          <w:rFonts w:ascii="Times New Roman" w:hAnsi="Times New Roman"/>
          <w:sz w:val="24"/>
        </w:rPr>
        <w:t xml:space="preserve">The </w:t>
      </w:r>
      <w:r w:rsidR="00532C70" w:rsidRPr="00CF3B3B">
        <w:rPr>
          <w:rFonts w:ascii="Times New Roman" w:hAnsi="Times New Roman"/>
          <w:sz w:val="24"/>
        </w:rPr>
        <w:t>s</w:t>
      </w:r>
      <w:r w:rsidR="00893CA5" w:rsidRPr="00CF3B3B">
        <w:rPr>
          <w:rFonts w:ascii="Times New Roman" w:hAnsi="Times New Roman"/>
          <w:sz w:val="24"/>
        </w:rPr>
        <w:t xml:space="preserve">ponsor </w:t>
      </w:r>
      <w:r w:rsidRPr="00CF3B3B">
        <w:rPr>
          <w:rFonts w:ascii="Times New Roman" w:hAnsi="Times New Roman"/>
          <w:sz w:val="24"/>
        </w:rPr>
        <w:t xml:space="preserve">is the policymaking and administrative body responsible for the operation and success of this apprenticeship program.  </w:t>
      </w:r>
      <w:r w:rsidR="00532C70" w:rsidRPr="00CF3B3B">
        <w:rPr>
          <w:rFonts w:ascii="Times New Roman" w:hAnsi="Times New Roman"/>
          <w:sz w:val="24"/>
        </w:rPr>
        <w:t>The s</w:t>
      </w:r>
      <w:r w:rsidR="00893CA5" w:rsidRPr="00CF3B3B">
        <w:rPr>
          <w:rFonts w:ascii="Times New Roman" w:hAnsi="Times New Roman"/>
          <w:sz w:val="24"/>
        </w:rPr>
        <w:t>ponsor may assign an administrator or a</w:t>
      </w:r>
      <w:r w:rsidRPr="00CF3B3B">
        <w:rPr>
          <w:rFonts w:ascii="Times New Roman" w:hAnsi="Times New Roman"/>
          <w:sz w:val="24"/>
        </w:rPr>
        <w:t xml:space="preserve"> committee </w:t>
      </w:r>
      <w:r w:rsidR="00893CA5" w:rsidRPr="00CF3B3B">
        <w:rPr>
          <w:rFonts w:ascii="Times New Roman" w:hAnsi="Times New Roman"/>
          <w:sz w:val="24"/>
        </w:rPr>
        <w:t>to be</w:t>
      </w:r>
      <w:r w:rsidRPr="00CF3B3B">
        <w:rPr>
          <w:rFonts w:ascii="Times New Roman" w:hAnsi="Times New Roman"/>
          <w:sz w:val="24"/>
        </w:rPr>
        <w:t xml:space="preserve"> responsible for day-to-day operations of the apprenticeship program</w:t>
      </w:r>
      <w:r w:rsidR="00AD200F" w:rsidRPr="00CF3B3B">
        <w:rPr>
          <w:rFonts w:ascii="Times New Roman" w:hAnsi="Times New Roman"/>
          <w:sz w:val="24"/>
        </w:rPr>
        <w:t>. Administrators</w:t>
      </w:r>
      <w:r w:rsidRPr="00CF3B3B">
        <w:rPr>
          <w:rFonts w:ascii="Times New Roman" w:hAnsi="Times New Roman"/>
          <w:sz w:val="24"/>
        </w:rPr>
        <w:t xml:space="preserve"> and</w:t>
      </w:r>
      <w:r w:rsidR="008A12B3" w:rsidRPr="00CF3B3B">
        <w:rPr>
          <w:rFonts w:ascii="Times New Roman" w:hAnsi="Times New Roman"/>
          <w:sz w:val="24"/>
        </w:rPr>
        <w:t>/or</w:t>
      </w:r>
      <w:r w:rsidRPr="00CF3B3B">
        <w:rPr>
          <w:rFonts w:ascii="Times New Roman" w:hAnsi="Times New Roman"/>
          <w:sz w:val="24"/>
        </w:rPr>
        <w:t xml:space="preserve"> </w:t>
      </w:r>
      <w:r w:rsidR="00AD200F" w:rsidRPr="00CF3B3B">
        <w:rPr>
          <w:rFonts w:ascii="Times New Roman" w:hAnsi="Times New Roman"/>
          <w:sz w:val="24"/>
        </w:rPr>
        <w:t xml:space="preserve">committee members </w:t>
      </w:r>
      <w:r w:rsidRPr="00CF3B3B">
        <w:rPr>
          <w:rFonts w:ascii="Times New Roman" w:hAnsi="Times New Roman"/>
          <w:sz w:val="24"/>
        </w:rPr>
        <w:t>must be knowledgeable in the process of apprenticeship and/or the application of chapter 49.04 RCW and chapter 296-05 WAC</w:t>
      </w:r>
      <w:r w:rsidR="00AD200F" w:rsidRPr="00CF3B3B">
        <w:rPr>
          <w:rFonts w:ascii="Times New Roman" w:hAnsi="Times New Roman"/>
          <w:sz w:val="24"/>
        </w:rPr>
        <w:t xml:space="preserve"> and these standards</w:t>
      </w:r>
      <w:r w:rsidRPr="00CF3B3B">
        <w:rPr>
          <w:rFonts w:ascii="Times New Roman" w:hAnsi="Times New Roman"/>
          <w:sz w:val="24"/>
        </w:rPr>
        <w:t xml:space="preserve">.  </w:t>
      </w:r>
      <w:r w:rsidR="00E209DA" w:rsidRPr="00CF3B3B">
        <w:rPr>
          <w:rFonts w:ascii="Times New Roman" w:hAnsi="Times New Roman"/>
          <w:sz w:val="24"/>
        </w:rPr>
        <w:t xml:space="preserve">If applicable, </w:t>
      </w:r>
      <w:r w:rsidR="00532C70" w:rsidRPr="00CF3B3B">
        <w:rPr>
          <w:rFonts w:ascii="Times New Roman" w:hAnsi="Times New Roman"/>
          <w:sz w:val="24"/>
        </w:rPr>
        <w:t>s</w:t>
      </w:r>
      <w:r w:rsidRPr="00CF3B3B">
        <w:rPr>
          <w:rFonts w:ascii="Times New Roman" w:hAnsi="Times New Roman"/>
          <w:sz w:val="24"/>
        </w:rPr>
        <w:t>ponsors must develop procedures for:</w:t>
      </w:r>
    </w:p>
    <w:p w14:paraId="1FB5DC59" w14:textId="77777777" w:rsidR="00B2705B" w:rsidRPr="00CF3B3B" w:rsidRDefault="00B2705B" w:rsidP="001A20E0">
      <w:pPr>
        <w:tabs>
          <w:tab w:val="left" w:pos="-720"/>
        </w:tabs>
        <w:spacing w:after="0" w:line="240" w:lineRule="auto"/>
        <w:ind w:left="720"/>
        <w:rPr>
          <w:rFonts w:ascii="Times New Roman" w:hAnsi="Times New Roman"/>
          <w:sz w:val="24"/>
          <w:u w:val="single"/>
        </w:rPr>
      </w:pPr>
    </w:p>
    <w:p w14:paraId="1ED2F9A2" w14:textId="77777777" w:rsidR="00EE48FA" w:rsidRPr="00CF3B3B" w:rsidRDefault="00582771" w:rsidP="00261B1E">
      <w:pPr>
        <w:pStyle w:val="ListParagraph"/>
        <w:numPr>
          <w:ilvl w:val="0"/>
          <w:numId w:val="20"/>
        </w:numPr>
        <w:tabs>
          <w:tab w:val="left" w:pos="-720"/>
        </w:tabs>
        <w:spacing w:after="0" w:line="240" w:lineRule="auto"/>
        <w:ind w:left="720"/>
        <w:rPr>
          <w:rFonts w:ascii="Times New Roman" w:eastAsia="Times New Roman" w:hAnsi="Times New Roman" w:cs="Times New Roman"/>
          <w:sz w:val="24"/>
          <w:szCs w:val="24"/>
          <w:u w:val="single"/>
        </w:rPr>
      </w:pPr>
      <w:r w:rsidRPr="00CF3B3B">
        <w:rPr>
          <w:rFonts w:ascii="Times New Roman" w:hAnsi="Times New Roman"/>
          <w:sz w:val="24"/>
          <w:u w:val="single"/>
        </w:rPr>
        <w:t>Committee Operations (WAC 296-05-</w:t>
      </w:r>
      <w:r w:rsidR="002E0039" w:rsidRPr="00CF3B3B">
        <w:rPr>
          <w:rFonts w:ascii="Times New Roman" w:hAnsi="Times New Roman"/>
          <w:sz w:val="24"/>
          <w:u w:val="single"/>
        </w:rPr>
        <w:t>009</w:t>
      </w:r>
      <w:r w:rsidRPr="00CF3B3B">
        <w:rPr>
          <w:rFonts w:ascii="Times New Roman" w:hAnsi="Times New Roman"/>
          <w:sz w:val="24"/>
          <w:u w:val="single"/>
        </w:rPr>
        <w:t>):</w:t>
      </w:r>
      <w:r w:rsidRPr="00CF3B3B">
        <w:rPr>
          <w:rFonts w:ascii="Times New Roman" w:hAnsi="Times New Roman"/>
          <w:b/>
          <w:sz w:val="24"/>
          <w:u w:val="single"/>
        </w:rPr>
        <w:t xml:space="preserve"> </w:t>
      </w:r>
      <w:r w:rsidRPr="00CF3B3B">
        <w:rPr>
          <w:rFonts w:ascii="Times New Roman" w:hAnsi="Times New Roman"/>
          <w:sz w:val="24"/>
          <w:u w:val="single"/>
        </w:rPr>
        <w:t xml:space="preserve">(Not applicable for Plant Programs)  </w:t>
      </w:r>
    </w:p>
    <w:p w14:paraId="316977D4" w14:textId="77777777" w:rsidR="00582771" w:rsidRPr="00CF3B3B" w:rsidRDefault="00AD200F" w:rsidP="003D0B4B">
      <w:pPr>
        <w:pStyle w:val="ListParagraph"/>
        <w:tabs>
          <w:tab w:val="left" w:pos="-720"/>
        </w:tabs>
        <w:spacing w:after="0" w:line="240" w:lineRule="auto"/>
        <w:rPr>
          <w:rFonts w:ascii="Times New Roman" w:hAnsi="Times New Roman"/>
          <w:sz w:val="24"/>
        </w:rPr>
      </w:pPr>
      <w:r w:rsidRPr="00CF3B3B">
        <w:rPr>
          <w:rFonts w:ascii="Times New Roman" w:hAnsi="Times New Roman"/>
          <w:sz w:val="24"/>
        </w:rPr>
        <w:t>Apprenticeship committees must be composed of an equal number of management and non</w:t>
      </w:r>
      <w:r w:rsidR="008A05B4" w:rsidRPr="00CF3B3B">
        <w:rPr>
          <w:rFonts w:ascii="Times New Roman" w:hAnsi="Times New Roman"/>
          <w:sz w:val="24"/>
        </w:rPr>
        <w:t>-</w:t>
      </w:r>
      <w:r w:rsidRPr="00CF3B3B">
        <w:rPr>
          <w:rFonts w:ascii="Times New Roman" w:hAnsi="Times New Roman"/>
          <w:sz w:val="24"/>
        </w:rPr>
        <w:t>management representatives from a minimum of four to a maximum of twelve</w:t>
      </w:r>
      <w:r w:rsidR="00E209DA" w:rsidRPr="00CF3B3B">
        <w:rPr>
          <w:rFonts w:ascii="Times New Roman" w:hAnsi="Times New Roman"/>
          <w:sz w:val="24"/>
        </w:rPr>
        <w:t xml:space="preserve"> members</w:t>
      </w:r>
      <w:r w:rsidRPr="00CF3B3B">
        <w:rPr>
          <w:rFonts w:ascii="Times New Roman" w:hAnsi="Times New Roman"/>
          <w:sz w:val="24"/>
        </w:rPr>
        <w:t>. Committees must c</w:t>
      </w:r>
      <w:r w:rsidR="00582771" w:rsidRPr="00CF3B3B">
        <w:rPr>
          <w:rFonts w:ascii="Times New Roman" w:hAnsi="Times New Roman"/>
          <w:sz w:val="24"/>
        </w:rPr>
        <w:t>onvene meetings at least three times per year attended by a quorum of committee members as defined in the</w:t>
      </w:r>
      <w:r w:rsidRPr="00CF3B3B">
        <w:rPr>
          <w:rFonts w:ascii="Times New Roman" w:hAnsi="Times New Roman"/>
          <w:sz w:val="24"/>
        </w:rPr>
        <w:t>se</w:t>
      </w:r>
      <w:r w:rsidR="00C761BE" w:rsidRPr="00CF3B3B">
        <w:rPr>
          <w:rFonts w:ascii="Times New Roman" w:hAnsi="Times New Roman"/>
          <w:sz w:val="24"/>
        </w:rPr>
        <w:t xml:space="preserve"> approved s</w:t>
      </w:r>
      <w:r w:rsidR="00582771" w:rsidRPr="00CF3B3B">
        <w:rPr>
          <w:rFonts w:ascii="Times New Roman" w:hAnsi="Times New Roman"/>
          <w:sz w:val="24"/>
        </w:rPr>
        <w:t xml:space="preserve">tandards.    </w:t>
      </w:r>
    </w:p>
    <w:p w14:paraId="3626BAFC" w14:textId="77777777" w:rsidR="00A153A9" w:rsidRPr="00CF3B3B" w:rsidRDefault="00A153A9" w:rsidP="003D0B4B">
      <w:pPr>
        <w:spacing w:after="0" w:line="240" w:lineRule="auto"/>
        <w:rPr>
          <w:rFonts w:ascii="Times New Roman" w:hAnsi="Times New Roman"/>
          <w:sz w:val="24"/>
        </w:rPr>
      </w:pPr>
    </w:p>
    <w:p w14:paraId="06E02D84" w14:textId="77777777" w:rsidR="00582771" w:rsidRPr="00CF3B3B" w:rsidRDefault="00A153A9" w:rsidP="0010200F">
      <w:pPr>
        <w:spacing w:after="0" w:line="240" w:lineRule="auto"/>
        <w:ind w:left="360"/>
        <w:rPr>
          <w:rFonts w:ascii="Times New Roman" w:hAnsi="Times New Roman" w:cs="Times New Roman"/>
          <w:sz w:val="24"/>
          <w:szCs w:val="24"/>
          <w:u w:val="single"/>
        </w:rPr>
      </w:pPr>
      <w:r w:rsidRPr="00CF3B3B">
        <w:rPr>
          <w:rFonts w:ascii="Times New Roman" w:hAnsi="Times New Roman" w:cs="Times New Roman"/>
          <w:sz w:val="24"/>
          <w:szCs w:val="24"/>
        </w:rPr>
        <w:t>B.</w:t>
      </w:r>
      <w:r w:rsidRPr="00CF3B3B">
        <w:rPr>
          <w:rFonts w:ascii="Times New Roman" w:hAnsi="Times New Roman" w:cs="Times New Roman"/>
          <w:sz w:val="24"/>
          <w:szCs w:val="24"/>
        </w:rPr>
        <w:tab/>
      </w:r>
      <w:r w:rsidR="00582771" w:rsidRPr="00CF3B3B">
        <w:rPr>
          <w:rFonts w:ascii="Times New Roman" w:hAnsi="Times New Roman" w:cs="Times New Roman"/>
          <w:sz w:val="24"/>
          <w:szCs w:val="24"/>
          <w:u w:val="single"/>
        </w:rPr>
        <w:t xml:space="preserve">Program Operations </w:t>
      </w:r>
    </w:p>
    <w:p w14:paraId="613EDDDE" w14:textId="4EFC6AF2" w:rsidR="00582771" w:rsidRDefault="00B6722A" w:rsidP="0010200F">
      <w:pPr>
        <w:spacing w:after="0" w:line="240" w:lineRule="auto"/>
        <w:ind w:left="720"/>
        <w:rPr>
          <w:rFonts w:ascii="Times New Roman" w:hAnsi="Times New Roman" w:cs="Times New Roman"/>
          <w:sz w:val="24"/>
          <w:szCs w:val="24"/>
        </w:rPr>
      </w:pPr>
      <w:r w:rsidRPr="00CF3B3B">
        <w:rPr>
          <w:rFonts w:ascii="Times New Roman" w:hAnsi="Times New Roman" w:cs="Times New Roman"/>
          <w:sz w:val="24"/>
          <w:szCs w:val="24"/>
        </w:rPr>
        <w:t xml:space="preserve">The </w:t>
      </w:r>
      <w:r w:rsidR="00532C70" w:rsidRPr="00CF3B3B">
        <w:rPr>
          <w:rFonts w:ascii="Times New Roman" w:hAnsi="Times New Roman" w:cs="Times New Roman"/>
          <w:sz w:val="24"/>
          <w:szCs w:val="24"/>
        </w:rPr>
        <w:t>s</w:t>
      </w:r>
      <w:r w:rsidR="00F11A27" w:rsidRPr="00CF3B3B">
        <w:rPr>
          <w:rFonts w:ascii="Times New Roman" w:hAnsi="Times New Roman" w:cs="Times New Roman"/>
          <w:sz w:val="24"/>
          <w:szCs w:val="24"/>
        </w:rPr>
        <w:t xml:space="preserve">ponsor </w:t>
      </w:r>
      <w:r w:rsidRPr="00CF3B3B">
        <w:rPr>
          <w:rFonts w:ascii="Times New Roman" w:hAnsi="Times New Roman" w:cs="Times New Roman"/>
          <w:sz w:val="24"/>
          <w:szCs w:val="24"/>
        </w:rPr>
        <w:t xml:space="preserve">will record and maintain records pertaining to the administration of the apprenticeship program and make them available to the WSATC or Department </w:t>
      </w:r>
      <w:r w:rsidR="00A34B05" w:rsidRPr="00CF3B3B">
        <w:rPr>
          <w:rFonts w:ascii="Times New Roman" w:hAnsi="Times New Roman" w:cs="Times New Roman"/>
          <w:sz w:val="24"/>
          <w:szCs w:val="24"/>
        </w:rPr>
        <w:t>up</w:t>
      </w:r>
      <w:r w:rsidRPr="00CF3B3B">
        <w:rPr>
          <w:rFonts w:ascii="Times New Roman" w:hAnsi="Times New Roman" w:cs="Times New Roman"/>
          <w:sz w:val="24"/>
          <w:szCs w:val="24"/>
        </w:rPr>
        <w:t xml:space="preserve">on request. </w:t>
      </w:r>
      <w:r w:rsidR="00582771" w:rsidRPr="00CF3B3B">
        <w:rPr>
          <w:rFonts w:ascii="Times New Roman" w:hAnsi="Times New Roman" w:cs="Times New Roman"/>
          <w:sz w:val="24"/>
          <w:szCs w:val="24"/>
        </w:rPr>
        <w:t xml:space="preserve">Records required by </w:t>
      </w:r>
      <w:r w:rsidR="00C5742E" w:rsidRPr="00CF3B3B">
        <w:rPr>
          <w:rFonts w:ascii="Times New Roman" w:hAnsi="Times New Roman" w:cs="Times New Roman"/>
          <w:sz w:val="24"/>
          <w:szCs w:val="24"/>
        </w:rPr>
        <w:t xml:space="preserve">WAC 296-05-100 </w:t>
      </w:r>
      <w:r w:rsidR="00582771" w:rsidRPr="00CF3B3B">
        <w:rPr>
          <w:rFonts w:ascii="Times New Roman" w:hAnsi="Times New Roman" w:cs="Times New Roman"/>
          <w:sz w:val="24"/>
          <w:szCs w:val="24"/>
        </w:rPr>
        <w:t>will be maintained for five (5) years; all other records will be maintained for three (3) years.</w:t>
      </w:r>
      <w:r w:rsidR="00F11A27" w:rsidRPr="00CF3B3B">
        <w:rPr>
          <w:rFonts w:ascii="Times New Roman" w:eastAsia="Times New Roman" w:hAnsi="Times New Roman" w:cs="Times New Roman"/>
          <w:sz w:val="24"/>
          <w:szCs w:val="24"/>
        </w:rPr>
        <w:t xml:space="preserve"> Apprenticeship sponsors </w:t>
      </w:r>
      <w:r w:rsidR="00F11A27" w:rsidRPr="00CF3B3B">
        <w:rPr>
          <w:rFonts w:ascii="Times New Roman" w:hAnsi="Times New Roman" w:cs="Times New Roman"/>
          <w:sz w:val="24"/>
          <w:szCs w:val="24"/>
        </w:rPr>
        <w:t xml:space="preserve">will submit </w:t>
      </w:r>
      <w:r w:rsidR="007E1BBA" w:rsidRPr="00CF3B3B">
        <w:rPr>
          <w:rFonts w:ascii="Times New Roman" w:hAnsi="Times New Roman" w:cs="Times New Roman"/>
          <w:sz w:val="24"/>
          <w:szCs w:val="24"/>
        </w:rPr>
        <w:t xml:space="preserve">required </w:t>
      </w:r>
      <w:r w:rsidR="008B4CD1" w:rsidRPr="00CF3B3B">
        <w:rPr>
          <w:rFonts w:ascii="Times New Roman" w:hAnsi="Times New Roman" w:cs="Times New Roman"/>
          <w:sz w:val="24"/>
          <w:szCs w:val="24"/>
        </w:rPr>
        <w:t>forms/reports</w:t>
      </w:r>
      <w:r w:rsidR="00F11A27" w:rsidRPr="00CF3B3B">
        <w:rPr>
          <w:rFonts w:ascii="Times New Roman" w:eastAsia="Times New Roman" w:hAnsi="Times New Roman" w:cs="Times New Roman"/>
          <w:sz w:val="24"/>
          <w:szCs w:val="24"/>
        </w:rPr>
        <w:t xml:space="preserve"> </w:t>
      </w:r>
      <w:r w:rsidR="00F11A27" w:rsidRPr="00CF3B3B">
        <w:rPr>
          <w:rFonts w:ascii="Times New Roman" w:hAnsi="Times New Roman" w:cs="Times New Roman"/>
          <w:sz w:val="24"/>
          <w:szCs w:val="24"/>
        </w:rPr>
        <w:t xml:space="preserve">to the Department </w:t>
      </w:r>
      <w:r w:rsidR="00F11A27" w:rsidRPr="00CF3B3B">
        <w:rPr>
          <w:rFonts w:ascii="Times New Roman" w:eastAsia="Times New Roman" w:hAnsi="Times New Roman" w:cs="Times New Roman"/>
          <w:sz w:val="24"/>
          <w:szCs w:val="24"/>
        </w:rPr>
        <w:t xml:space="preserve">of Labor and Industries </w:t>
      </w:r>
      <w:r w:rsidR="00F11A27" w:rsidRPr="00CF3B3B">
        <w:rPr>
          <w:rFonts w:ascii="Times New Roman" w:hAnsi="Times New Roman" w:cs="Times New Roman"/>
          <w:sz w:val="24"/>
          <w:szCs w:val="24"/>
        </w:rPr>
        <w:t xml:space="preserve">through </w:t>
      </w:r>
      <w:r w:rsidR="00A34B05" w:rsidRPr="00CF3B3B">
        <w:rPr>
          <w:rFonts w:ascii="Times New Roman" w:hAnsi="Times New Roman" w:cs="Times New Roman"/>
          <w:sz w:val="24"/>
          <w:szCs w:val="24"/>
        </w:rPr>
        <w:t>one of the two prescribed methods below:</w:t>
      </w:r>
    </w:p>
    <w:p w14:paraId="449FAB11" w14:textId="77777777" w:rsidR="0010200F" w:rsidRPr="00CF3B3B" w:rsidRDefault="0010200F" w:rsidP="0010200F">
      <w:pPr>
        <w:spacing w:after="0" w:line="240" w:lineRule="auto"/>
        <w:ind w:left="720"/>
        <w:rPr>
          <w:rFonts w:ascii="Times New Roman" w:hAnsi="Times New Roman" w:cs="Times New Roman"/>
          <w:sz w:val="24"/>
          <w:szCs w:val="24"/>
        </w:rPr>
      </w:pPr>
    </w:p>
    <w:p w14:paraId="43D28156" w14:textId="45E7A513" w:rsidR="008B4CD1" w:rsidRPr="00CF3B3B" w:rsidRDefault="008B4CD1" w:rsidP="0010200F">
      <w:pPr>
        <w:spacing w:after="0" w:line="240" w:lineRule="auto"/>
        <w:ind w:left="720"/>
        <w:rPr>
          <w:rFonts w:ascii="Times New Roman" w:hAnsi="Times New Roman" w:cs="Times New Roman"/>
          <w:sz w:val="24"/>
          <w:szCs w:val="24"/>
        </w:rPr>
      </w:pPr>
      <w:r w:rsidRPr="00CF3B3B">
        <w:rPr>
          <w:rFonts w:ascii="Times New Roman" w:hAnsi="Times New Roman" w:cs="Times New Roman"/>
          <w:sz w:val="24"/>
          <w:szCs w:val="24"/>
        </w:rPr>
        <w:t>Sponsors shall submit required reports through assigned state apprenticeship consultant.</w:t>
      </w:r>
    </w:p>
    <w:p w14:paraId="25454B14" w14:textId="77777777" w:rsidR="0010200F" w:rsidRDefault="0010200F" w:rsidP="0010200F">
      <w:pPr>
        <w:spacing w:after="0" w:line="240" w:lineRule="auto"/>
        <w:ind w:left="720"/>
        <w:rPr>
          <w:rFonts w:ascii="Times New Roman" w:hAnsi="Times New Roman" w:cs="Times New Roman"/>
          <w:sz w:val="24"/>
          <w:szCs w:val="24"/>
        </w:rPr>
      </w:pPr>
    </w:p>
    <w:p w14:paraId="2401FF26" w14:textId="061DE984" w:rsidR="008B4CD1" w:rsidRPr="00CF3B3B" w:rsidRDefault="008B4CD1" w:rsidP="0010200F">
      <w:pPr>
        <w:spacing w:after="0" w:line="240" w:lineRule="auto"/>
        <w:ind w:left="720"/>
        <w:rPr>
          <w:rFonts w:ascii="Times New Roman" w:hAnsi="Times New Roman" w:cs="Times New Roman"/>
          <w:sz w:val="24"/>
          <w:szCs w:val="24"/>
        </w:rPr>
      </w:pPr>
      <w:r w:rsidRPr="00CF3B3B">
        <w:rPr>
          <w:rFonts w:ascii="Times New Roman" w:hAnsi="Times New Roman" w:cs="Times New Roman"/>
          <w:sz w:val="24"/>
          <w:szCs w:val="24"/>
        </w:rPr>
        <w:t>Sponsor</w:t>
      </w:r>
      <w:r w:rsidR="00532C70" w:rsidRPr="00CF3B3B">
        <w:rPr>
          <w:rFonts w:ascii="Times New Roman" w:hAnsi="Times New Roman" w:cs="Times New Roman"/>
          <w:sz w:val="24"/>
          <w:szCs w:val="24"/>
        </w:rPr>
        <w:t>s</w:t>
      </w:r>
      <w:r w:rsidRPr="00CF3B3B">
        <w:rPr>
          <w:rFonts w:ascii="Times New Roman" w:hAnsi="Times New Roman" w:cs="Times New Roman"/>
          <w:sz w:val="24"/>
          <w:szCs w:val="24"/>
        </w:rPr>
        <w:t xml:space="preserve"> shall submit required forms/reports through the Apprentice Registration and Tracking System (ARTS)</w:t>
      </w:r>
      <w:r w:rsidR="0010200F">
        <w:rPr>
          <w:rFonts w:ascii="Times New Roman" w:hAnsi="Times New Roman" w:cs="Times New Roman"/>
          <w:sz w:val="24"/>
          <w:szCs w:val="24"/>
        </w:rPr>
        <w:t>.</w:t>
      </w:r>
      <w:r w:rsidR="00D6758F" w:rsidRPr="00CF3B3B">
        <w:rPr>
          <w:rFonts w:ascii="Times New Roman" w:hAnsi="Times New Roman" w:cs="Times New Roman"/>
          <w:sz w:val="24"/>
          <w:szCs w:val="24"/>
        </w:rPr>
        <w:t xml:space="preserve"> </w:t>
      </w:r>
      <w:bookmarkStart w:id="0" w:name="_Hlt296503179"/>
    </w:p>
    <w:p w14:paraId="7BA614CA" w14:textId="77777777" w:rsidR="008B4CD1" w:rsidRPr="00CF3B3B" w:rsidRDefault="008B4CD1" w:rsidP="008B4CD1">
      <w:pPr>
        <w:spacing w:after="0" w:line="240" w:lineRule="auto"/>
        <w:ind w:left="720"/>
        <w:rPr>
          <w:rFonts w:ascii="Times New Roman" w:hAnsi="Times New Roman" w:cs="Times New Roman"/>
          <w:sz w:val="24"/>
          <w:szCs w:val="24"/>
        </w:rPr>
      </w:pPr>
    </w:p>
    <w:bookmarkEnd w:id="0"/>
    <w:p w14:paraId="5106D6BD" w14:textId="77777777" w:rsidR="00582771" w:rsidRPr="00CF3B3B" w:rsidRDefault="00582771" w:rsidP="00261B1E">
      <w:pPr>
        <w:pStyle w:val="ListParagraph"/>
        <w:numPr>
          <w:ilvl w:val="0"/>
          <w:numId w:val="23"/>
        </w:numPr>
        <w:spacing w:after="0" w:line="240" w:lineRule="auto"/>
        <w:rPr>
          <w:rFonts w:ascii="Times New Roman" w:eastAsia="Times New Roman" w:hAnsi="Times New Roman" w:cs="Times New Roman"/>
          <w:sz w:val="24"/>
          <w:szCs w:val="24"/>
        </w:rPr>
      </w:pPr>
      <w:r w:rsidRPr="00CF3B3B">
        <w:rPr>
          <w:rFonts w:ascii="Times New Roman" w:eastAsia="Times New Roman" w:hAnsi="Times New Roman" w:cs="Times New Roman"/>
          <w:sz w:val="24"/>
          <w:szCs w:val="24"/>
        </w:rPr>
        <w:t>The following is a listing of forms</w:t>
      </w:r>
      <w:r w:rsidR="0070166F" w:rsidRPr="00CF3B3B">
        <w:rPr>
          <w:rFonts w:ascii="Times New Roman" w:eastAsia="Times New Roman" w:hAnsi="Times New Roman" w:cs="Times New Roman"/>
          <w:sz w:val="24"/>
          <w:szCs w:val="24"/>
        </w:rPr>
        <w:t>/reports</w:t>
      </w:r>
      <w:r w:rsidRPr="00CF3B3B">
        <w:rPr>
          <w:rFonts w:ascii="Times New Roman" w:eastAsia="Times New Roman" w:hAnsi="Times New Roman" w:cs="Times New Roman"/>
          <w:sz w:val="24"/>
          <w:szCs w:val="24"/>
        </w:rPr>
        <w:t xml:space="preserve"> for the administration of apprenticeship programs and the time-frames in which they must be submitted:</w:t>
      </w:r>
    </w:p>
    <w:p w14:paraId="0E68F1FF" w14:textId="77777777" w:rsidR="00360E03" w:rsidRPr="00CF3B3B" w:rsidRDefault="00360E03" w:rsidP="003D0B4B">
      <w:pPr>
        <w:spacing w:after="0" w:line="240" w:lineRule="auto"/>
        <w:rPr>
          <w:rFonts w:ascii="Times New Roman" w:hAnsi="Times New Roman"/>
          <w:sz w:val="24"/>
        </w:rPr>
      </w:pPr>
    </w:p>
    <w:p w14:paraId="6B18753D" w14:textId="77777777" w:rsidR="00AD0AC9" w:rsidRPr="00CF3B3B" w:rsidRDefault="00AD0AC9" w:rsidP="00AD0AC9">
      <w:pPr>
        <w:spacing w:after="0" w:line="240" w:lineRule="auto"/>
        <w:ind w:left="1080"/>
        <w:rPr>
          <w:rFonts w:ascii="Times New Roman" w:hAnsi="Times New Roman" w:cs="Times New Roman"/>
          <w:sz w:val="24"/>
          <w:szCs w:val="24"/>
        </w:rPr>
      </w:pPr>
      <w:r w:rsidRPr="00CF3B3B">
        <w:rPr>
          <w:rFonts w:ascii="Times New Roman" w:hAnsi="Times New Roman" w:cs="Times New Roman"/>
          <w:sz w:val="24"/>
          <w:szCs w:val="24"/>
        </w:rPr>
        <w:t>a.</w:t>
      </w:r>
      <w:r w:rsidRPr="00CF3B3B">
        <w:rPr>
          <w:rFonts w:ascii="Times New Roman" w:hAnsi="Times New Roman" w:cs="Times New Roman"/>
          <w:sz w:val="24"/>
          <w:szCs w:val="24"/>
        </w:rPr>
        <w:tab/>
        <w:t>Apprenticeship Agreements – within first 30 days of employment</w:t>
      </w:r>
    </w:p>
    <w:p w14:paraId="24568871" w14:textId="77777777" w:rsidR="00AD0AC9" w:rsidRPr="00CF3B3B" w:rsidRDefault="00AD0AC9" w:rsidP="00AD0AC9">
      <w:pPr>
        <w:spacing w:after="0" w:line="240" w:lineRule="auto"/>
        <w:ind w:left="1080"/>
        <w:rPr>
          <w:rFonts w:ascii="Times New Roman" w:hAnsi="Times New Roman" w:cs="Times New Roman"/>
          <w:sz w:val="24"/>
          <w:szCs w:val="24"/>
        </w:rPr>
      </w:pPr>
      <w:r w:rsidRPr="00CF3B3B">
        <w:rPr>
          <w:rFonts w:ascii="Times New Roman" w:hAnsi="Times New Roman" w:cs="Times New Roman"/>
          <w:sz w:val="24"/>
          <w:szCs w:val="24"/>
        </w:rPr>
        <w:t>b.</w:t>
      </w:r>
      <w:r w:rsidRPr="00CF3B3B">
        <w:rPr>
          <w:rFonts w:ascii="Times New Roman" w:hAnsi="Times New Roman" w:cs="Times New Roman"/>
          <w:sz w:val="24"/>
          <w:szCs w:val="24"/>
        </w:rPr>
        <w:tab/>
        <w:t>Authorization of Signature forms - as necessary</w:t>
      </w:r>
    </w:p>
    <w:p w14:paraId="26BD2474" w14:textId="77777777" w:rsidR="00AD0AC9" w:rsidRPr="00CF3B3B" w:rsidRDefault="00AD0AC9" w:rsidP="00AD0AC9">
      <w:pPr>
        <w:spacing w:after="0" w:line="240" w:lineRule="auto"/>
        <w:ind w:left="1080"/>
        <w:rPr>
          <w:rFonts w:ascii="Times New Roman" w:hAnsi="Times New Roman" w:cs="Times New Roman"/>
          <w:sz w:val="24"/>
          <w:szCs w:val="24"/>
        </w:rPr>
      </w:pPr>
      <w:r w:rsidRPr="00CF3B3B">
        <w:rPr>
          <w:rFonts w:ascii="Times New Roman" w:hAnsi="Times New Roman" w:cs="Times New Roman"/>
          <w:sz w:val="24"/>
          <w:szCs w:val="24"/>
        </w:rPr>
        <w:t>c.</w:t>
      </w:r>
      <w:r w:rsidRPr="00CF3B3B">
        <w:rPr>
          <w:rFonts w:ascii="Times New Roman" w:hAnsi="Times New Roman" w:cs="Times New Roman"/>
          <w:sz w:val="24"/>
          <w:szCs w:val="24"/>
        </w:rPr>
        <w:tab/>
        <w:t>Approved Training Agent Agreements– within 30 days of sponsor action</w:t>
      </w:r>
    </w:p>
    <w:p w14:paraId="412C41F8" w14:textId="77777777" w:rsidR="00AD0AC9" w:rsidRPr="00CF3B3B" w:rsidRDefault="00AD0AC9" w:rsidP="00AD0AC9">
      <w:pPr>
        <w:spacing w:after="0" w:line="240" w:lineRule="auto"/>
        <w:ind w:left="1440" w:hanging="360"/>
        <w:rPr>
          <w:rFonts w:ascii="Times New Roman" w:hAnsi="Times New Roman" w:cs="Times New Roman"/>
          <w:sz w:val="24"/>
          <w:szCs w:val="24"/>
        </w:rPr>
      </w:pPr>
      <w:r w:rsidRPr="00CF3B3B">
        <w:rPr>
          <w:rFonts w:ascii="Times New Roman" w:hAnsi="Times New Roman" w:cs="Times New Roman"/>
          <w:sz w:val="24"/>
          <w:szCs w:val="24"/>
        </w:rPr>
        <w:t>d.</w:t>
      </w:r>
      <w:r w:rsidRPr="00CF3B3B">
        <w:rPr>
          <w:rFonts w:ascii="Times New Roman" w:hAnsi="Times New Roman" w:cs="Times New Roman"/>
          <w:sz w:val="24"/>
          <w:szCs w:val="24"/>
        </w:rPr>
        <w:tab/>
        <w:t>Minutes of Apprenticeship Committee Meetings – within 30 days of sponsor approval (not required for Plant program)</w:t>
      </w:r>
    </w:p>
    <w:p w14:paraId="59EB9A0A" w14:textId="77777777" w:rsidR="00AD0AC9" w:rsidRPr="00CF3B3B" w:rsidRDefault="00AD0AC9" w:rsidP="00AD0AC9">
      <w:pPr>
        <w:pStyle w:val="ListParagraph"/>
        <w:numPr>
          <w:ilvl w:val="3"/>
          <w:numId w:val="1"/>
        </w:numPr>
        <w:spacing w:after="0" w:line="240" w:lineRule="auto"/>
        <w:rPr>
          <w:rFonts w:ascii="Times New Roman" w:hAnsi="Times New Roman" w:cs="Times New Roman"/>
          <w:sz w:val="24"/>
          <w:szCs w:val="24"/>
        </w:rPr>
      </w:pPr>
      <w:r w:rsidRPr="00CF3B3B">
        <w:rPr>
          <w:rFonts w:ascii="Times New Roman" w:hAnsi="Times New Roman" w:cs="Times New Roman"/>
          <w:sz w:val="24"/>
          <w:szCs w:val="24"/>
        </w:rPr>
        <w:t>Request for Change of Status - Apprenticeship/Training Agreement and Training Agents forms – within 30 days of action by sponsor.</w:t>
      </w:r>
    </w:p>
    <w:p w14:paraId="3E814E65" w14:textId="77777777" w:rsidR="00AD0AC9" w:rsidRPr="00CF3B3B" w:rsidRDefault="00AD0AC9" w:rsidP="00AD0AC9">
      <w:pPr>
        <w:pStyle w:val="ListParagraph"/>
        <w:numPr>
          <w:ilvl w:val="3"/>
          <w:numId w:val="1"/>
        </w:numPr>
        <w:spacing w:after="0" w:line="240" w:lineRule="auto"/>
        <w:rPr>
          <w:rFonts w:ascii="Times New Roman" w:hAnsi="Times New Roman" w:cs="Times New Roman"/>
          <w:sz w:val="24"/>
          <w:szCs w:val="24"/>
        </w:rPr>
      </w:pPr>
      <w:r w:rsidRPr="00CF3B3B">
        <w:rPr>
          <w:rFonts w:ascii="Times New Roman" w:hAnsi="Times New Roman" w:cs="Times New Roman"/>
          <w:sz w:val="24"/>
          <w:szCs w:val="24"/>
        </w:rPr>
        <w:t xml:space="preserve">Journey Level Wage Rate – annually, or whenever changed as an addendum to section VII. Apprentice Wages and Wage Progression. </w:t>
      </w:r>
    </w:p>
    <w:p w14:paraId="01A94D97" w14:textId="77777777" w:rsidR="00AD0AC9" w:rsidRPr="00CF3B3B" w:rsidRDefault="00AD0AC9" w:rsidP="00AD0AC9">
      <w:pPr>
        <w:pStyle w:val="ListParagraph"/>
        <w:numPr>
          <w:ilvl w:val="3"/>
          <w:numId w:val="1"/>
        </w:numPr>
        <w:spacing w:after="0" w:line="240" w:lineRule="auto"/>
        <w:rPr>
          <w:rFonts w:ascii="Times New Roman" w:hAnsi="Times New Roman" w:cs="Times New Roman"/>
          <w:sz w:val="24"/>
          <w:szCs w:val="24"/>
        </w:rPr>
      </w:pPr>
      <w:r w:rsidRPr="00CF3B3B">
        <w:rPr>
          <w:rFonts w:ascii="Times New Roman" w:hAnsi="Times New Roman" w:cs="Times New Roman"/>
          <w:sz w:val="24"/>
          <w:szCs w:val="24"/>
        </w:rPr>
        <w:t>Related Supplemental Instruction (RSI) Hours Reports (Quarterly):</w:t>
      </w:r>
    </w:p>
    <w:p w14:paraId="5712459D" w14:textId="77777777" w:rsidR="00AD0AC9" w:rsidRPr="00CF3B3B" w:rsidRDefault="00AD0AC9" w:rsidP="00AD0AC9">
      <w:pPr>
        <w:pStyle w:val="ListParagraph"/>
        <w:spacing w:after="0" w:line="240" w:lineRule="auto"/>
        <w:ind w:left="1800" w:hanging="180"/>
        <w:rPr>
          <w:rFonts w:ascii="Times New Roman" w:hAnsi="Times New Roman" w:cs="Times New Roman"/>
          <w:sz w:val="24"/>
          <w:szCs w:val="24"/>
        </w:rPr>
      </w:pPr>
      <w:r w:rsidRPr="00CF3B3B">
        <w:rPr>
          <w:rFonts w:ascii="Times New Roman" w:hAnsi="Times New Roman" w:cs="Times New Roman"/>
          <w:sz w:val="24"/>
          <w:szCs w:val="24"/>
        </w:rPr>
        <w:t>1st quarter:</w:t>
      </w:r>
      <w:r w:rsidRPr="00CF3B3B">
        <w:rPr>
          <w:rFonts w:ascii="Times New Roman" w:eastAsia="Times New Roman" w:hAnsi="Times New Roman" w:cs="Times New Roman"/>
          <w:sz w:val="24"/>
          <w:szCs w:val="24"/>
        </w:rPr>
        <w:t xml:space="preserve"> </w:t>
      </w:r>
      <w:r w:rsidRPr="00CF3B3B">
        <w:rPr>
          <w:rFonts w:ascii="Times New Roman" w:hAnsi="Times New Roman" w:cs="Times New Roman"/>
          <w:sz w:val="24"/>
          <w:szCs w:val="24"/>
        </w:rPr>
        <w:t>January through March, due by April 10</w:t>
      </w:r>
    </w:p>
    <w:p w14:paraId="730574DF" w14:textId="77777777" w:rsidR="00AD0AC9" w:rsidRPr="00CF3B3B" w:rsidRDefault="00AD0AC9" w:rsidP="00AD0AC9">
      <w:pPr>
        <w:pStyle w:val="ListParagraph"/>
        <w:spacing w:after="0" w:line="240" w:lineRule="auto"/>
        <w:ind w:left="1800" w:hanging="180"/>
        <w:rPr>
          <w:rFonts w:ascii="Times New Roman" w:hAnsi="Times New Roman" w:cs="Times New Roman"/>
          <w:sz w:val="24"/>
          <w:szCs w:val="24"/>
        </w:rPr>
      </w:pPr>
      <w:r w:rsidRPr="00CF3B3B">
        <w:rPr>
          <w:rFonts w:ascii="Times New Roman" w:hAnsi="Times New Roman" w:cs="Times New Roman"/>
          <w:sz w:val="24"/>
          <w:szCs w:val="24"/>
        </w:rPr>
        <w:t>2nd quarter:</w:t>
      </w:r>
      <w:r w:rsidRPr="00CF3B3B">
        <w:rPr>
          <w:rFonts w:ascii="Times New Roman" w:eastAsia="Times New Roman" w:hAnsi="Times New Roman" w:cs="Times New Roman"/>
          <w:sz w:val="24"/>
          <w:szCs w:val="24"/>
        </w:rPr>
        <w:t xml:space="preserve"> </w:t>
      </w:r>
      <w:r w:rsidRPr="00CF3B3B">
        <w:rPr>
          <w:rFonts w:ascii="Times New Roman" w:hAnsi="Times New Roman" w:cs="Times New Roman"/>
          <w:sz w:val="24"/>
          <w:szCs w:val="24"/>
        </w:rPr>
        <w:t>April through June, due by July 10</w:t>
      </w:r>
    </w:p>
    <w:p w14:paraId="33617657" w14:textId="77777777" w:rsidR="00AD0AC9" w:rsidRPr="00CF3B3B" w:rsidRDefault="00AD0AC9" w:rsidP="00AD0AC9">
      <w:pPr>
        <w:pStyle w:val="ListParagraph"/>
        <w:spacing w:after="0" w:line="240" w:lineRule="auto"/>
        <w:ind w:left="1800" w:hanging="180"/>
        <w:rPr>
          <w:rFonts w:ascii="Times New Roman" w:hAnsi="Times New Roman" w:cs="Times New Roman"/>
          <w:sz w:val="24"/>
          <w:szCs w:val="24"/>
        </w:rPr>
      </w:pPr>
      <w:r w:rsidRPr="00CF3B3B">
        <w:rPr>
          <w:rFonts w:ascii="Times New Roman" w:hAnsi="Times New Roman" w:cs="Times New Roman"/>
          <w:sz w:val="24"/>
          <w:szCs w:val="24"/>
        </w:rPr>
        <w:t>3rd quarter:</w:t>
      </w:r>
      <w:r w:rsidRPr="00CF3B3B">
        <w:rPr>
          <w:rFonts w:ascii="Times New Roman" w:eastAsia="Times New Roman" w:hAnsi="Times New Roman" w:cs="Times New Roman"/>
          <w:sz w:val="24"/>
          <w:szCs w:val="24"/>
        </w:rPr>
        <w:t xml:space="preserve"> </w:t>
      </w:r>
      <w:r w:rsidRPr="00CF3B3B">
        <w:rPr>
          <w:rFonts w:ascii="Times New Roman" w:hAnsi="Times New Roman" w:cs="Times New Roman"/>
          <w:sz w:val="24"/>
          <w:szCs w:val="24"/>
        </w:rPr>
        <w:t>July through September, due by October 10</w:t>
      </w:r>
    </w:p>
    <w:p w14:paraId="3D05ADAA" w14:textId="77777777" w:rsidR="00AD0AC9" w:rsidRPr="00CF3B3B" w:rsidRDefault="00AD0AC9" w:rsidP="00AD0AC9">
      <w:pPr>
        <w:pStyle w:val="ListParagraph"/>
        <w:spacing w:after="0" w:line="240" w:lineRule="auto"/>
        <w:ind w:left="1800" w:hanging="180"/>
        <w:rPr>
          <w:rFonts w:ascii="Times New Roman" w:hAnsi="Times New Roman" w:cs="Times New Roman"/>
          <w:sz w:val="24"/>
          <w:szCs w:val="24"/>
        </w:rPr>
      </w:pPr>
      <w:r w:rsidRPr="00CF3B3B">
        <w:rPr>
          <w:rFonts w:ascii="Times New Roman" w:hAnsi="Times New Roman" w:cs="Times New Roman"/>
          <w:sz w:val="24"/>
          <w:szCs w:val="24"/>
        </w:rPr>
        <w:t>4th quarter:</w:t>
      </w:r>
      <w:r w:rsidRPr="00CF3B3B">
        <w:rPr>
          <w:rFonts w:ascii="Times New Roman" w:eastAsia="Times New Roman" w:hAnsi="Times New Roman" w:cs="Times New Roman"/>
          <w:sz w:val="24"/>
          <w:szCs w:val="24"/>
        </w:rPr>
        <w:t xml:space="preserve"> </w:t>
      </w:r>
      <w:r w:rsidRPr="00CF3B3B">
        <w:rPr>
          <w:rFonts w:ascii="Times New Roman" w:hAnsi="Times New Roman" w:cs="Times New Roman"/>
          <w:sz w:val="24"/>
          <w:szCs w:val="24"/>
        </w:rPr>
        <w:t>October through December, due by January 10</w:t>
      </w:r>
    </w:p>
    <w:p w14:paraId="1DE4263B" w14:textId="77777777" w:rsidR="00AD0AC9" w:rsidRPr="00CF3B3B" w:rsidRDefault="00AD0AC9" w:rsidP="00AD0AC9">
      <w:pPr>
        <w:pStyle w:val="ListParagraph"/>
        <w:numPr>
          <w:ilvl w:val="3"/>
          <w:numId w:val="1"/>
        </w:numPr>
        <w:spacing w:after="0" w:line="240" w:lineRule="auto"/>
        <w:rPr>
          <w:rFonts w:ascii="Times New Roman" w:hAnsi="Times New Roman" w:cs="Times New Roman"/>
          <w:sz w:val="24"/>
          <w:szCs w:val="24"/>
        </w:rPr>
      </w:pPr>
      <w:r w:rsidRPr="00CF3B3B">
        <w:rPr>
          <w:rFonts w:ascii="Times New Roman" w:hAnsi="Times New Roman" w:cs="Times New Roman"/>
          <w:sz w:val="24"/>
          <w:szCs w:val="24"/>
        </w:rPr>
        <w:t>On-the-Job Work Hours Reports (bi-annual)</w:t>
      </w:r>
    </w:p>
    <w:p w14:paraId="549B663F" w14:textId="77777777" w:rsidR="00AD0AC9" w:rsidRPr="00CF3B3B" w:rsidRDefault="00AD0AC9" w:rsidP="00AD0AC9">
      <w:pPr>
        <w:pStyle w:val="ListParagraph"/>
        <w:spacing w:after="0" w:line="240" w:lineRule="auto"/>
        <w:ind w:left="1800" w:hanging="180"/>
        <w:rPr>
          <w:rFonts w:ascii="Times New Roman" w:hAnsi="Times New Roman" w:cs="Times New Roman"/>
          <w:sz w:val="24"/>
          <w:szCs w:val="24"/>
        </w:rPr>
      </w:pPr>
      <w:r w:rsidRPr="00CF3B3B">
        <w:rPr>
          <w:rFonts w:ascii="Times New Roman" w:hAnsi="Times New Roman" w:cs="Times New Roman"/>
          <w:sz w:val="24"/>
          <w:szCs w:val="24"/>
        </w:rPr>
        <w:t>1st half:</w:t>
      </w:r>
      <w:r w:rsidRPr="00CF3B3B">
        <w:rPr>
          <w:rFonts w:ascii="Times New Roman" w:eastAsia="Times New Roman" w:hAnsi="Times New Roman" w:cs="Times New Roman"/>
          <w:sz w:val="24"/>
          <w:szCs w:val="24"/>
        </w:rPr>
        <w:t xml:space="preserve"> </w:t>
      </w:r>
      <w:r w:rsidRPr="00CF3B3B">
        <w:rPr>
          <w:rFonts w:ascii="Times New Roman" w:hAnsi="Times New Roman" w:cs="Times New Roman"/>
          <w:sz w:val="24"/>
          <w:szCs w:val="24"/>
        </w:rPr>
        <w:t>January through June, by July 30</w:t>
      </w:r>
    </w:p>
    <w:p w14:paraId="68AE5D4B" w14:textId="77777777" w:rsidR="00AD0AC9" w:rsidRPr="00CF3B3B" w:rsidRDefault="00AD0AC9" w:rsidP="00AD0AC9">
      <w:pPr>
        <w:pStyle w:val="ListParagraph"/>
        <w:spacing w:after="0" w:line="240" w:lineRule="auto"/>
        <w:ind w:left="1800" w:hanging="180"/>
        <w:rPr>
          <w:rFonts w:ascii="Times New Roman" w:hAnsi="Times New Roman" w:cs="Times New Roman"/>
          <w:sz w:val="24"/>
          <w:szCs w:val="24"/>
        </w:rPr>
      </w:pPr>
      <w:r w:rsidRPr="00CF3B3B">
        <w:rPr>
          <w:rFonts w:ascii="Times New Roman" w:hAnsi="Times New Roman" w:cs="Times New Roman"/>
          <w:sz w:val="24"/>
          <w:szCs w:val="24"/>
        </w:rPr>
        <w:t>2nd half:</w:t>
      </w:r>
      <w:r w:rsidRPr="00CF3B3B">
        <w:rPr>
          <w:rFonts w:ascii="Times New Roman" w:eastAsia="Times New Roman" w:hAnsi="Times New Roman" w:cs="Times New Roman"/>
          <w:sz w:val="24"/>
          <w:szCs w:val="24"/>
        </w:rPr>
        <w:t xml:space="preserve"> </w:t>
      </w:r>
      <w:r w:rsidRPr="00CF3B3B">
        <w:rPr>
          <w:rFonts w:ascii="Times New Roman" w:hAnsi="Times New Roman" w:cs="Times New Roman"/>
          <w:sz w:val="24"/>
          <w:szCs w:val="24"/>
        </w:rPr>
        <w:t>July through December, by January 31</w:t>
      </w:r>
    </w:p>
    <w:p w14:paraId="043E015B" w14:textId="6CDF6707" w:rsidR="00582771" w:rsidRDefault="00582771" w:rsidP="00AD0AC9">
      <w:pPr>
        <w:spacing w:after="0" w:line="240" w:lineRule="auto"/>
        <w:ind w:left="1080"/>
        <w:rPr>
          <w:rFonts w:ascii="Times New Roman" w:hAnsi="Times New Roman" w:cs="Times New Roman"/>
          <w:sz w:val="24"/>
          <w:szCs w:val="24"/>
        </w:rPr>
      </w:pPr>
    </w:p>
    <w:p w14:paraId="59C6C43E" w14:textId="77777777" w:rsidR="00582771" w:rsidRPr="00CF3B3B" w:rsidRDefault="00582771" w:rsidP="00261B1E">
      <w:pPr>
        <w:pStyle w:val="ListParagraph"/>
        <w:numPr>
          <w:ilvl w:val="0"/>
          <w:numId w:val="23"/>
        </w:numPr>
        <w:spacing w:after="0" w:line="240" w:lineRule="auto"/>
        <w:rPr>
          <w:rFonts w:ascii="Times New Roman" w:hAnsi="Times New Roman"/>
          <w:sz w:val="24"/>
        </w:rPr>
      </w:pPr>
      <w:r w:rsidRPr="00CF3B3B">
        <w:rPr>
          <w:rFonts w:ascii="Times New Roman" w:hAnsi="Times New Roman"/>
          <w:sz w:val="24"/>
        </w:rPr>
        <w:t xml:space="preserve">The program </w:t>
      </w:r>
      <w:r w:rsidR="00532C70" w:rsidRPr="00CF3B3B">
        <w:rPr>
          <w:rFonts w:ascii="Times New Roman" w:hAnsi="Times New Roman"/>
          <w:sz w:val="24"/>
        </w:rPr>
        <w:t>s</w:t>
      </w:r>
      <w:r w:rsidR="00FE72C0" w:rsidRPr="00CF3B3B">
        <w:rPr>
          <w:rFonts w:ascii="Times New Roman" w:hAnsi="Times New Roman"/>
          <w:sz w:val="24"/>
        </w:rPr>
        <w:t xml:space="preserve">ponsor </w:t>
      </w:r>
      <w:r w:rsidRPr="00CF3B3B">
        <w:rPr>
          <w:rFonts w:ascii="Times New Roman" w:hAnsi="Times New Roman"/>
          <w:sz w:val="24"/>
        </w:rPr>
        <w:t>will adopt, as necessary, local program rules or policies to administer the apprenticeship pr</w:t>
      </w:r>
      <w:r w:rsidR="00C761BE" w:rsidRPr="00CF3B3B">
        <w:rPr>
          <w:rFonts w:ascii="Times New Roman" w:hAnsi="Times New Roman"/>
          <w:sz w:val="24"/>
        </w:rPr>
        <w:t>ogram in compliance with these s</w:t>
      </w:r>
      <w:r w:rsidRPr="00CF3B3B">
        <w:rPr>
          <w:rFonts w:ascii="Times New Roman" w:hAnsi="Times New Roman"/>
          <w:sz w:val="24"/>
        </w:rPr>
        <w:t>tandards</w:t>
      </w:r>
      <w:r w:rsidR="003E3641" w:rsidRPr="00CF3B3B">
        <w:rPr>
          <w:rFonts w:ascii="Times New Roman" w:hAnsi="Times New Roman"/>
          <w:sz w:val="24"/>
        </w:rPr>
        <w:t>. Requests for revision to the</w:t>
      </w:r>
      <w:r w:rsidR="00FE72C0" w:rsidRPr="00CF3B3B">
        <w:rPr>
          <w:rFonts w:ascii="Times New Roman" w:hAnsi="Times New Roman"/>
          <w:sz w:val="24"/>
        </w:rPr>
        <w:t>se</w:t>
      </w:r>
      <w:r w:rsidR="003E3641" w:rsidRPr="00CF3B3B">
        <w:rPr>
          <w:rFonts w:ascii="Times New Roman" w:hAnsi="Times New Roman"/>
          <w:sz w:val="24"/>
        </w:rPr>
        <w:t xml:space="preserve"> standards of apprenticeship must be submitted 45 calendar days prior to a quarterly WSATC meeting.</w:t>
      </w:r>
      <w:r w:rsidRPr="00CF3B3B">
        <w:rPr>
          <w:rFonts w:ascii="Times New Roman" w:hAnsi="Times New Roman"/>
          <w:sz w:val="24"/>
        </w:rPr>
        <w:t xml:space="preserve"> The </w:t>
      </w:r>
      <w:r w:rsidR="00FE72C0" w:rsidRPr="00CF3B3B">
        <w:rPr>
          <w:rFonts w:ascii="Times New Roman" w:hAnsi="Times New Roman"/>
          <w:sz w:val="24"/>
        </w:rPr>
        <w:t xml:space="preserve">Department of Labor and Industries, Apprenticeship Section’s </w:t>
      </w:r>
      <w:r w:rsidRPr="00CF3B3B">
        <w:rPr>
          <w:rFonts w:ascii="Times New Roman" w:hAnsi="Times New Roman"/>
          <w:sz w:val="24"/>
        </w:rPr>
        <w:t>manager may administratively approve requests for revisions</w:t>
      </w:r>
      <w:r w:rsidR="00C761BE" w:rsidRPr="00CF3B3B">
        <w:rPr>
          <w:rFonts w:ascii="Times New Roman" w:hAnsi="Times New Roman"/>
          <w:sz w:val="24"/>
        </w:rPr>
        <w:t xml:space="preserve"> in the following areas of the s</w:t>
      </w:r>
      <w:r w:rsidRPr="00CF3B3B">
        <w:rPr>
          <w:rFonts w:ascii="Times New Roman" w:hAnsi="Times New Roman"/>
          <w:sz w:val="24"/>
        </w:rPr>
        <w:t>tandards:</w:t>
      </w:r>
    </w:p>
    <w:p w14:paraId="3963639A" w14:textId="77777777" w:rsidR="00C33D8A" w:rsidRPr="00CF3B3B" w:rsidRDefault="00C33D8A" w:rsidP="00C33D8A">
      <w:pPr>
        <w:pStyle w:val="ListParagraph"/>
        <w:spacing w:after="0" w:line="240" w:lineRule="auto"/>
        <w:ind w:left="1080"/>
        <w:rPr>
          <w:rFonts w:ascii="Times New Roman" w:eastAsia="Times New Roman" w:hAnsi="Times New Roman" w:cs="Times New Roman"/>
          <w:sz w:val="24"/>
          <w:szCs w:val="24"/>
        </w:rPr>
      </w:pPr>
    </w:p>
    <w:p w14:paraId="34F0E60F" w14:textId="77777777" w:rsidR="00582771" w:rsidRPr="00CF3B3B" w:rsidRDefault="00582771" w:rsidP="006B5BFE">
      <w:pPr>
        <w:pStyle w:val="ListParagraph"/>
        <w:numPr>
          <w:ilvl w:val="3"/>
          <w:numId w:val="13"/>
        </w:numPr>
        <w:tabs>
          <w:tab w:val="left" w:pos="2160"/>
        </w:tabs>
        <w:spacing w:after="0" w:line="240" w:lineRule="auto"/>
        <w:rPr>
          <w:rFonts w:ascii="Times New Roman" w:hAnsi="Times New Roman"/>
          <w:sz w:val="24"/>
        </w:rPr>
      </w:pPr>
      <w:r w:rsidRPr="00CF3B3B">
        <w:rPr>
          <w:rFonts w:ascii="Times New Roman" w:hAnsi="Times New Roman"/>
          <w:sz w:val="24"/>
        </w:rPr>
        <w:t>Program name</w:t>
      </w:r>
    </w:p>
    <w:p w14:paraId="18B6A27F" w14:textId="77777777" w:rsidR="00582771" w:rsidRPr="00CF3B3B" w:rsidRDefault="00582771" w:rsidP="006B5BFE">
      <w:pPr>
        <w:pStyle w:val="ListParagraph"/>
        <w:numPr>
          <w:ilvl w:val="3"/>
          <w:numId w:val="13"/>
        </w:numPr>
        <w:tabs>
          <w:tab w:val="left" w:pos="2160"/>
        </w:tabs>
        <w:spacing w:after="0" w:line="240" w:lineRule="auto"/>
        <w:rPr>
          <w:rFonts w:ascii="Times New Roman" w:hAnsi="Times New Roman"/>
          <w:sz w:val="24"/>
        </w:rPr>
      </w:pPr>
      <w:r w:rsidRPr="00CF3B3B">
        <w:rPr>
          <w:rFonts w:ascii="Times New Roman" w:hAnsi="Times New Roman"/>
          <w:sz w:val="24"/>
        </w:rPr>
        <w:t>Sponsor’s introductory statement</w:t>
      </w:r>
      <w:r w:rsidR="00532C70" w:rsidRPr="00CF3B3B">
        <w:rPr>
          <w:rFonts w:ascii="Times New Roman" w:hAnsi="Times New Roman"/>
          <w:sz w:val="24"/>
        </w:rPr>
        <w:t xml:space="preserve"> </w:t>
      </w:r>
    </w:p>
    <w:p w14:paraId="31849BD5" w14:textId="77777777" w:rsidR="00582771" w:rsidRPr="00CF3B3B" w:rsidRDefault="00DA5500" w:rsidP="006B5BFE">
      <w:pPr>
        <w:pStyle w:val="ListParagraph"/>
        <w:numPr>
          <w:ilvl w:val="3"/>
          <w:numId w:val="13"/>
        </w:numPr>
        <w:tabs>
          <w:tab w:val="left" w:pos="1800"/>
          <w:tab w:val="left" w:pos="2160"/>
        </w:tabs>
        <w:spacing w:after="0" w:line="240" w:lineRule="auto"/>
        <w:ind w:right="-180"/>
        <w:rPr>
          <w:rFonts w:ascii="Times New Roman" w:hAnsi="Times New Roman"/>
          <w:sz w:val="24"/>
        </w:rPr>
      </w:pPr>
      <w:r w:rsidRPr="00CF3B3B">
        <w:rPr>
          <w:rFonts w:ascii="Times New Roman" w:hAnsi="Times New Roman"/>
          <w:sz w:val="24"/>
        </w:rPr>
        <w:t>Section III:</w:t>
      </w:r>
      <w:r w:rsidRPr="00CF3B3B">
        <w:rPr>
          <w:rFonts w:ascii="Times New Roman" w:eastAsia="Times New Roman" w:hAnsi="Times New Roman" w:cs="Times New Roman"/>
          <w:sz w:val="24"/>
          <w:szCs w:val="24"/>
        </w:rPr>
        <w:t xml:space="preserve"> </w:t>
      </w:r>
      <w:r w:rsidR="002C6D13" w:rsidRPr="00CF3B3B">
        <w:rPr>
          <w:rFonts w:ascii="Times New Roman" w:eastAsia="Times New Roman" w:hAnsi="Times New Roman" w:cs="Times New Roman"/>
          <w:sz w:val="24"/>
          <w:szCs w:val="24"/>
        </w:rPr>
        <w:tab/>
      </w:r>
      <w:r w:rsidR="00582771" w:rsidRPr="00CF3B3B">
        <w:rPr>
          <w:rFonts w:ascii="Times New Roman" w:hAnsi="Times New Roman"/>
          <w:sz w:val="24"/>
        </w:rPr>
        <w:t>Conduct of Program Un</w:t>
      </w:r>
      <w:r w:rsidR="002C6D13" w:rsidRPr="00CF3B3B">
        <w:rPr>
          <w:rFonts w:ascii="Times New Roman" w:hAnsi="Times New Roman"/>
          <w:sz w:val="24"/>
        </w:rPr>
        <w:t xml:space="preserve">der Washington Equal Employment  </w:t>
      </w:r>
      <w:r w:rsidR="00582771" w:rsidRPr="00CF3B3B">
        <w:rPr>
          <w:rFonts w:ascii="Times New Roman" w:hAnsi="Times New Roman"/>
          <w:sz w:val="24"/>
        </w:rPr>
        <w:t>Opportunity Plan</w:t>
      </w:r>
    </w:p>
    <w:p w14:paraId="475B0EF9" w14:textId="77777777" w:rsidR="00582771" w:rsidRPr="00CF3B3B" w:rsidRDefault="00DA5500" w:rsidP="006B5BFE">
      <w:pPr>
        <w:pStyle w:val="ListParagraph"/>
        <w:numPr>
          <w:ilvl w:val="3"/>
          <w:numId w:val="13"/>
        </w:numPr>
        <w:tabs>
          <w:tab w:val="left" w:pos="1800"/>
          <w:tab w:val="left" w:pos="2160"/>
          <w:tab w:val="left" w:pos="2250"/>
        </w:tabs>
        <w:spacing w:after="0" w:line="240" w:lineRule="auto"/>
        <w:rPr>
          <w:rFonts w:ascii="Times New Roman" w:hAnsi="Times New Roman"/>
          <w:sz w:val="24"/>
        </w:rPr>
      </w:pPr>
      <w:r w:rsidRPr="00CF3B3B">
        <w:rPr>
          <w:rFonts w:ascii="Times New Roman" w:hAnsi="Times New Roman"/>
          <w:sz w:val="24"/>
        </w:rPr>
        <w:t>Section VII:</w:t>
      </w:r>
      <w:r w:rsidRPr="00CF3B3B">
        <w:rPr>
          <w:rFonts w:ascii="Times New Roman" w:eastAsia="Times New Roman" w:hAnsi="Times New Roman" w:cs="Times New Roman"/>
          <w:sz w:val="24"/>
          <w:szCs w:val="24"/>
        </w:rPr>
        <w:t xml:space="preserve"> </w:t>
      </w:r>
      <w:r w:rsidR="002C6D13" w:rsidRPr="00CF3B3B">
        <w:rPr>
          <w:rFonts w:ascii="Times New Roman" w:eastAsia="Times New Roman" w:hAnsi="Times New Roman" w:cs="Times New Roman"/>
          <w:sz w:val="24"/>
          <w:szCs w:val="24"/>
        </w:rPr>
        <w:tab/>
      </w:r>
      <w:r w:rsidR="00582771" w:rsidRPr="00CF3B3B">
        <w:rPr>
          <w:rFonts w:ascii="Times New Roman" w:hAnsi="Times New Roman"/>
          <w:sz w:val="24"/>
        </w:rPr>
        <w:t>Apprentice Wages and Wage Progression</w:t>
      </w:r>
    </w:p>
    <w:p w14:paraId="0B5A4312" w14:textId="77777777" w:rsidR="00582771" w:rsidRPr="00CF3B3B" w:rsidRDefault="00DA5500" w:rsidP="006B5BFE">
      <w:pPr>
        <w:pStyle w:val="ListParagraph"/>
        <w:numPr>
          <w:ilvl w:val="3"/>
          <w:numId w:val="13"/>
        </w:numPr>
        <w:tabs>
          <w:tab w:val="left" w:pos="1800"/>
          <w:tab w:val="left" w:pos="2160"/>
        </w:tabs>
        <w:spacing w:after="0" w:line="240" w:lineRule="auto"/>
        <w:rPr>
          <w:rFonts w:ascii="Times New Roman" w:hAnsi="Times New Roman"/>
          <w:sz w:val="24"/>
        </w:rPr>
      </w:pPr>
      <w:r w:rsidRPr="00CF3B3B">
        <w:rPr>
          <w:rFonts w:ascii="Times New Roman" w:hAnsi="Times New Roman"/>
          <w:sz w:val="24"/>
        </w:rPr>
        <w:t>Section IX:</w:t>
      </w:r>
      <w:r w:rsidRPr="00CF3B3B">
        <w:rPr>
          <w:rFonts w:ascii="Times New Roman" w:eastAsia="Times New Roman" w:hAnsi="Times New Roman" w:cs="Times New Roman"/>
          <w:sz w:val="24"/>
          <w:szCs w:val="24"/>
        </w:rPr>
        <w:t xml:space="preserve"> </w:t>
      </w:r>
      <w:r w:rsidR="002C6D13" w:rsidRPr="00CF3B3B">
        <w:rPr>
          <w:rFonts w:ascii="Times New Roman" w:eastAsia="Times New Roman" w:hAnsi="Times New Roman" w:cs="Times New Roman"/>
          <w:sz w:val="24"/>
          <w:szCs w:val="24"/>
        </w:rPr>
        <w:tab/>
      </w:r>
      <w:r w:rsidR="00582771" w:rsidRPr="00CF3B3B">
        <w:rPr>
          <w:rFonts w:ascii="Times New Roman" w:hAnsi="Times New Roman"/>
          <w:sz w:val="24"/>
        </w:rPr>
        <w:t>Related/Supplemental Instruction</w:t>
      </w:r>
    </w:p>
    <w:p w14:paraId="20CBD080" w14:textId="77777777" w:rsidR="00582771" w:rsidRPr="00CF3B3B" w:rsidRDefault="00DA5500" w:rsidP="006B5BFE">
      <w:pPr>
        <w:pStyle w:val="ListParagraph"/>
        <w:numPr>
          <w:ilvl w:val="3"/>
          <w:numId w:val="13"/>
        </w:numPr>
        <w:tabs>
          <w:tab w:val="left" w:pos="1800"/>
          <w:tab w:val="left" w:pos="2160"/>
        </w:tabs>
        <w:spacing w:after="0" w:line="240" w:lineRule="auto"/>
        <w:rPr>
          <w:rFonts w:ascii="Times New Roman" w:hAnsi="Times New Roman"/>
          <w:sz w:val="24"/>
        </w:rPr>
      </w:pPr>
      <w:r w:rsidRPr="00CF3B3B">
        <w:rPr>
          <w:rFonts w:ascii="Times New Roman" w:hAnsi="Times New Roman"/>
          <w:sz w:val="24"/>
        </w:rPr>
        <w:t>Section XI:</w:t>
      </w:r>
      <w:r w:rsidRPr="00CF3B3B">
        <w:rPr>
          <w:rFonts w:ascii="Times New Roman" w:eastAsia="Times New Roman" w:hAnsi="Times New Roman" w:cs="Times New Roman"/>
          <w:bCs/>
          <w:sz w:val="24"/>
          <w:szCs w:val="24"/>
        </w:rPr>
        <w:t xml:space="preserve"> </w:t>
      </w:r>
      <w:r w:rsidR="002C6D13" w:rsidRPr="00CF3B3B">
        <w:rPr>
          <w:rFonts w:ascii="Times New Roman" w:eastAsia="Times New Roman" w:hAnsi="Times New Roman" w:cs="Times New Roman"/>
          <w:bCs/>
          <w:sz w:val="24"/>
          <w:szCs w:val="24"/>
        </w:rPr>
        <w:tab/>
      </w:r>
      <w:r w:rsidR="0070166F" w:rsidRPr="00CF3B3B">
        <w:rPr>
          <w:rFonts w:ascii="Times New Roman" w:hAnsi="Times New Roman"/>
          <w:sz w:val="24"/>
        </w:rPr>
        <w:t>Sponsor – Responsibilities and Governing Structure</w:t>
      </w:r>
    </w:p>
    <w:p w14:paraId="460A7280" w14:textId="77777777" w:rsidR="00582771" w:rsidRPr="00CF3B3B" w:rsidRDefault="00DA5500" w:rsidP="006B5BFE">
      <w:pPr>
        <w:pStyle w:val="ListParagraph"/>
        <w:numPr>
          <w:ilvl w:val="3"/>
          <w:numId w:val="13"/>
        </w:numPr>
        <w:tabs>
          <w:tab w:val="left" w:pos="1800"/>
          <w:tab w:val="left" w:pos="2160"/>
        </w:tabs>
        <w:spacing w:after="0" w:line="240" w:lineRule="auto"/>
        <w:rPr>
          <w:rFonts w:ascii="Times New Roman" w:hAnsi="Times New Roman"/>
          <w:sz w:val="24"/>
        </w:rPr>
      </w:pPr>
      <w:r w:rsidRPr="00CF3B3B">
        <w:rPr>
          <w:rFonts w:ascii="Times New Roman" w:hAnsi="Times New Roman"/>
          <w:sz w:val="24"/>
        </w:rPr>
        <w:t>Section XII:</w:t>
      </w:r>
      <w:r w:rsidRPr="00CF3B3B">
        <w:rPr>
          <w:rFonts w:ascii="Times New Roman" w:eastAsia="Times New Roman" w:hAnsi="Times New Roman" w:cs="Times New Roman"/>
          <w:sz w:val="24"/>
          <w:szCs w:val="24"/>
        </w:rPr>
        <w:t xml:space="preserve"> </w:t>
      </w:r>
      <w:r w:rsidR="002C6D13" w:rsidRPr="00CF3B3B">
        <w:rPr>
          <w:rFonts w:ascii="Times New Roman" w:eastAsia="Times New Roman" w:hAnsi="Times New Roman" w:cs="Times New Roman"/>
          <w:sz w:val="24"/>
          <w:szCs w:val="24"/>
        </w:rPr>
        <w:tab/>
      </w:r>
      <w:r w:rsidR="00582771" w:rsidRPr="00CF3B3B">
        <w:rPr>
          <w:rFonts w:ascii="Times New Roman" w:hAnsi="Times New Roman"/>
          <w:sz w:val="24"/>
        </w:rPr>
        <w:t>Subcommittees</w:t>
      </w:r>
    </w:p>
    <w:p w14:paraId="19D77497" w14:textId="77777777" w:rsidR="00582771" w:rsidRPr="00CF3B3B" w:rsidRDefault="00DA5500" w:rsidP="006B5BFE">
      <w:pPr>
        <w:pStyle w:val="ListParagraph"/>
        <w:numPr>
          <w:ilvl w:val="3"/>
          <w:numId w:val="13"/>
        </w:numPr>
        <w:tabs>
          <w:tab w:val="left" w:pos="1800"/>
          <w:tab w:val="left" w:pos="2160"/>
        </w:tabs>
        <w:spacing w:after="0" w:line="240" w:lineRule="auto"/>
        <w:rPr>
          <w:rFonts w:ascii="Times New Roman" w:hAnsi="Times New Roman"/>
          <w:sz w:val="24"/>
        </w:rPr>
      </w:pPr>
      <w:r w:rsidRPr="00CF3B3B">
        <w:rPr>
          <w:rFonts w:ascii="Times New Roman" w:hAnsi="Times New Roman"/>
          <w:sz w:val="24"/>
        </w:rPr>
        <w:t>Section XIII:</w:t>
      </w:r>
      <w:r w:rsidRPr="00CF3B3B">
        <w:rPr>
          <w:rFonts w:ascii="Times New Roman" w:eastAsia="Times New Roman" w:hAnsi="Times New Roman" w:cs="Times New Roman"/>
          <w:sz w:val="24"/>
          <w:szCs w:val="24"/>
        </w:rPr>
        <w:t xml:space="preserve"> </w:t>
      </w:r>
      <w:r w:rsidR="002C6D13" w:rsidRPr="00CF3B3B">
        <w:rPr>
          <w:rFonts w:ascii="Times New Roman" w:eastAsia="Times New Roman" w:hAnsi="Times New Roman" w:cs="Times New Roman"/>
          <w:sz w:val="24"/>
          <w:szCs w:val="24"/>
        </w:rPr>
        <w:tab/>
      </w:r>
      <w:r w:rsidR="00582771" w:rsidRPr="00CF3B3B">
        <w:rPr>
          <w:rFonts w:ascii="Times New Roman" w:hAnsi="Times New Roman"/>
          <w:sz w:val="24"/>
        </w:rPr>
        <w:t>Training Director/Coordinator</w:t>
      </w:r>
    </w:p>
    <w:p w14:paraId="79A08165" w14:textId="77777777" w:rsidR="00582771" w:rsidRPr="00CF3B3B" w:rsidRDefault="00582771" w:rsidP="003D0B4B">
      <w:pPr>
        <w:tabs>
          <w:tab w:val="left" w:pos="-720"/>
          <w:tab w:val="left" w:pos="0"/>
        </w:tabs>
        <w:spacing w:after="0" w:line="240" w:lineRule="auto"/>
        <w:ind w:left="1440" w:hanging="720"/>
      </w:pPr>
    </w:p>
    <w:p w14:paraId="1D90F6E8" w14:textId="77777777" w:rsidR="00582771" w:rsidRPr="00CF3B3B" w:rsidRDefault="00582771" w:rsidP="00261B1E">
      <w:pPr>
        <w:pStyle w:val="ListParagraph"/>
        <w:numPr>
          <w:ilvl w:val="0"/>
          <w:numId w:val="23"/>
        </w:numPr>
        <w:tabs>
          <w:tab w:val="left" w:pos="-720"/>
          <w:tab w:val="left" w:pos="0"/>
        </w:tabs>
        <w:spacing w:after="0" w:line="240" w:lineRule="auto"/>
      </w:pPr>
      <w:r w:rsidRPr="00CF3B3B">
        <w:rPr>
          <w:rFonts w:ascii="Times New Roman" w:hAnsi="Times New Roman"/>
          <w:sz w:val="24"/>
        </w:rPr>
        <w:t xml:space="preserve">The </w:t>
      </w:r>
      <w:r w:rsidR="00532C70" w:rsidRPr="00CF3B3B">
        <w:rPr>
          <w:rFonts w:ascii="Times New Roman" w:hAnsi="Times New Roman"/>
          <w:sz w:val="24"/>
        </w:rPr>
        <w:t>s</w:t>
      </w:r>
      <w:r w:rsidR="00FE72C0" w:rsidRPr="00CF3B3B">
        <w:rPr>
          <w:rFonts w:ascii="Times New Roman" w:hAnsi="Times New Roman"/>
          <w:sz w:val="24"/>
        </w:rPr>
        <w:t xml:space="preserve">ponsor </w:t>
      </w:r>
      <w:r w:rsidRPr="00CF3B3B">
        <w:rPr>
          <w:rFonts w:ascii="Times New Roman" w:hAnsi="Times New Roman"/>
          <w:sz w:val="24"/>
        </w:rPr>
        <w:t xml:space="preserve">will utilize competent instructors as defined in WAC 296-05-003 for </w:t>
      </w:r>
      <w:r w:rsidR="00FE72C0" w:rsidRPr="00CF3B3B">
        <w:rPr>
          <w:rFonts w:ascii="Times New Roman" w:hAnsi="Times New Roman"/>
          <w:sz w:val="24"/>
        </w:rPr>
        <w:t>RSI</w:t>
      </w:r>
      <w:r w:rsidRPr="00CF3B3B">
        <w:rPr>
          <w:rFonts w:ascii="Times New Roman" w:hAnsi="Times New Roman"/>
          <w:sz w:val="24"/>
        </w:rPr>
        <w:t xml:space="preserve">.  Furthermore, the </w:t>
      </w:r>
      <w:r w:rsidR="00532C70" w:rsidRPr="00CF3B3B">
        <w:rPr>
          <w:rFonts w:ascii="Times New Roman" w:hAnsi="Times New Roman"/>
          <w:sz w:val="24"/>
        </w:rPr>
        <w:t>s</w:t>
      </w:r>
      <w:r w:rsidR="00FE72C0" w:rsidRPr="00CF3B3B">
        <w:rPr>
          <w:rFonts w:ascii="Times New Roman" w:hAnsi="Times New Roman"/>
          <w:sz w:val="24"/>
        </w:rPr>
        <w:t xml:space="preserve">ponsor </w:t>
      </w:r>
      <w:r w:rsidRPr="00CF3B3B">
        <w:rPr>
          <w:rFonts w:ascii="Times New Roman" w:hAnsi="Times New Roman"/>
          <w:sz w:val="24"/>
        </w:rPr>
        <w:t>will ensure each instructor has training in teaching techniques and adult learning styles, which may occur before or within one year after the apprenticeship instructor has started to provide instruction.</w:t>
      </w:r>
    </w:p>
    <w:p w14:paraId="5D5CD575" w14:textId="007750A2" w:rsidR="00582771" w:rsidRDefault="00582771" w:rsidP="003D0B4B">
      <w:pPr>
        <w:tabs>
          <w:tab w:val="left" w:pos="-720"/>
          <w:tab w:val="left" w:pos="0"/>
        </w:tabs>
        <w:spacing w:after="0" w:line="240" w:lineRule="auto"/>
        <w:ind w:left="1440" w:hanging="720"/>
      </w:pPr>
    </w:p>
    <w:p w14:paraId="7C5D14D0" w14:textId="77777777" w:rsidR="0087488B" w:rsidRPr="00CF3B3B" w:rsidRDefault="0087488B" w:rsidP="003D0B4B">
      <w:pPr>
        <w:tabs>
          <w:tab w:val="left" w:pos="-720"/>
          <w:tab w:val="left" w:pos="0"/>
        </w:tabs>
        <w:spacing w:after="0" w:line="240" w:lineRule="auto"/>
        <w:ind w:left="1440" w:hanging="720"/>
      </w:pPr>
    </w:p>
    <w:p w14:paraId="4D75C5AA" w14:textId="77777777" w:rsidR="00582771" w:rsidRPr="00CF3B3B" w:rsidRDefault="002C6D13" w:rsidP="002C6D13">
      <w:pPr>
        <w:spacing w:after="0" w:line="240" w:lineRule="auto"/>
        <w:ind w:left="360"/>
        <w:rPr>
          <w:rFonts w:ascii="Times New Roman" w:hAnsi="Times New Roman"/>
          <w:sz w:val="24"/>
        </w:rPr>
      </w:pPr>
      <w:r w:rsidRPr="00CF3B3B">
        <w:rPr>
          <w:rFonts w:ascii="Times New Roman" w:hAnsi="Times New Roman"/>
          <w:sz w:val="24"/>
        </w:rPr>
        <w:t>C.</w:t>
      </w:r>
      <w:r w:rsidRPr="00CF3B3B">
        <w:rPr>
          <w:rFonts w:ascii="Times New Roman" w:hAnsi="Times New Roman"/>
          <w:sz w:val="24"/>
        </w:rPr>
        <w:tab/>
      </w:r>
      <w:r w:rsidR="00582771" w:rsidRPr="00CF3B3B">
        <w:rPr>
          <w:rFonts w:ascii="Times New Roman" w:hAnsi="Times New Roman"/>
          <w:sz w:val="24"/>
          <w:u w:val="single"/>
        </w:rPr>
        <w:t>Management of Apprentices:</w:t>
      </w:r>
    </w:p>
    <w:p w14:paraId="3A2CF4A2" w14:textId="77777777" w:rsidR="00582771" w:rsidRPr="00CF3B3B" w:rsidRDefault="00582771" w:rsidP="001A20E0">
      <w:pPr>
        <w:spacing w:after="0" w:line="240" w:lineRule="auto"/>
        <w:rPr>
          <w:rFonts w:ascii="Times New Roman" w:hAnsi="Times New Roman"/>
          <w:sz w:val="24"/>
        </w:rPr>
      </w:pPr>
    </w:p>
    <w:p w14:paraId="69B1B793" w14:textId="77777777" w:rsidR="00582771" w:rsidRPr="00CF3B3B" w:rsidRDefault="00582771" w:rsidP="006B5BFE">
      <w:pPr>
        <w:pStyle w:val="ListParagraph"/>
        <w:numPr>
          <w:ilvl w:val="2"/>
          <w:numId w:val="10"/>
        </w:numPr>
        <w:spacing w:after="0" w:line="240" w:lineRule="auto"/>
        <w:rPr>
          <w:rFonts w:ascii="Times New Roman" w:hAnsi="Times New Roman" w:cs="Times New Roman"/>
          <w:sz w:val="24"/>
        </w:rPr>
      </w:pPr>
      <w:r w:rsidRPr="00CF3B3B">
        <w:rPr>
          <w:rFonts w:ascii="Times New Roman" w:hAnsi="Times New Roman" w:cs="Times New Roman"/>
          <w:sz w:val="24"/>
        </w:rPr>
        <w:t xml:space="preserve">Each apprentice (and, if under 18 years of age, the parent or guardian) will sign an apprenticeship agreement with the </w:t>
      </w:r>
      <w:r w:rsidR="00532C70" w:rsidRPr="00CF3B3B">
        <w:rPr>
          <w:rFonts w:ascii="Times New Roman" w:hAnsi="Times New Roman" w:cs="Times New Roman"/>
          <w:sz w:val="24"/>
        </w:rPr>
        <w:t>s</w:t>
      </w:r>
      <w:r w:rsidR="00C30EFD" w:rsidRPr="00CF3B3B">
        <w:rPr>
          <w:rFonts w:ascii="Times New Roman" w:hAnsi="Times New Roman" w:cs="Times New Roman"/>
          <w:sz w:val="24"/>
        </w:rPr>
        <w:t>ponsor</w:t>
      </w:r>
      <w:r w:rsidRPr="00CF3B3B">
        <w:rPr>
          <w:rFonts w:ascii="Times New Roman" w:hAnsi="Times New Roman" w:cs="Times New Roman"/>
          <w:sz w:val="24"/>
        </w:rPr>
        <w:t xml:space="preserve">, who will then register the agreement with the Department before the apprentice attends </w:t>
      </w:r>
      <w:r w:rsidR="00C30EFD" w:rsidRPr="00CF3B3B">
        <w:rPr>
          <w:rFonts w:ascii="Times New Roman" w:hAnsi="Times New Roman" w:cs="Times New Roman"/>
          <w:sz w:val="24"/>
        </w:rPr>
        <w:t>RSI</w:t>
      </w:r>
      <w:r w:rsidRPr="00CF3B3B">
        <w:rPr>
          <w:rFonts w:ascii="Times New Roman" w:hAnsi="Times New Roman" w:cs="Times New Roman"/>
          <w:sz w:val="24"/>
        </w:rPr>
        <w:t xml:space="preserve"> classes, or within the first 30 days of employment as an apprentice.  For the purposes of industrial insurance coverage and prevailing wage exemption under RCW 39.12.021, the effective date of registration will be the date the agreement is received by the Department. </w:t>
      </w:r>
    </w:p>
    <w:p w14:paraId="61DC829A" w14:textId="77777777" w:rsidR="00582771" w:rsidRPr="00CF3B3B" w:rsidRDefault="00582771" w:rsidP="001A20E0">
      <w:pPr>
        <w:tabs>
          <w:tab w:val="left" w:pos="-720"/>
        </w:tabs>
        <w:spacing w:after="0" w:line="240" w:lineRule="auto"/>
        <w:ind w:left="1440" w:hanging="720"/>
        <w:rPr>
          <w:rFonts w:ascii="Times New Roman" w:hAnsi="Times New Roman" w:cs="Times New Roman"/>
          <w:sz w:val="24"/>
        </w:rPr>
      </w:pPr>
    </w:p>
    <w:p w14:paraId="638B45FB" w14:textId="77777777" w:rsidR="00582771" w:rsidRPr="00CF3B3B" w:rsidRDefault="00582771" w:rsidP="006B5BFE">
      <w:pPr>
        <w:pStyle w:val="ListParagraph"/>
        <w:numPr>
          <w:ilvl w:val="2"/>
          <w:numId w:val="10"/>
        </w:numPr>
        <w:tabs>
          <w:tab w:val="left" w:pos="-720"/>
        </w:tabs>
        <w:spacing w:after="0" w:line="240" w:lineRule="auto"/>
        <w:rPr>
          <w:rFonts w:ascii="Times New Roman" w:eastAsia="Times New Roman" w:hAnsi="Times New Roman" w:cs="Times New Roman"/>
          <w:sz w:val="24"/>
          <w:szCs w:val="24"/>
        </w:rPr>
      </w:pPr>
      <w:r w:rsidRPr="00CF3B3B">
        <w:rPr>
          <w:rFonts w:ascii="Times New Roman" w:hAnsi="Times New Roman" w:cs="Times New Roman"/>
          <w:sz w:val="24"/>
        </w:rPr>
        <w:t xml:space="preserve">The </w:t>
      </w:r>
      <w:r w:rsidR="00532C70" w:rsidRPr="00CF3B3B">
        <w:rPr>
          <w:rFonts w:ascii="Times New Roman" w:hAnsi="Times New Roman" w:cs="Times New Roman"/>
          <w:sz w:val="24"/>
        </w:rPr>
        <w:t>s</w:t>
      </w:r>
      <w:r w:rsidR="00C30EFD" w:rsidRPr="00CF3B3B">
        <w:rPr>
          <w:rFonts w:ascii="Times New Roman" w:hAnsi="Times New Roman" w:cs="Times New Roman"/>
          <w:sz w:val="24"/>
        </w:rPr>
        <w:t>ponsor must notif</w:t>
      </w:r>
      <w:r w:rsidR="002C6D13" w:rsidRPr="00CF3B3B">
        <w:rPr>
          <w:rFonts w:ascii="Times New Roman" w:hAnsi="Times New Roman" w:cs="Times New Roman"/>
          <w:sz w:val="24"/>
        </w:rPr>
        <w:t>y</w:t>
      </w:r>
      <w:r w:rsidR="00C30EFD" w:rsidRPr="00CF3B3B">
        <w:rPr>
          <w:rFonts w:ascii="Times New Roman" w:hAnsi="Times New Roman" w:cs="Times New Roman"/>
          <w:sz w:val="24"/>
        </w:rPr>
        <w:t xml:space="preserve"> the </w:t>
      </w:r>
      <w:r w:rsidRPr="00CF3B3B">
        <w:rPr>
          <w:rFonts w:ascii="Times New Roman" w:hAnsi="Times New Roman" w:cs="Times New Roman"/>
          <w:sz w:val="24"/>
        </w:rPr>
        <w:t xml:space="preserve">Department within 30 days of all requests for disposition or modification </w:t>
      </w:r>
      <w:r w:rsidR="00C30EFD" w:rsidRPr="00CF3B3B">
        <w:rPr>
          <w:rFonts w:ascii="Times New Roman" w:hAnsi="Times New Roman" w:cs="Times New Roman"/>
          <w:sz w:val="24"/>
        </w:rPr>
        <w:t xml:space="preserve">to apprentice </w:t>
      </w:r>
      <w:r w:rsidRPr="00CF3B3B">
        <w:rPr>
          <w:rFonts w:ascii="Times New Roman" w:hAnsi="Times New Roman" w:cs="Times New Roman"/>
          <w:sz w:val="24"/>
        </w:rPr>
        <w:t xml:space="preserve">agreements, which may </w:t>
      </w:r>
      <w:r w:rsidR="00C30EFD" w:rsidRPr="00CF3B3B">
        <w:rPr>
          <w:rFonts w:ascii="Times New Roman" w:hAnsi="Times New Roman" w:cs="Times New Roman"/>
          <w:sz w:val="24"/>
        </w:rPr>
        <w:t>include</w:t>
      </w:r>
      <w:r w:rsidRPr="00CF3B3B">
        <w:rPr>
          <w:rFonts w:ascii="Times New Roman" w:hAnsi="Times New Roman" w:cs="Times New Roman"/>
          <w:sz w:val="24"/>
        </w:rPr>
        <w:t xml:space="preserve">: </w:t>
      </w:r>
    </w:p>
    <w:p w14:paraId="71088792" w14:textId="77777777" w:rsidR="00C33D8A" w:rsidRPr="00CF3B3B" w:rsidRDefault="00C33D8A" w:rsidP="003D0B4B">
      <w:pPr>
        <w:tabs>
          <w:tab w:val="left" w:pos="-720"/>
        </w:tabs>
        <w:spacing w:after="0" w:line="240" w:lineRule="auto"/>
        <w:rPr>
          <w:rFonts w:ascii="Times New Roman" w:hAnsi="Times New Roman" w:cs="Times New Roman"/>
          <w:sz w:val="24"/>
        </w:rPr>
      </w:pPr>
    </w:p>
    <w:p w14:paraId="6F45E0A0" w14:textId="77777777" w:rsidR="00582771" w:rsidRPr="00CF3B3B" w:rsidRDefault="00582771" w:rsidP="00261B1E">
      <w:pPr>
        <w:pStyle w:val="ListParagraph"/>
        <w:numPr>
          <w:ilvl w:val="0"/>
          <w:numId w:val="22"/>
        </w:numPr>
        <w:tabs>
          <w:tab w:val="left" w:pos="-720"/>
        </w:tabs>
        <w:spacing w:after="0" w:line="240" w:lineRule="auto"/>
        <w:ind w:left="1440"/>
        <w:rPr>
          <w:rFonts w:ascii="Times New Roman" w:hAnsi="Times New Roman" w:cs="Times New Roman"/>
          <w:sz w:val="24"/>
        </w:rPr>
      </w:pPr>
      <w:r w:rsidRPr="00CF3B3B">
        <w:rPr>
          <w:rFonts w:ascii="Times New Roman" w:hAnsi="Times New Roman" w:cs="Times New Roman"/>
          <w:sz w:val="24"/>
        </w:rPr>
        <w:t xml:space="preserve">Certificate of completion </w:t>
      </w:r>
    </w:p>
    <w:p w14:paraId="66C74C3D" w14:textId="77777777" w:rsidR="00582771" w:rsidRPr="00CF3B3B" w:rsidRDefault="00582771" w:rsidP="00261B1E">
      <w:pPr>
        <w:pStyle w:val="ListParagraph"/>
        <w:numPr>
          <w:ilvl w:val="0"/>
          <w:numId w:val="22"/>
        </w:numPr>
        <w:tabs>
          <w:tab w:val="left" w:pos="-720"/>
        </w:tabs>
        <w:spacing w:after="0" w:line="240" w:lineRule="auto"/>
        <w:ind w:left="1440"/>
        <w:rPr>
          <w:rFonts w:ascii="Times New Roman" w:hAnsi="Times New Roman" w:cs="Times New Roman"/>
          <w:sz w:val="24"/>
        </w:rPr>
      </w:pPr>
      <w:r w:rsidRPr="00CF3B3B">
        <w:rPr>
          <w:rFonts w:ascii="Times New Roman" w:hAnsi="Times New Roman" w:cs="Times New Roman"/>
          <w:sz w:val="24"/>
        </w:rPr>
        <w:t xml:space="preserve">Additional credit </w:t>
      </w:r>
    </w:p>
    <w:p w14:paraId="06C4B294" w14:textId="77777777" w:rsidR="00582771" w:rsidRPr="00CF3B3B" w:rsidRDefault="00582771" w:rsidP="00261B1E">
      <w:pPr>
        <w:pStyle w:val="ListParagraph"/>
        <w:numPr>
          <w:ilvl w:val="0"/>
          <w:numId w:val="22"/>
        </w:numPr>
        <w:tabs>
          <w:tab w:val="left" w:pos="-720"/>
        </w:tabs>
        <w:spacing w:after="0" w:line="240" w:lineRule="auto"/>
        <w:ind w:left="1440"/>
        <w:rPr>
          <w:rFonts w:ascii="Times New Roman" w:hAnsi="Times New Roman" w:cs="Times New Roman"/>
          <w:sz w:val="24"/>
        </w:rPr>
      </w:pPr>
      <w:r w:rsidRPr="00CF3B3B">
        <w:rPr>
          <w:rFonts w:ascii="Times New Roman" w:hAnsi="Times New Roman" w:cs="Times New Roman"/>
          <w:sz w:val="24"/>
        </w:rPr>
        <w:t xml:space="preserve">Suspension (i.e. military service or other) </w:t>
      </w:r>
    </w:p>
    <w:p w14:paraId="43039941" w14:textId="77777777" w:rsidR="00582771" w:rsidRPr="00CF3B3B" w:rsidRDefault="00582771" w:rsidP="00261B1E">
      <w:pPr>
        <w:pStyle w:val="ListParagraph"/>
        <w:numPr>
          <w:ilvl w:val="0"/>
          <w:numId w:val="22"/>
        </w:numPr>
        <w:tabs>
          <w:tab w:val="left" w:pos="-720"/>
        </w:tabs>
        <w:spacing w:after="0" w:line="240" w:lineRule="auto"/>
        <w:ind w:left="1440"/>
        <w:rPr>
          <w:rFonts w:ascii="Times New Roman" w:hAnsi="Times New Roman" w:cs="Times New Roman"/>
          <w:sz w:val="24"/>
        </w:rPr>
      </w:pPr>
      <w:r w:rsidRPr="00CF3B3B">
        <w:rPr>
          <w:rFonts w:ascii="Times New Roman" w:hAnsi="Times New Roman" w:cs="Times New Roman"/>
          <w:sz w:val="24"/>
        </w:rPr>
        <w:t xml:space="preserve">Reinstatement </w:t>
      </w:r>
    </w:p>
    <w:p w14:paraId="7C1B2302" w14:textId="77777777" w:rsidR="00582771" w:rsidRPr="00CF3B3B" w:rsidRDefault="00C761BE" w:rsidP="00261B1E">
      <w:pPr>
        <w:pStyle w:val="ListParagraph"/>
        <w:numPr>
          <w:ilvl w:val="0"/>
          <w:numId w:val="22"/>
        </w:numPr>
        <w:tabs>
          <w:tab w:val="left" w:pos="-720"/>
        </w:tabs>
        <w:spacing w:after="0" w:line="240" w:lineRule="auto"/>
        <w:ind w:left="1440"/>
        <w:rPr>
          <w:rFonts w:ascii="Times New Roman" w:hAnsi="Times New Roman" w:cs="Times New Roman"/>
          <w:sz w:val="24"/>
        </w:rPr>
      </w:pPr>
      <w:r w:rsidRPr="00CF3B3B">
        <w:rPr>
          <w:rFonts w:ascii="Times New Roman" w:hAnsi="Times New Roman" w:cs="Times New Roman"/>
          <w:sz w:val="24"/>
        </w:rPr>
        <w:t xml:space="preserve">Cancellation </w:t>
      </w:r>
      <w:r w:rsidR="00582771" w:rsidRPr="00CF3B3B">
        <w:rPr>
          <w:rFonts w:ascii="Times New Roman" w:hAnsi="Times New Roman" w:cs="Times New Roman"/>
          <w:sz w:val="24"/>
        </w:rPr>
        <w:t xml:space="preserve"> </w:t>
      </w:r>
    </w:p>
    <w:p w14:paraId="381B001C" w14:textId="77777777" w:rsidR="00582771" w:rsidRPr="00CF3B3B" w:rsidRDefault="00582771" w:rsidP="00261B1E">
      <w:pPr>
        <w:pStyle w:val="ListParagraph"/>
        <w:numPr>
          <w:ilvl w:val="0"/>
          <w:numId w:val="22"/>
        </w:numPr>
        <w:tabs>
          <w:tab w:val="left" w:pos="-720"/>
        </w:tabs>
        <w:spacing w:after="0" w:line="240" w:lineRule="auto"/>
        <w:ind w:left="1440"/>
        <w:rPr>
          <w:rFonts w:ascii="Times New Roman" w:hAnsi="Times New Roman" w:cs="Times New Roman"/>
          <w:sz w:val="24"/>
        </w:rPr>
      </w:pPr>
      <w:r w:rsidRPr="00CF3B3B">
        <w:rPr>
          <w:rFonts w:ascii="Times New Roman" w:hAnsi="Times New Roman" w:cs="Times New Roman"/>
          <w:sz w:val="24"/>
        </w:rPr>
        <w:t>Corrections</w:t>
      </w:r>
    </w:p>
    <w:p w14:paraId="7EDFF9BA" w14:textId="77777777" w:rsidR="00D5471F" w:rsidRPr="00CF3B3B" w:rsidRDefault="00D5471F" w:rsidP="00261B1E">
      <w:pPr>
        <w:pStyle w:val="ListParagraph"/>
        <w:numPr>
          <w:ilvl w:val="0"/>
          <w:numId w:val="22"/>
        </w:numPr>
        <w:tabs>
          <w:tab w:val="left" w:pos="-720"/>
        </w:tabs>
        <w:spacing w:after="0" w:line="240" w:lineRule="auto"/>
        <w:ind w:left="1440"/>
        <w:rPr>
          <w:rFonts w:ascii="Times New Roman" w:hAnsi="Times New Roman" w:cs="Times New Roman"/>
          <w:sz w:val="24"/>
        </w:rPr>
      </w:pPr>
      <w:r w:rsidRPr="00CF3B3B">
        <w:rPr>
          <w:rFonts w:ascii="Times New Roman" w:hAnsi="Times New Roman" w:cs="Times New Roman"/>
          <w:sz w:val="24"/>
        </w:rPr>
        <w:t>Step Upgrades</w:t>
      </w:r>
    </w:p>
    <w:p w14:paraId="717C4051" w14:textId="77777777" w:rsidR="00D5471F" w:rsidRPr="00CF3B3B" w:rsidRDefault="00D5471F" w:rsidP="00261B1E">
      <w:pPr>
        <w:pStyle w:val="ListParagraph"/>
        <w:numPr>
          <w:ilvl w:val="0"/>
          <w:numId w:val="22"/>
        </w:numPr>
        <w:tabs>
          <w:tab w:val="left" w:pos="-720"/>
        </w:tabs>
        <w:spacing w:after="0" w:line="240" w:lineRule="auto"/>
        <w:ind w:left="1440"/>
        <w:rPr>
          <w:rFonts w:ascii="Times New Roman" w:hAnsi="Times New Roman" w:cs="Times New Roman"/>
          <w:sz w:val="24"/>
        </w:rPr>
      </w:pPr>
      <w:r w:rsidRPr="00CF3B3B">
        <w:rPr>
          <w:rFonts w:ascii="Times New Roman" w:hAnsi="Times New Roman" w:cs="Times New Roman"/>
          <w:sz w:val="24"/>
        </w:rPr>
        <w:t>Probation Completion date</w:t>
      </w:r>
    </w:p>
    <w:p w14:paraId="46BC450F" w14:textId="77777777" w:rsidR="00D5471F" w:rsidRPr="00CF3B3B" w:rsidRDefault="00D5471F" w:rsidP="00261B1E">
      <w:pPr>
        <w:pStyle w:val="ListParagraph"/>
        <w:numPr>
          <w:ilvl w:val="0"/>
          <w:numId w:val="22"/>
        </w:numPr>
        <w:tabs>
          <w:tab w:val="left" w:pos="-720"/>
        </w:tabs>
        <w:spacing w:after="0" w:line="240" w:lineRule="auto"/>
        <w:ind w:left="1440"/>
        <w:rPr>
          <w:rFonts w:ascii="Times New Roman" w:hAnsi="Times New Roman" w:cs="Times New Roman"/>
          <w:sz w:val="24"/>
        </w:rPr>
      </w:pPr>
      <w:r w:rsidRPr="00CF3B3B">
        <w:rPr>
          <w:rFonts w:ascii="Times New Roman" w:hAnsi="Times New Roman" w:cs="Times New Roman"/>
          <w:sz w:val="24"/>
        </w:rPr>
        <w:t>Other (i.e., name changes, address)</w:t>
      </w:r>
    </w:p>
    <w:p w14:paraId="3FB21E00" w14:textId="77777777" w:rsidR="00D5471F" w:rsidRPr="00CF3B3B" w:rsidRDefault="00D5471F" w:rsidP="00261B1E">
      <w:pPr>
        <w:pStyle w:val="ListParagraph"/>
        <w:numPr>
          <w:ilvl w:val="0"/>
          <w:numId w:val="22"/>
        </w:numPr>
        <w:tabs>
          <w:tab w:val="left" w:pos="-720"/>
        </w:tabs>
        <w:spacing w:after="0" w:line="240" w:lineRule="auto"/>
        <w:ind w:left="1440"/>
        <w:rPr>
          <w:rFonts w:ascii="Times New Roman" w:hAnsi="Times New Roman" w:cs="Times New Roman"/>
          <w:sz w:val="24"/>
        </w:rPr>
      </w:pPr>
      <w:r w:rsidRPr="00CF3B3B">
        <w:rPr>
          <w:rFonts w:ascii="Times New Roman" w:hAnsi="Times New Roman" w:cs="Times New Roman"/>
          <w:sz w:val="24"/>
        </w:rPr>
        <w:t>Training Agent Cancellation</w:t>
      </w:r>
    </w:p>
    <w:p w14:paraId="5C049D65" w14:textId="77777777" w:rsidR="0010200F" w:rsidRPr="00CF3B3B" w:rsidRDefault="0010200F" w:rsidP="000E516F">
      <w:pPr>
        <w:keepNext/>
        <w:tabs>
          <w:tab w:val="left" w:pos="-720"/>
        </w:tabs>
        <w:spacing w:after="0" w:line="240" w:lineRule="auto"/>
        <w:outlineLvl w:val="4"/>
        <w:rPr>
          <w:rFonts w:ascii="Times New Roman" w:hAnsi="Times New Roman" w:cs="Times New Roman"/>
          <w:sz w:val="24"/>
        </w:rPr>
      </w:pPr>
    </w:p>
    <w:p w14:paraId="3C0A8CE8" w14:textId="77777777" w:rsidR="00582771" w:rsidRPr="00CF3B3B" w:rsidRDefault="00532C70" w:rsidP="006B5BFE">
      <w:pPr>
        <w:pStyle w:val="ListParagraph"/>
        <w:numPr>
          <w:ilvl w:val="2"/>
          <w:numId w:val="10"/>
        </w:numPr>
        <w:spacing w:after="0" w:line="240" w:lineRule="auto"/>
        <w:rPr>
          <w:rFonts w:ascii="Times New Roman" w:hAnsi="Times New Roman" w:cs="Times New Roman"/>
          <w:sz w:val="24"/>
        </w:rPr>
      </w:pPr>
      <w:r w:rsidRPr="00CF3B3B">
        <w:rPr>
          <w:rFonts w:ascii="Times New Roman" w:hAnsi="Times New Roman" w:cs="Times New Roman"/>
          <w:sz w:val="24"/>
        </w:rPr>
        <w:t>The s</w:t>
      </w:r>
      <w:r w:rsidR="00C30EFD" w:rsidRPr="00CF3B3B">
        <w:rPr>
          <w:rFonts w:ascii="Times New Roman" w:hAnsi="Times New Roman" w:cs="Times New Roman"/>
          <w:sz w:val="24"/>
        </w:rPr>
        <w:t>ponsor commits to r</w:t>
      </w:r>
      <w:r w:rsidR="00582771" w:rsidRPr="00CF3B3B">
        <w:rPr>
          <w:rFonts w:ascii="Times New Roman" w:hAnsi="Times New Roman" w:cs="Times New Roman"/>
          <w:sz w:val="24"/>
        </w:rPr>
        <w:t>otate apprentices in the various processes of the skilled occupation to ensure the apprentice is trained to be a competent journey-level worker.</w:t>
      </w:r>
    </w:p>
    <w:p w14:paraId="7BCC7DCA" w14:textId="77777777" w:rsidR="00582771" w:rsidRPr="00CF3B3B" w:rsidRDefault="00582771" w:rsidP="001A20E0">
      <w:pPr>
        <w:spacing w:after="0" w:line="240" w:lineRule="auto"/>
        <w:ind w:left="1440" w:hanging="360"/>
        <w:rPr>
          <w:rFonts w:ascii="Times New Roman" w:hAnsi="Times New Roman" w:cs="Times New Roman"/>
          <w:sz w:val="24"/>
        </w:rPr>
      </w:pPr>
    </w:p>
    <w:p w14:paraId="6F02A298" w14:textId="77777777" w:rsidR="00582771" w:rsidRPr="00CF3B3B" w:rsidRDefault="00532C70" w:rsidP="006B5BFE">
      <w:pPr>
        <w:pStyle w:val="ListParagraph"/>
        <w:numPr>
          <w:ilvl w:val="2"/>
          <w:numId w:val="10"/>
        </w:numPr>
        <w:tabs>
          <w:tab w:val="left" w:pos="-720"/>
          <w:tab w:val="left" w:pos="0"/>
        </w:tabs>
        <w:spacing w:after="0" w:line="240" w:lineRule="auto"/>
        <w:rPr>
          <w:rFonts w:ascii="Times New Roman" w:hAnsi="Times New Roman" w:cs="Times New Roman"/>
          <w:sz w:val="24"/>
          <w:szCs w:val="24"/>
        </w:rPr>
      </w:pPr>
      <w:r w:rsidRPr="00CF3B3B">
        <w:rPr>
          <w:rFonts w:ascii="Times New Roman" w:hAnsi="Times New Roman" w:cs="Times New Roman"/>
          <w:sz w:val="24"/>
          <w:szCs w:val="24"/>
        </w:rPr>
        <w:t>The s</w:t>
      </w:r>
      <w:r w:rsidR="00C30EFD" w:rsidRPr="00CF3B3B">
        <w:rPr>
          <w:rFonts w:ascii="Times New Roman" w:hAnsi="Times New Roman" w:cs="Times New Roman"/>
          <w:sz w:val="24"/>
          <w:szCs w:val="24"/>
        </w:rPr>
        <w:t>ponsor shall p</w:t>
      </w:r>
      <w:r w:rsidR="00582771" w:rsidRPr="00CF3B3B">
        <w:rPr>
          <w:rFonts w:ascii="Times New Roman" w:hAnsi="Times New Roman" w:cs="Times New Roman"/>
          <w:sz w:val="24"/>
          <w:szCs w:val="24"/>
        </w:rPr>
        <w:t xml:space="preserve">eriodically review and evaluate apprentices before advancement to the apprentice's next wage progression period. The evidence of such advancement will be the record of the apprentice's progress on the job and during related/supplemental instruction.  </w:t>
      </w:r>
    </w:p>
    <w:p w14:paraId="532496EE" w14:textId="77777777" w:rsidR="00582771" w:rsidRPr="00CF3B3B" w:rsidRDefault="00582771" w:rsidP="001A20E0">
      <w:pPr>
        <w:spacing w:after="0" w:line="240" w:lineRule="auto"/>
        <w:ind w:left="1440" w:hanging="360"/>
        <w:rPr>
          <w:rFonts w:ascii="Times New Roman" w:hAnsi="Times New Roman" w:cs="Times New Roman"/>
          <w:sz w:val="24"/>
          <w:szCs w:val="24"/>
        </w:rPr>
      </w:pPr>
    </w:p>
    <w:p w14:paraId="3DBF1016" w14:textId="77777777" w:rsidR="00582771" w:rsidRPr="00CF3B3B" w:rsidRDefault="00582771" w:rsidP="006B5BFE">
      <w:pPr>
        <w:pStyle w:val="ListParagraph"/>
        <w:numPr>
          <w:ilvl w:val="2"/>
          <w:numId w:val="10"/>
        </w:numPr>
        <w:tabs>
          <w:tab w:val="left" w:pos="-720"/>
        </w:tabs>
        <w:spacing w:after="0" w:line="240" w:lineRule="auto"/>
        <w:rPr>
          <w:rFonts w:ascii="Times New Roman" w:hAnsi="Times New Roman" w:cs="Times New Roman"/>
          <w:sz w:val="24"/>
          <w:szCs w:val="24"/>
        </w:rPr>
      </w:pPr>
      <w:r w:rsidRPr="00CF3B3B">
        <w:rPr>
          <w:rFonts w:ascii="Times New Roman" w:hAnsi="Times New Roman" w:cs="Times New Roman"/>
          <w:sz w:val="24"/>
          <w:szCs w:val="24"/>
        </w:rPr>
        <w:t xml:space="preserve">The </w:t>
      </w:r>
      <w:r w:rsidR="00532C70" w:rsidRPr="00CF3B3B">
        <w:rPr>
          <w:rFonts w:ascii="Times New Roman" w:hAnsi="Times New Roman" w:cs="Times New Roman"/>
          <w:sz w:val="24"/>
          <w:szCs w:val="24"/>
        </w:rPr>
        <w:t>s</w:t>
      </w:r>
      <w:r w:rsidR="00C30EFD" w:rsidRPr="00CF3B3B">
        <w:rPr>
          <w:rFonts w:ascii="Times New Roman" w:hAnsi="Times New Roman" w:cs="Times New Roman"/>
          <w:sz w:val="24"/>
          <w:szCs w:val="24"/>
        </w:rPr>
        <w:t xml:space="preserve">ponsor </w:t>
      </w:r>
      <w:r w:rsidRPr="00CF3B3B">
        <w:rPr>
          <w:rFonts w:ascii="Times New Roman" w:hAnsi="Times New Roman" w:cs="Times New Roman"/>
          <w:sz w:val="24"/>
          <w:szCs w:val="24"/>
        </w:rPr>
        <w:t xml:space="preserve">has the obligation and responsibility to provide, insofar as possible, </w:t>
      </w:r>
      <w:r w:rsidR="00C30EFD" w:rsidRPr="00CF3B3B">
        <w:rPr>
          <w:rFonts w:ascii="Times New Roman" w:hAnsi="Times New Roman" w:cs="Times New Roman"/>
          <w:sz w:val="24"/>
          <w:szCs w:val="24"/>
        </w:rPr>
        <w:t xml:space="preserve">reasonably </w:t>
      </w:r>
      <w:r w:rsidRPr="00CF3B3B">
        <w:rPr>
          <w:rFonts w:ascii="Times New Roman" w:hAnsi="Times New Roman" w:cs="Times New Roman"/>
          <w:sz w:val="24"/>
          <w:szCs w:val="24"/>
        </w:rPr>
        <w:t xml:space="preserve">continuous employment for all apprentices in the program.  The sponsor may arrange to transfer an apprentice from one training agent to another or to another </w:t>
      </w:r>
      <w:r w:rsidR="00FD458B" w:rsidRPr="00CF3B3B">
        <w:rPr>
          <w:rFonts w:ascii="Times New Roman" w:hAnsi="Times New Roman" w:cs="Times New Roman"/>
          <w:sz w:val="24"/>
          <w:szCs w:val="24"/>
        </w:rPr>
        <w:t xml:space="preserve">program </w:t>
      </w:r>
      <w:r w:rsidRPr="00CF3B3B">
        <w:rPr>
          <w:rFonts w:ascii="Times New Roman" w:hAnsi="Times New Roman" w:cs="Times New Roman"/>
          <w:sz w:val="24"/>
          <w:szCs w:val="24"/>
        </w:rPr>
        <w:t>when the sponsor is unable to provide reasonably continuous employment, or they are unable to provide apprentices the diversity of experience necessary for training and experience in the various work pro</w:t>
      </w:r>
      <w:r w:rsidR="00C761BE" w:rsidRPr="00CF3B3B">
        <w:rPr>
          <w:rFonts w:ascii="Times New Roman" w:hAnsi="Times New Roman" w:cs="Times New Roman"/>
          <w:sz w:val="24"/>
          <w:szCs w:val="24"/>
        </w:rPr>
        <w:t>cesses as stated in these s</w:t>
      </w:r>
      <w:r w:rsidRPr="00CF3B3B">
        <w:rPr>
          <w:rFonts w:ascii="Times New Roman" w:hAnsi="Times New Roman" w:cs="Times New Roman"/>
          <w:sz w:val="24"/>
          <w:szCs w:val="24"/>
        </w:rPr>
        <w:t>tandards.  The new training agent will assume all the</w:t>
      </w:r>
      <w:r w:rsidR="00C761BE" w:rsidRPr="00CF3B3B">
        <w:rPr>
          <w:rFonts w:ascii="Times New Roman" w:hAnsi="Times New Roman" w:cs="Times New Roman"/>
          <w:sz w:val="24"/>
          <w:szCs w:val="24"/>
        </w:rPr>
        <w:t xml:space="preserve"> terms and conditions of these s</w:t>
      </w:r>
      <w:r w:rsidRPr="00CF3B3B">
        <w:rPr>
          <w:rFonts w:ascii="Times New Roman" w:hAnsi="Times New Roman" w:cs="Times New Roman"/>
          <w:sz w:val="24"/>
          <w:szCs w:val="24"/>
        </w:rPr>
        <w:t>tandards.  If, for any reason, a layoff of an apprentice occurs, the apprenticeship agreement will remain in effect unless canceled by the sponsor.</w:t>
      </w:r>
    </w:p>
    <w:p w14:paraId="65D8FDD9" w14:textId="77777777" w:rsidR="00582771" w:rsidRPr="00CF3B3B" w:rsidRDefault="00582771" w:rsidP="001A20E0">
      <w:pPr>
        <w:tabs>
          <w:tab w:val="left" w:pos="-720"/>
          <w:tab w:val="left" w:pos="0"/>
        </w:tabs>
        <w:spacing w:after="0" w:line="240" w:lineRule="auto"/>
        <w:ind w:left="1440" w:hanging="720"/>
        <w:rPr>
          <w:rFonts w:ascii="Times New Roman" w:hAnsi="Times New Roman" w:cs="Times New Roman"/>
          <w:sz w:val="24"/>
          <w:szCs w:val="24"/>
        </w:rPr>
      </w:pPr>
    </w:p>
    <w:p w14:paraId="508F5036" w14:textId="77777777" w:rsidR="00582771" w:rsidRPr="00CF3B3B" w:rsidRDefault="00582771" w:rsidP="006B5BFE">
      <w:pPr>
        <w:pStyle w:val="ListParagraph"/>
        <w:numPr>
          <w:ilvl w:val="2"/>
          <w:numId w:val="10"/>
        </w:numPr>
        <w:spacing w:after="0" w:line="240" w:lineRule="auto"/>
        <w:rPr>
          <w:rFonts w:ascii="Times New Roman" w:hAnsi="Times New Roman" w:cs="Times New Roman"/>
          <w:sz w:val="24"/>
          <w:szCs w:val="24"/>
        </w:rPr>
      </w:pPr>
      <w:r w:rsidRPr="00CF3B3B">
        <w:rPr>
          <w:rFonts w:ascii="Times New Roman" w:hAnsi="Times New Roman" w:cs="Times New Roman"/>
          <w:sz w:val="24"/>
          <w:szCs w:val="24"/>
        </w:rPr>
        <w:t>An apprentice who is unable to perform the on-the-job portion of apprenticeship training may, if the apprentice so requests and the sponsor approves, participate in related/supplemental instruction, subject to the apprentice obtaining and providing to the sponsor written requested document/s for such participation.  However, time spent will not be applied toward the on-the-job portion of apprenticeship training.</w:t>
      </w:r>
    </w:p>
    <w:p w14:paraId="4EECF675" w14:textId="77777777" w:rsidR="00582771" w:rsidRPr="00CF3B3B" w:rsidRDefault="00532C70" w:rsidP="006B5BFE">
      <w:pPr>
        <w:pStyle w:val="ListParagraph"/>
        <w:numPr>
          <w:ilvl w:val="2"/>
          <w:numId w:val="10"/>
        </w:numPr>
        <w:spacing w:after="0" w:line="240" w:lineRule="auto"/>
        <w:rPr>
          <w:rFonts w:ascii="Times New Roman" w:hAnsi="Times New Roman" w:cs="Times New Roman"/>
          <w:sz w:val="24"/>
          <w:szCs w:val="24"/>
        </w:rPr>
      </w:pPr>
      <w:r w:rsidRPr="00CF3B3B">
        <w:rPr>
          <w:rFonts w:ascii="Times New Roman" w:hAnsi="Times New Roman" w:cs="Times New Roman"/>
          <w:sz w:val="24"/>
          <w:szCs w:val="24"/>
        </w:rPr>
        <w:t>The s</w:t>
      </w:r>
      <w:r w:rsidR="00C30EFD" w:rsidRPr="00CF3B3B">
        <w:rPr>
          <w:rFonts w:ascii="Times New Roman" w:hAnsi="Times New Roman" w:cs="Times New Roman"/>
          <w:sz w:val="24"/>
          <w:szCs w:val="24"/>
        </w:rPr>
        <w:t>ponsor shall h</w:t>
      </w:r>
      <w:r w:rsidR="00582771" w:rsidRPr="00CF3B3B">
        <w:rPr>
          <w:rFonts w:ascii="Times New Roman" w:hAnsi="Times New Roman" w:cs="Times New Roman"/>
          <w:sz w:val="24"/>
          <w:szCs w:val="24"/>
        </w:rPr>
        <w:t xml:space="preserve">ear and </w:t>
      </w:r>
      <w:r w:rsidR="00FD458B" w:rsidRPr="00CF3B3B">
        <w:rPr>
          <w:rFonts w:ascii="Times New Roman" w:hAnsi="Times New Roman" w:cs="Times New Roman"/>
          <w:sz w:val="24"/>
          <w:szCs w:val="24"/>
        </w:rPr>
        <w:t xml:space="preserve">decide </w:t>
      </w:r>
      <w:r w:rsidR="00582771" w:rsidRPr="00CF3B3B">
        <w:rPr>
          <w:rFonts w:ascii="Times New Roman" w:hAnsi="Times New Roman" w:cs="Times New Roman"/>
          <w:sz w:val="24"/>
          <w:szCs w:val="24"/>
        </w:rPr>
        <w:t>all complaints of violations of apprenticeship agreements.</w:t>
      </w:r>
    </w:p>
    <w:p w14:paraId="73B7B912" w14:textId="77777777" w:rsidR="00582771" w:rsidRPr="00CF3B3B" w:rsidRDefault="00582771" w:rsidP="001A20E0">
      <w:pPr>
        <w:spacing w:after="0" w:line="240" w:lineRule="auto"/>
        <w:ind w:left="1800" w:hanging="360"/>
        <w:rPr>
          <w:rFonts w:ascii="Times New Roman" w:hAnsi="Times New Roman" w:cs="Times New Roman"/>
          <w:sz w:val="24"/>
          <w:szCs w:val="24"/>
        </w:rPr>
      </w:pPr>
    </w:p>
    <w:p w14:paraId="6A43EE2F" w14:textId="77777777" w:rsidR="00582771" w:rsidRPr="00CF3B3B" w:rsidRDefault="00582771" w:rsidP="006B5BFE">
      <w:pPr>
        <w:pStyle w:val="ListParagraph"/>
        <w:numPr>
          <w:ilvl w:val="2"/>
          <w:numId w:val="10"/>
        </w:numPr>
        <w:spacing w:after="0" w:line="240" w:lineRule="auto"/>
        <w:rPr>
          <w:rFonts w:ascii="Times New Roman" w:hAnsi="Times New Roman" w:cs="Times New Roman"/>
          <w:sz w:val="24"/>
          <w:szCs w:val="24"/>
        </w:rPr>
      </w:pPr>
      <w:r w:rsidRPr="00CF3B3B">
        <w:rPr>
          <w:rFonts w:ascii="Times New Roman" w:hAnsi="Times New Roman" w:cs="Times New Roman"/>
          <w:sz w:val="24"/>
          <w:szCs w:val="24"/>
        </w:rPr>
        <w:t>Upon successful completion of appren</w:t>
      </w:r>
      <w:r w:rsidR="00C761BE" w:rsidRPr="00CF3B3B">
        <w:rPr>
          <w:rFonts w:ascii="Times New Roman" w:hAnsi="Times New Roman" w:cs="Times New Roman"/>
          <w:sz w:val="24"/>
          <w:szCs w:val="24"/>
        </w:rPr>
        <w:t>ticeship, as provided in these s</w:t>
      </w:r>
      <w:r w:rsidRPr="00CF3B3B">
        <w:rPr>
          <w:rFonts w:ascii="Times New Roman" w:hAnsi="Times New Roman" w:cs="Times New Roman"/>
          <w:sz w:val="24"/>
          <w:szCs w:val="24"/>
        </w:rPr>
        <w:t xml:space="preserve">tandards, and passing the examination that the sponsor may require, the </w:t>
      </w:r>
      <w:r w:rsidR="00532C70" w:rsidRPr="00CF3B3B">
        <w:rPr>
          <w:rFonts w:ascii="Times New Roman" w:hAnsi="Times New Roman" w:cs="Times New Roman"/>
          <w:sz w:val="24"/>
          <w:szCs w:val="24"/>
        </w:rPr>
        <w:t>s</w:t>
      </w:r>
      <w:r w:rsidR="00C30EFD" w:rsidRPr="00CF3B3B">
        <w:rPr>
          <w:rFonts w:ascii="Times New Roman" w:hAnsi="Times New Roman" w:cs="Times New Roman"/>
          <w:sz w:val="24"/>
          <w:szCs w:val="24"/>
        </w:rPr>
        <w:t xml:space="preserve">ponsor </w:t>
      </w:r>
      <w:r w:rsidRPr="00CF3B3B">
        <w:rPr>
          <w:rFonts w:ascii="Times New Roman" w:hAnsi="Times New Roman" w:cs="Times New Roman"/>
          <w:sz w:val="24"/>
          <w:szCs w:val="24"/>
        </w:rPr>
        <w:t xml:space="preserve">will recommend the WSATC award a Certificate of Completion of Apprenticeship.  The </w:t>
      </w:r>
      <w:r w:rsidR="00532C70" w:rsidRPr="00CF3B3B">
        <w:rPr>
          <w:rFonts w:ascii="Times New Roman" w:hAnsi="Times New Roman" w:cs="Times New Roman"/>
          <w:sz w:val="24"/>
          <w:szCs w:val="24"/>
        </w:rPr>
        <w:t>s</w:t>
      </w:r>
      <w:r w:rsidR="00DC5C30" w:rsidRPr="00CF3B3B">
        <w:rPr>
          <w:rFonts w:ascii="Times New Roman" w:hAnsi="Times New Roman" w:cs="Times New Roman"/>
          <w:sz w:val="24"/>
          <w:szCs w:val="24"/>
        </w:rPr>
        <w:t>ponsor</w:t>
      </w:r>
      <w:r w:rsidRPr="00CF3B3B">
        <w:rPr>
          <w:rFonts w:ascii="Times New Roman" w:hAnsi="Times New Roman" w:cs="Times New Roman"/>
          <w:sz w:val="24"/>
          <w:szCs w:val="24"/>
        </w:rPr>
        <w:t xml:space="preserve"> will make an official presentation to the apprentice </w:t>
      </w:r>
      <w:r w:rsidR="00C30EFD" w:rsidRPr="00CF3B3B">
        <w:rPr>
          <w:rFonts w:ascii="Times New Roman" w:hAnsi="Times New Roman" w:cs="Times New Roman"/>
          <w:sz w:val="24"/>
          <w:szCs w:val="24"/>
        </w:rPr>
        <w:t xml:space="preserve">who </w:t>
      </w:r>
      <w:r w:rsidRPr="00CF3B3B">
        <w:rPr>
          <w:rFonts w:ascii="Times New Roman" w:hAnsi="Times New Roman" w:cs="Times New Roman"/>
          <w:sz w:val="24"/>
          <w:szCs w:val="24"/>
        </w:rPr>
        <w:t>has successfully completed his/her term of apprenticeship.</w:t>
      </w:r>
    </w:p>
    <w:p w14:paraId="4B156AA6" w14:textId="77777777" w:rsidR="00582771" w:rsidRPr="00CF3B3B" w:rsidRDefault="00582771" w:rsidP="001A20E0">
      <w:pPr>
        <w:spacing w:after="0" w:line="240" w:lineRule="auto"/>
        <w:rPr>
          <w:rFonts w:ascii="Times New Roman" w:hAnsi="Times New Roman" w:cs="Times New Roman"/>
          <w:b/>
          <w:sz w:val="24"/>
          <w:szCs w:val="24"/>
        </w:rPr>
      </w:pPr>
    </w:p>
    <w:p w14:paraId="0FA93986" w14:textId="77777777" w:rsidR="00582771" w:rsidRPr="00CF3B3B" w:rsidRDefault="002C6D13" w:rsidP="002C6D13">
      <w:pPr>
        <w:spacing w:after="0" w:line="240" w:lineRule="auto"/>
        <w:ind w:left="360"/>
        <w:rPr>
          <w:rFonts w:ascii="Times New Roman" w:hAnsi="Times New Roman" w:cs="Times New Roman"/>
          <w:b/>
          <w:sz w:val="24"/>
          <w:szCs w:val="24"/>
          <w:u w:val="single"/>
        </w:rPr>
      </w:pPr>
      <w:r w:rsidRPr="00CF3B3B">
        <w:rPr>
          <w:rFonts w:ascii="Times New Roman" w:hAnsi="Times New Roman" w:cs="Times New Roman"/>
          <w:sz w:val="24"/>
          <w:szCs w:val="24"/>
        </w:rPr>
        <w:t>D.</w:t>
      </w:r>
      <w:r w:rsidRPr="00CF3B3B">
        <w:rPr>
          <w:rFonts w:ascii="Times New Roman" w:hAnsi="Times New Roman" w:cs="Times New Roman"/>
          <w:sz w:val="24"/>
          <w:szCs w:val="24"/>
        </w:rPr>
        <w:tab/>
      </w:r>
      <w:r w:rsidR="00582771" w:rsidRPr="00CF3B3B">
        <w:rPr>
          <w:rFonts w:ascii="Times New Roman" w:hAnsi="Times New Roman" w:cs="Times New Roman"/>
          <w:sz w:val="24"/>
          <w:szCs w:val="24"/>
          <w:u w:val="single"/>
        </w:rPr>
        <w:t>Training Agent Management:</w:t>
      </w:r>
      <w:r w:rsidR="00582771" w:rsidRPr="00CF3B3B">
        <w:rPr>
          <w:rFonts w:ascii="Times New Roman" w:hAnsi="Times New Roman" w:cs="Times New Roman"/>
          <w:b/>
          <w:sz w:val="24"/>
          <w:szCs w:val="24"/>
          <w:u w:val="single"/>
        </w:rPr>
        <w:t xml:space="preserve"> </w:t>
      </w:r>
    </w:p>
    <w:p w14:paraId="6A108DA3" w14:textId="77777777" w:rsidR="00582771" w:rsidRPr="00CF3B3B" w:rsidRDefault="00582771" w:rsidP="001A20E0">
      <w:pPr>
        <w:spacing w:after="0" w:line="240" w:lineRule="auto"/>
        <w:ind w:left="2160" w:hanging="720"/>
        <w:rPr>
          <w:rFonts w:ascii="Times New Roman" w:hAnsi="Times New Roman" w:cs="Times New Roman"/>
          <w:sz w:val="24"/>
          <w:szCs w:val="24"/>
        </w:rPr>
      </w:pPr>
    </w:p>
    <w:p w14:paraId="18169CC1" w14:textId="77777777" w:rsidR="00582771" w:rsidRPr="00CF3B3B" w:rsidRDefault="00532C70" w:rsidP="006B5BFE">
      <w:pPr>
        <w:pStyle w:val="ListParagraph"/>
        <w:numPr>
          <w:ilvl w:val="2"/>
          <w:numId w:val="11"/>
        </w:numPr>
        <w:spacing w:after="0" w:line="240" w:lineRule="auto"/>
        <w:rPr>
          <w:szCs w:val="24"/>
        </w:rPr>
      </w:pPr>
      <w:r w:rsidRPr="00CF3B3B">
        <w:rPr>
          <w:rFonts w:ascii="Times New Roman" w:hAnsi="Times New Roman" w:cs="Times New Roman"/>
          <w:sz w:val="24"/>
          <w:szCs w:val="24"/>
        </w:rPr>
        <w:t>The s</w:t>
      </w:r>
      <w:r w:rsidR="00B74A4C" w:rsidRPr="00CF3B3B">
        <w:rPr>
          <w:rFonts w:ascii="Times New Roman" w:hAnsi="Times New Roman" w:cs="Times New Roman"/>
          <w:sz w:val="24"/>
          <w:szCs w:val="24"/>
        </w:rPr>
        <w:t>ponsor shall o</w:t>
      </w:r>
      <w:r w:rsidR="00582771" w:rsidRPr="00CF3B3B">
        <w:rPr>
          <w:rFonts w:ascii="Times New Roman" w:hAnsi="Times New Roman" w:cs="Times New Roman"/>
          <w:sz w:val="24"/>
          <w:szCs w:val="24"/>
        </w:rPr>
        <w:t xml:space="preserve">ffer training opportunities </w:t>
      </w:r>
      <w:r w:rsidR="00B210B2" w:rsidRPr="00CF3B3B">
        <w:rPr>
          <w:rFonts w:ascii="Times New Roman" w:hAnsi="Times New Roman" w:cs="Times New Roman"/>
          <w:sz w:val="24"/>
          <w:szCs w:val="24"/>
        </w:rPr>
        <w:t>for apprentices by ensuring reasonable and equal working and training conditions are applied unif</w:t>
      </w:r>
      <w:r w:rsidRPr="00CF3B3B">
        <w:rPr>
          <w:rFonts w:ascii="Times New Roman" w:hAnsi="Times New Roman" w:cs="Times New Roman"/>
          <w:sz w:val="24"/>
          <w:szCs w:val="24"/>
        </w:rPr>
        <w:t>ormly to all apprentices.  The s</w:t>
      </w:r>
      <w:r w:rsidR="00B210B2" w:rsidRPr="00CF3B3B">
        <w:rPr>
          <w:rFonts w:ascii="Times New Roman" w:hAnsi="Times New Roman" w:cs="Times New Roman"/>
          <w:sz w:val="24"/>
          <w:szCs w:val="24"/>
        </w:rPr>
        <w:t>ponsor shall provide training at an equivalent cost to that paid by other employers and apprentices participating in the program.   The sponsor shall not require an employer to sign a collective bargaining agreement as a condition of participation.</w:t>
      </w:r>
    </w:p>
    <w:p w14:paraId="3688593A" w14:textId="567AB0CC" w:rsidR="00582771" w:rsidRDefault="00582771" w:rsidP="001A20E0">
      <w:pPr>
        <w:spacing w:after="0" w:line="240" w:lineRule="auto"/>
        <w:ind w:left="2160" w:hanging="720"/>
        <w:rPr>
          <w:rFonts w:ascii="Times New Roman" w:hAnsi="Times New Roman" w:cs="Times New Roman"/>
          <w:sz w:val="24"/>
          <w:szCs w:val="24"/>
        </w:rPr>
      </w:pPr>
    </w:p>
    <w:p w14:paraId="27D3D9FE" w14:textId="77777777" w:rsidR="00582771" w:rsidRPr="00CF3B3B" w:rsidRDefault="00532C70" w:rsidP="006B5BFE">
      <w:pPr>
        <w:pStyle w:val="ListParagraph"/>
        <w:numPr>
          <w:ilvl w:val="2"/>
          <w:numId w:val="11"/>
        </w:numPr>
        <w:spacing w:after="0" w:line="240" w:lineRule="auto"/>
        <w:rPr>
          <w:rFonts w:ascii="Times New Roman" w:hAnsi="Times New Roman" w:cs="Times New Roman"/>
          <w:sz w:val="24"/>
          <w:szCs w:val="24"/>
        </w:rPr>
      </w:pPr>
      <w:r w:rsidRPr="00CF3B3B">
        <w:rPr>
          <w:rFonts w:ascii="Times New Roman" w:hAnsi="Times New Roman" w:cs="Times New Roman"/>
          <w:sz w:val="24"/>
          <w:szCs w:val="24"/>
        </w:rPr>
        <w:t>The s</w:t>
      </w:r>
      <w:r w:rsidR="00B74A4C" w:rsidRPr="00CF3B3B">
        <w:rPr>
          <w:rFonts w:ascii="Times New Roman" w:hAnsi="Times New Roman" w:cs="Times New Roman"/>
          <w:sz w:val="24"/>
          <w:szCs w:val="24"/>
        </w:rPr>
        <w:t>ponsor must d</w:t>
      </w:r>
      <w:r w:rsidR="00582771" w:rsidRPr="00CF3B3B">
        <w:rPr>
          <w:rFonts w:ascii="Times New Roman" w:hAnsi="Times New Roman" w:cs="Times New Roman"/>
          <w:sz w:val="24"/>
          <w:szCs w:val="24"/>
        </w:rPr>
        <w:t xml:space="preserve">etermine </w:t>
      </w:r>
      <w:r w:rsidR="00B210B2" w:rsidRPr="00CF3B3B">
        <w:rPr>
          <w:rFonts w:ascii="Times New Roman" w:hAnsi="Times New Roman" w:cs="Times New Roman"/>
          <w:sz w:val="24"/>
          <w:szCs w:val="24"/>
        </w:rPr>
        <w:t>whether an employer can adequately furnish proper on the job training to an apprentice in accorda</w:t>
      </w:r>
      <w:r w:rsidRPr="00CF3B3B">
        <w:rPr>
          <w:rFonts w:ascii="Times New Roman" w:hAnsi="Times New Roman" w:cs="Times New Roman"/>
          <w:sz w:val="24"/>
          <w:szCs w:val="24"/>
        </w:rPr>
        <w:t>nce with these standards.  The s</w:t>
      </w:r>
      <w:r w:rsidR="00B210B2" w:rsidRPr="00CF3B3B">
        <w:rPr>
          <w:rFonts w:ascii="Times New Roman" w:hAnsi="Times New Roman" w:cs="Times New Roman"/>
          <w:sz w:val="24"/>
          <w:szCs w:val="24"/>
        </w:rPr>
        <w:t xml:space="preserve">ponsor must also require any employer requesting approved training status to complete an </w:t>
      </w:r>
      <w:r w:rsidR="00B210B2" w:rsidRPr="00CF3B3B">
        <w:rPr>
          <w:rFonts w:ascii="Times New Roman" w:hAnsi="Times New Roman" w:cs="Times New Roman"/>
          <w:sz w:val="24"/>
          <w:szCs w:val="24"/>
        </w:rPr>
        <w:lastRenderedPageBreak/>
        <w:t xml:space="preserve">approved training agent agreement and to comply with all federal and state </w:t>
      </w:r>
      <w:r w:rsidR="00C761BE" w:rsidRPr="00CF3B3B">
        <w:rPr>
          <w:rFonts w:ascii="Times New Roman" w:hAnsi="Times New Roman" w:cs="Times New Roman"/>
          <w:sz w:val="24"/>
          <w:szCs w:val="24"/>
        </w:rPr>
        <w:t>apprenticeship laws, and these s</w:t>
      </w:r>
      <w:r w:rsidR="00B210B2" w:rsidRPr="00CF3B3B">
        <w:rPr>
          <w:rFonts w:ascii="Times New Roman" w:hAnsi="Times New Roman" w:cs="Times New Roman"/>
          <w:sz w:val="24"/>
          <w:szCs w:val="24"/>
        </w:rPr>
        <w:t>tandards.</w:t>
      </w:r>
      <w:r w:rsidR="00582771" w:rsidRPr="00CF3B3B">
        <w:rPr>
          <w:rFonts w:ascii="Times New Roman" w:hAnsi="Times New Roman" w:cs="Times New Roman"/>
          <w:sz w:val="24"/>
          <w:szCs w:val="24"/>
        </w:rPr>
        <w:t xml:space="preserve"> </w:t>
      </w:r>
    </w:p>
    <w:p w14:paraId="055EA989" w14:textId="77777777" w:rsidR="00582771" w:rsidRPr="00CF3B3B" w:rsidRDefault="00582771" w:rsidP="001A20E0">
      <w:pPr>
        <w:spacing w:after="0" w:line="240" w:lineRule="auto"/>
        <w:ind w:left="1440" w:hanging="360"/>
        <w:rPr>
          <w:rFonts w:ascii="Times New Roman" w:hAnsi="Times New Roman" w:cs="Times New Roman"/>
          <w:sz w:val="24"/>
          <w:szCs w:val="24"/>
        </w:rPr>
      </w:pPr>
    </w:p>
    <w:p w14:paraId="1B9AB275" w14:textId="77777777" w:rsidR="00582771" w:rsidRPr="00CF3B3B" w:rsidRDefault="00532C70" w:rsidP="006B5BFE">
      <w:pPr>
        <w:pStyle w:val="ListParagraph"/>
        <w:numPr>
          <w:ilvl w:val="2"/>
          <w:numId w:val="11"/>
        </w:numPr>
        <w:spacing w:after="0" w:line="240" w:lineRule="auto"/>
        <w:rPr>
          <w:rFonts w:ascii="Times New Roman" w:hAnsi="Times New Roman" w:cs="Times New Roman"/>
          <w:sz w:val="24"/>
          <w:szCs w:val="24"/>
        </w:rPr>
      </w:pPr>
      <w:r w:rsidRPr="00CF3B3B">
        <w:rPr>
          <w:rFonts w:ascii="Times New Roman" w:hAnsi="Times New Roman" w:cs="Times New Roman"/>
          <w:sz w:val="24"/>
          <w:szCs w:val="24"/>
        </w:rPr>
        <w:t>The s</w:t>
      </w:r>
      <w:r w:rsidR="00B74A4C" w:rsidRPr="00CF3B3B">
        <w:rPr>
          <w:rFonts w:ascii="Times New Roman" w:hAnsi="Times New Roman" w:cs="Times New Roman"/>
          <w:sz w:val="24"/>
          <w:szCs w:val="24"/>
        </w:rPr>
        <w:t>ponsor will s</w:t>
      </w:r>
      <w:r w:rsidR="00582771" w:rsidRPr="00CF3B3B">
        <w:rPr>
          <w:rFonts w:ascii="Times New Roman" w:hAnsi="Times New Roman" w:cs="Times New Roman"/>
          <w:sz w:val="24"/>
          <w:szCs w:val="24"/>
        </w:rPr>
        <w:t xml:space="preserve">ubmit training agent agreements to the Department with a copy of the agreement and/or the list of approved training agents within thirty </w:t>
      </w:r>
      <w:r w:rsidR="00B210B2" w:rsidRPr="00CF3B3B">
        <w:rPr>
          <w:rFonts w:ascii="Times New Roman" w:hAnsi="Times New Roman" w:cs="Times New Roman"/>
          <w:sz w:val="24"/>
          <w:szCs w:val="24"/>
        </w:rPr>
        <w:t xml:space="preserve">calendar </w:t>
      </w:r>
      <w:r w:rsidR="00B2705B" w:rsidRPr="00CF3B3B">
        <w:rPr>
          <w:rFonts w:ascii="Times New Roman" w:hAnsi="Times New Roman" w:cs="Times New Roman"/>
          <w:sz w:val="24"/>
          <w:szCs w:val="24"/>
        </w:rPr>
        <w:t>days from</w:t>
      </w:r>
      <w:r w:rsidR="00B210B2" w:rsidRPr="00CF3B3B">
        <w:rPr>
          <w:rFonts w:ascii="Times New Roman" w:hAnsi="Times New Roman" w:cs="Times New Roman"/>
          <w:sz w:val="24"/>
          <w:szCs w:val="24"/>
        </w:rPr>
        <w:t xml:space="preserve"> the effective date</w:t>
      </w:r>
      <w:r w:rsidR="00582771" w:rsidRPr="00CF3B3B">
        <w:rPr>
          <w:rFonts w:ascii="Times New Roman" w:hAnsi="Times New Roman" w:cs="Times New Roman"/>
          <w:sz w:val="24"/>
          <w:szCs w:val="24"/>
        </w:rPr>
        <w:t xml:space="preserve">.  </w:t>
      </w:r>
      <w:r w:rsidRPr="00CF3B3B">
        <w:rPr>
          <w:rFonts w:ascii="Times New Roman" w:hAnsi="Times New Roman" w:cs="Times New Roman"/>
          <w:sz w:val="24"/>
          <w:szCs w:val="24"/>
        </w:rPr>
        <w:t>Additionally, the s</w:t>
      </w:r>
      <w:r w:rsidR="00B210B2" w:rsidRPr="00CF3B3B">
        <w:rPr>
          <w:rFonts w:ascii="Times New Roman" w:hAnsi="Times New Roman" w:cs="Times New Roman"/>
          <w:sz w:val="24"/>
          <w:szCs w:val="24"/>
        </w:rPr>
        <w:t>ponsor must s</w:t>
      </w:r>
      <w:r w:rsidR="00582771" w:rsidRPr="00CF3B3B">
        <w:rPr>
          <w:rFonts w:ascii="Times New Roman" w:hAnsi="Times New Roman" w:cs="Times New Roman"/>
          <w:sz w:val="24"/>
          <w:szCs w:val="24"/>
        </w:rPr>
        <w:t xml:space="preserve">ubmit rescinded training agent agreements to the Department within thirty </w:t>
      </w:r>
      <w:r w:rsidR="00B210B2" w:rsidRPr="00CF3B3B">
        <w:rPr>
          <w:rFonts w:ascii="Times New Roman" w:hAnsi="Times New Roman" w:cs="Times New Roman"/>
          <w:sz w:val="24"/>
          <w:szCs w:val="24"/>
        </w:rPr>
        <w:t xml:space="preserve">calendar </w:t>
      </w:r>
      <w:r w:rsidR="00582771" w:rsidRPr="00CF3B3B">
        <w:rPr>
          <w:rFonts w:ascii="Times New Roman" w:hAnsi="Times New Roman" w:cs="Times New Roman"/>
          <w:sz w:val="24"/>
          <w:szCs w:val="24"/>
        </w:rPr>
        <w:t>days of said action.</w:t>
      </w:r>
    </w:p>
    <w:p w14:paraId="3CEFCE95" w14:textId="77777777" w:rsidR="00B314A6" w:rsidRPr="00CF3B3B" w:rsidRDefault="00B314A6" w:rsidP="001A20E0">
      <w:pPr>
        <w:spacing w:after="0" w:line="240" w:lineRule="auto"/>
        <w:rPr>
          <w:rFonts w:ascii="Times New Roman" w:hAnsi="Times New Roman" w:cs="Times New Roman"/>
          <w:sz w:val="24"/>
          <w:szCs w:val="24"/>
        </w:rPr>
      </w:pPr>
    </w:p>
    <w:p w14:paraId="216264C6" w14:textId="77777777" w:rsidR="00582771" w:rsidRPr="00CF3B3B" w:rsidRDefault="002C6D13" w:rsidP="002C6D13">
      <w:pPr>
        <w:spacing w:after="0" w:line="240" w:lineRule="auto"/>
        <w:ind w:left="360"/>
        <w:rPr>
          <w:rFonts w:ascii="Times New Roman" w:hAnsi="Times New Roman" w:cs="Times New Roman"/>
          <w:sz w:val="24"/>
          <w:szCs w:val="24"/>
          <w:u w:val="single"/>
        </w:rPr>
      </w:pPr>
      <w:r w:rsidRPr="00CF3B3B">
        <w:rPr>
          <w:rFonts w:ascii="Times New Roman" w:hAnsi="Times New Roman" w:cs="Times New Roman"/>
          <w:sz w:val="24"/>
          <w:szCs w:val="24"/>
        </w:rPr>
        <w:t>E.</w:t>
      </w:r>
      <w:r w:rsidRPr="00CF3B3B">
        <w:rPr>
          <w:rFonts w:ascii="Times New Roman" w:hAnsi="Times New Roman" w:cs="Times New Roman"/>
          <w:sz w:val="24"/>
          <w:szCs w:val="24"/>
        </w:rPr>
        <w:tab/>
      </w:r>
      <w:r w:rsidR="00582771" w:rsidRPr="00CF3B3B">
        <w:rPr>
          <w:rFonts w:ascii="Times New Roman" w:hAnsi="Times New Roman" w:cs="Times New Roman"/>
          <w:sz w:val="24"/>
          <w:szCs w:val="24"/>
          <w:u w:val="single"/>
        </w:rPr>
        <w:t>Committee</w:t>
      </w:r>
      <w:r w:rsidR="00B74A4C" w:rsidRPr="00CF3B3B">
        <w:rPr>
          <w:rFonts w:ascii="Times New Roman" w:hAnsi="Times New Roman" w:cs="Times New Roman"/>
          <w:sz w:val="24"/>
          <w:szCs w:val="24"/>
          <w:u w:val="single"/>
        </w:rPr>
        <w:t xml:space="preserve"> governance (if applicable)</w:t>
      </w:r>
      <w:r w:rsidR="00582771" w:rsidRPr="00CF3B3B">
        <w:rPr>
          <w:rFonts w:ascii="Times New Roman" w:hAnsi="Times New Roman" w:cs="Times New Roman"/>
          <w:sz w:val="24"/>
          <w:szCs w:val="24"/>
          <w:u w:val="single"/>
        </w:rPr>
        <w:t>:  (see WAC 296-05-</w:t>
      </w:r>
      <w:r w:rsidR="00A76D5A" w:rsidRPr="00CF3B3B">
        <w:rPr>
          <w:rFonts w:ascii="Times New Roman" w:hAnsi="Times New Roman" w:cs="Times New Roman"/>
          <w:sz w:val="24"/>
          <w:szCs w:val="24"/>
          <w:u w:val="single"/>
        </w:rPr>
        <w:t>009</w:t>
      </w:r>
      <w:r w:rsidR="00582771" w:rsidRPr="00CF3B3B">
        <w:rPr>
          <w:rFonts w:ascii="Times New Roman" w:hAnsi="Times New Roman" w:cs="Times New Roman"/>
          <w:sz w:val="24"/>
          <w:szCs w:val="24"/>
          <w:u w:val="single"/>
        </w:rPr>
        <w:t>)</w:t>
      </w:r>
    </w:p>
    <w:p w14:paraId="56C0B61A" w14:textId="77777777" w:rsidR="00360E03" w:rsidRPr="00CF3B3B" w:rsidRDefault="00360E03" w:rsidP="003D0B4B">
      <w:pPr>
        <w:spacing w:after="0" w:line="240" w:lineRule="auto"/>
        <w:rPr>
          <w:rFonts w:ascii="Times New Roman" w:hAnsi="Times New Roman" w:cs="Times New Roman"/>
          <w:sz w:val="24"/>
          <w:szCs w:val="24"/>
        </w:rPr>
      </w:pPr>
    </w:p>
    <w:p w14:paraId="3A16E9CC" w14:textId="77777777" w:rsidR="00DC5C30" w:rsidRPr="00CF3B3B" w:rsidRDefault="00DC5C30" w:rsidP="0087488B">
      <w:pPr>
        <w:pStyle w:val="ListParagraph"/>
        <w:numPr>
          <w:ilvl w:val="2"/>
          <w:numId w:val="12"/>
        </w:numPr>
        <w:spacing w:line="240" w:lineRule="auto"/>
        <w:rPr>
          <w:rFonts w:ascii="Times New Roman" w:hAnsi="Times New Roman" w:cs="Times New Roman"/>
          <w:sz w:val="24"/>
          <w:szCs w:val="24"/>
        </w:rPr>
      </w:pPr>
      <w:r w:rsidRPr="00CF3B3B">
        <w:rPr>
          <w:rFonts w:ascii="Times New Roman" w:hAnsi="Times New Roman" w:cs="Times New Roman"/>
          <w:sz w:val="24"/>
          <w:szCs w:val="24"/>
        </w:rPr>
        <w:t>Apprenticeship committees shall elect a chairperson and a secretary who shall be from opposite interest groups, i.e., chairperson-employers; secretary-employees, or vice versa. If the committee does not indicate its definition of quorum, the interpretation will be “50% plus 1” of the ap</w:t>
      </w:r>
      <w:r w:rsidR="00532C70" w:rsidRPr="00CF3B3B">
        <w:rPr>
          <w:rFonts w:ascii="Times New Roman" w:hAnsi="Times New Roman" w:cs="Times New Roman"/>
          <w:sz w:val="24"/>
          <w:szCs w:val="24"/>
        </w:rPr>
        <w:t>proved committee members.  The s</w:t>
      </w:r>
      <w:r w:rsidRPr="00CF3B3B">
        <w:rPr>
          <w:rFonts w:ascii="Times New Roman" w:hAnsi="Times New Roman" w:cs="Times New Roman"/>
          <w:sz w:val="24"/>
          <w:szCs w:val="24"/>
        </w:rPr>
        <w:t>ponsor must also provide the following information:</w:t>
      </w:r>
    </w:p>
    <w:p w14:paraId="1C141599" w14:textId="77777777" w:rsidR="00DC5C30" w:rsidRPr="00CF3B3B" w:rsidRDefault="00DC5C30" w:rsidP="00DC5C30">
      <w:pPr>
        <w:pStyle w:val="ListParagraph"/>
        <w:ind w:left="1080"/>
        <w:rPr>
          <w:rFonts w:ascii="Times New Roman" w:hAnsi="Times New Roman" w:cs="Times New Roman"/>
          <w:sz w:val="24"/>
          <w:szCs w:val="24"/>
        </w:rPr>
      </w:pPr>
    </w:p>
    <w:p w14:paraId="498D43EE" w14:textId="2B942189" w:rsidR="00582771" w:rsidRPr="00CF3B3B" w:rsidRDefault="00582771" w:rsidP="00261B1E">
      <w:pPr>
        <w:pStyle w:val="ListParagraph"/>
        <w:numPr>
          <w:ilvl w:val="3"/>
          <w:numId w:val="21"/>
        </w:numPr>
        <w:spacing w:after="0" w:line="240" w:lineRule="auto"/>
        <w:ind w:left="1440"/>
        <w:rPr>
          <w:rFonts w:ascii="Times New Roman" w:hAnsi="Times New Roman" w:cs="Times New Roman"/>
          <w:b/>
          <w:sz w:val="24"/>
          <w:szCs w:val="24"/>
        </w:rPr>
      </w:pPr>
      <w:r w:rsidRPr="00CF3B3B">
        <w:rPr>
          <w:rFonts w:ascii="Times New Roman" w:hAnsi="Times New Roman" w:cs="Times New Roman"/>
          <w:sz w:val="24"/>
          <w:szCs w:val="24"/>
        </w:rPr>
        <w:t>Quorum</w:t>
      </w:r>
      <w:r w:rsidR="00532C70" w:rsidRPr="00CF3B3B">
        <w:rPr>
          <w:rFonts w:ascii="Times New Roman" w:hAnsi="Times New Roman" w:cs="Times New Roman"/>
          <w:sz w:val="24"/>
          <w:szCs w:val="24"/>
        </w:rPr>
        <w:t>:</w:t>
      </w:r>
      <w:r w:rsidR="00532C70" w:rsidRPr="00CF3B3B">
        <w:rPr>
          <w:rFonts w:ascii="Times New Roman" w:hAnsi="Times New Roman" w:cs="Times New Roman"/>
          <w:b/>
          <w:sz w:val="24"/>
          <w:szCs w:val="24"/>
        </w:rPr>
        <w:t xml:space="preserve"> </w:t>
      </w:r>
      <w:permStart w:id="1661552530" w:edGrp="everyone"/>
      <w:r w:rsidR="00C819A6">
        <w:rPr>
          <w:rFonts w:ascii="Times New Roman" w:hAnsi="Times New Roman" w:cs="Times New Roman"/>
          <w:b/>
          <w:sz w:val="24"/>
          <w:szCs w:val="24"/>
        </w:rPr>
        <w:t xml:space="preserve">50% Plus one. A Quorum must be present to carry on the regular business of the GSET Apprenticeship Committee. </w:t>
      </w:r>
      <w:permEnd w:id="1661552530"/>
    </w:p>
    <w:p w14:paraId="4B73E7E3" w14:textId="77777777" w:rsidR="002C6D13" w:rsidRPr="00C819A6" w:rsidRDefault="002C6D13" w:rsidP="0010200F">
      <w:pPr>
        <w:pStyle w:val="ListParagraph"/>
        <w:spacing w:after="0" w:line="240" w:lineRule="auto"/>
        <w:ind w:left="1440"/>
        <w:rPr>
          <w:rFonts w:ascii="Times New Roman" w:hAnsi="Times New Roman" w:cs="Times New Roman"/>
          <w:b/>
          <w:sz w:val="16"/>
          <w:szCs w:val="16"/>
        </w:rPr>
      </w:pPr>
    </w:p>
    <w:p w14:paraId="3893D4EB" w14:textId="5D861D3A" w:rsidR="00582771" w:rsidRPr="00CF3B3B" w:rsidRDefault="00582771" w:rsidP="00261B1E">
      <w:pPr>
        <w:pStyle w:val="ListParagraph"/>
        <w:numPr>
          <w:ilvl w:val="3"/>
          <w:numId w:val="21"/>
        </w:numPr>
        <w:spacing w:after="0" w:line="240" w:lineRule="auto"/>
        <w:ind w:left="1440"/>
        <w:rPr>
          <w:rFonts w:ascii="Times New Roman" w:hAnsi="Times New Roman" w:cs="Times New Roman"/>
          <w:b/>
          <w:sz w:val="24"/>
          <w:szCs w:val="24"/>
        </w:rPr>
      </w:pPr>
      <w:r w:rsidRPr="00CF3B3B">
        <w:rPr>
          <w:rFonts w:ascii="Times New Roman" w:hAnsi="Times New Roman" w:cs="Times New Roman"/>
          <w:sz w:val="24"/>
          <w:szCs w:val="24"/>
        </w:rPr>
        <w:t>Program type administered by the committee</w:t>
      </w:r>
      <w:r w:rsidR="00532C70" w:rsidRPr="00CF3B3B">
        <w:rPr>
          <w:rFonts w:ascii="Times New Roman" w:hAnsi="Times New Roman" w:cs="Times New Roman"/>
          <w:sz w:val="24"/>
          <w:szCs w:val="24"/>
        </w:rPr>
        <w:t xml:space="preserve">: </w:t>
      </w:r>
      <w:permStart w:id="1432977201" w:edGrp="everyone"/>
      <w:r w:rsidR="00C819A6" w:rsidRPr="00C819A6">
        <w:rPr>
          <w:rFonts w:ascii="Times New Roman" w:hAnsi="Times New Roman" w:cs="Times New Roman"/>
          <w:b/>
          <w:sz w:val="24"/>
          <w:szCs w:val="24"/>
        </w:rPr>
        <w:t>Group Non-Joint</w:t>
      </w:r>
      <w:permEnd w:id="1432977201"/>
    </w:p>
    <w:p w14:paraId="1A5C12F7" w14:textId="77777777" w:rsidR="002C6D13" w:rsidRPr="00C819A6" w:rsidRDefault="002C6D13" w:rsidP="0010200F">
      <w:pPr>
        <w:pStyle w:val="ListParagraph"/>
        <w:spacing w:after="0" w:line="240" w:lineRule="auto"/>
        <w:ind w:left="1440"/>
        <w:rPr>
          <w:rFonts w:ascii="Times New Roman" w:hAnsi="Times New Roman" w:cs="Times New Roman"/>
          <w:b/>
          <w:sz w:val="16"/>
          <w:szCs w:val="16"/>
        </w:rPr>
      </w:pPr>
    </w:p>
    <w:p w14:paraId="59504E2B" w14:textId="77777777" w:rsidR="00582771" w:rsidRPr="00CF3B3B" w:rsidRDefault="00582771" w:rsidP="00261B1E">
      <w:pPr>
        <w:pStyle w:val="ListParagraph"/>
        <w:numPr>
          <w:ilvl w:val="3"/>
          <w:numId w:val="21"/>
        </w:numPr>
        <w:spacing w:after="0" w:line="240" w:lineRule="auto"/>
        <w:ind w:left="1440"/>
        <w:rPr>
          <w:rFonts w:ascii="Times New Roman" w:hAnsi="Times New Roman" w:cs="Times New Roman"/>
          <w:sz w:val="24"/>
          <w:szCs w:val="24"/>
        </w:rPr>
      </w:pPr>
      <w:r w:rsidRPr="00CF3B3B">
        <w:rPr>
          <w:rFonts w:ascii="Times New Roman" w:hAnsi="Times New Roman" w:cs="Times New Roman"/>
          <w:sz w:val="24"/>
          <w:szCs w:val="24"/>
        </w:rPr>
        <w:t>The employer representatives shall be:</w:t>
      </w:r>
    </w:p>
    <w:p w14:paraId="78D3A98D" w14:textId="77777777" w:rsidR="00582771" w:rsidRPr="00C819A6" w:rsidRDefault="00582771" w:rsidP="0010200F">
      <w:pPr>
        <w:spacing w:after="0" w:line="240" w:lineRule="auto"/>
        <w:ind w:left="1440"/>
        <w:rPr>
          <w:rFonts w:ascii="Times New Roman" w:hAnsi="Times New Roman" w:cs="Times New Roman"/>
          <w:sz w:val="16"/>
          <w:szCs w:val="16"/>
        </w:rPr>
      </w:pPr>
    </w:p>
    <w:tbl>
      <w:tblPr>
        <w:tblW w:w="0" w:type="auto"/>
        <w:tblInd w:w="1439" w:type="dxa"/>
        <w:tblLook w:val="0000" w:firstRow="0" w:lastRow="0" w:firstColumn="0" w:lastColumn="0" w:noHBand="0" w:noVBand="0"/>
      </w:tblPr>
      <w:tblGrid>
        <w:gridCol w:w="3727"/>
        <w:gridCol w:w="3644"/>
      </w:tblGrid>
      <w:tr w:rsidR="00582771" w:rsidRPr="00CF3B3B" w14:paraId="08ED28A0" w14:textId="77777777" w:rsidTr="003D0B4B">
        <w:trPr>
          <w:trHeight w:val="437"/>
        </w:trPr>
        <w:tc>
          <w:tcPr>
            <w:tcW w:w="3727" w:type="dxa"/>
          </w:tcPr>
          <w:p w14:paraId="25B10606" w14:textId="77777777" w:rsidR="00C819A6" w:rsidRDefault="00C819A6" w:rsidP="0010200F">
            <w:pPr>
              <w:spacing w:after="0" w:line="240" w:lineRule="auto"/>
              <w:ind w:left="-15"/>
              <w:rPr>
                <w:rFonts w:ascii="Times New Roman" w:hAnsi="Times New Roman" w:cs="Times New Roman"/>
                <w:b/>
                <w:sz w:val="24"/>
                <w:szCs w:val="24"/>
              </w:rPr>
            </w:pPr>
            <w:permStart w:id="399724235" w:edGrp="everyone"/>
            <w:r>
              <w:rPr>
                <w:rFonts w:ascii="Times New Roman" w:hAnsi="Times New Roman" w:cs="Times New Roman"/>
                <w:b/>
                <w:sz w:val="24"/>
                <w:szCs w:val="24"/>
              </w:rPr>
              <w:t>Matt Anderson, Chair</w:t>
            </w:r>
          </w:p>
          <w:p w14:paraId="2399C8E0" w14:textId="77777777" w:rsidR="00C819A6" w:rsidRDefault="00C819A6" w:rsidP="0010200F">
            <w:pPr>
              <w:spacing w:after="0" w:line="240" w:lineRule="auto"/>
              <w:ind w:left="-15"/>
              <w:rPr>
                <w:rFonts w:ascii="Times New Roman" w:hAnsi="Times New Roman" w:cs="Times New Roman"/>
                <w:b/>
                <w:sz w:val="24"/>
                <w:szCs w:val="24"/>
              </w:rPr>
            </w:pPr>
            <w:r>
              <w:rPr>
                <w:rFonts w:ascii="Times New Roman" w:hAnsi="Times New Roman" w:cs="Times New Roman"/>
                <w:b/>
                <w:sz w:val="24"/>
                <w:szCs w:val="24"/>
              </w:rPr>
              <w:t>3505 N. Stegner</w:t>
            </w:r>
          </w:p>
          <w:p w14:paraId="5730F767" w14:textId="77777777" w:rsidR="00582771" w:rsidRDefault="00C819A6" w:rsidP="00C819A6">
            <w:pPr>
              <w:spacing w:after="0" w:line="240" w:lineRule="auto"/>
              <w:ind w:left="-15"/>
              <w:rPr>
                <w:rFonts w:ascii="Times New Roman" w:hAnsi="Times New Roman" w:cs="Times New Roman"/>
                <w:b/>
                <w:sz w:val="24"/>
                <w:szCs w:val="24"/>
              </w:rPr>
            </w:pPr>
            <w:r>
              <w:rPr>
                <w:rFonts w:ascii="Times New Roman" w:hAnsi="Times New Roman" w:cs="Times New Roman"/>
                <w:b/>
                <w:sz w:val="24"/>
                <w:szCs w:val="24"/>
              </w:rPr>
              <w:t>Spokane Valley, WA 99206</w:t>
            </w:r>
          </w:p>
          <w:p w14:paraId="2CBC96D9" w14:textId="4F869A1E" w:rsidR="00C819A6" w:rsidRDefault="00C819A6" w:rsidP="00C819A6">
            <w:pPr>
              <w:spacing w:after="0" w:line="240" w:lineRule="auto"/>
              <w:ind w:left="-15"/>
              <w:rPr>
                <w:rFonts w:ascii="Times New Roman" w:hAnsi="Times New Roman" w:cs="Times New Roman"/>
                <w:b/>
                <w:sz w:val="24"/>
                <w:szCs w:val="24"/>
              </w:rPr>
            </w:pPr>
            <w:r>
              <w:rPr>
                <w:rFonts w:ascii="Times New Roman" w:hAnsi="Times New Roman" w:cs="Times New Roman"/>
                <w:b/>
                <w:sz w:val="24"/>
                <w:szCs w:val="24"/>
              </w:rPr>
              <w:t>Matt Patching, Alternate</w:t>
            </w:r>
          </w:p>
          <w:p w14:paraId="53C8AB08" w14:textId="6FCD3655" w:rsidR="00C819A6" w:rsidRDefault="00C819A6" w:rsidP="00C819A6">
            <w:pPr>
              <w:spacing w:after="0" w:line="240" w:lineRule="auto"/>
              <w:ind w:left="-15"/>
              <w:rPr>
                <w:rFonts w:ascii="Times New Roman" w:hAnsi="Times New Roman" w:cs="Times New Roman"/>
                <w:b/>
                <w:sz w:val="24"/>
                <w:szCs w:val="24"/>
              </w:rPr>
            </w:pPr>
            <w:r>
              <w:rPr>
                <w:rFonts w:ascii="Times New Roman" w:hAnsi="Times New Roman" w:cs="Times New Roman"/>
                <w:b/>
                <w:sz w:val="24"/>
                <w:szCs w:val="24"/>
              </w:rPr>
              <w:t>N. Colton St</w:t>
            </w:r>
            <w:r w:rsidR="0087488B">
              <w:rPr>
                <w:rFonts w:ascii="Times New Roman" w:hAnsi="Times New Roman" w:cs="Times New Roman"/>
                <w:b/>
                <w:sz w:val="24"/>
                <w:szCs w:val="24"/>
              </w:rPr>
              <w:t>.</w:t>
            </w:r>
          </w:p>
          <w:p w14:paraId="6B1C6F92" w14:textId="2C50A0F8" w:rsidR="00C819A6" w:rsidRPr="00CF3B3B" w:rsidRDefault="00C819A6" w:rsidP="00C819A6">
            <w:pPr>
              <w:spacing w:after="0" w:line="240" w:lineRule="auto"/>
              <w:ind w:left="-15"/>
              <w:rPr>
                <w:rFonts w:ascii="Times New Roman" w:hAnsi="Times New Roman" w:cs="Times New Roman"/>
                <w:b/>
                <w:sz w:val="24"/>
                <w:szCs w:val="24"/>
              </w:rPr>
            </w:pPr>
            <w:r>
              <w:rPr>
                <w:rFonts w:ascii="Times New Roman" w:hAnsi="Times New Roman" w:cs="Times New Roman"/>
                <w:b/>
                <w:sz w:val="24"/>
                <w:szCs w:val="24"/>
              </w:rPr>
              <w:t>Spokane, WA 99218</w:t>
            </w:r>
            <w:permEnd w:id="399724235"/>
          </w:p>
        </w:tc>
        <w:tc>
          <w:tcPr>
            <w:tcW w:w="3644" w:type="dxa"/>
          </w:tcPr>
          <w:p w14:paraId="5051989E" w14:textId="77777777" w:rsidR="00C819A6" w:rsidRDefault="00C819A6" w:rsidP="0010200F">
            <w:pPr>
              <w:pStyle w:val="ListParagraph"/>
              <w:spacing w:after="0" w:line="240" w:lineRule="auto"/>
              <w:ind w:left="120"/>
              <w:rPr>
                <w:rFonts w:ascii="Times New Roman" w:hAnsi="Times New Roman" w:cs="Times New Roman"/>
                <w:b/>
                <w:sz w:val="24"/>
                <w:szCs w:val="24"/>
              </w:rPr>
            </w:pPr>
            <w:permStart w:id="284382607" w:edGrp="everyone"/>
            <w:r>
              <w:rPr>
                <w:rFonts w:ascii="Times New Roman" w:hAnsi="Times New Roman" w:cs="Times New Roman"/>
                <w:b/>
                <w:sz w:val="24"/>
                <w:szCs w:val="24"/>
              </w:rPr>
              <w:t>Charles Clugston</w:t>
            </w:r>
          </w:p>
          <w:p w14:paraId="635600CB" w14:textId="03B1B477" w:rsidR="00C819A6" w:rsidRDefault="0087488B" w:rsidP="0010200F">
            <w:pPr>
              <w:pStyle w:val="ListParagraph"/>
              <w:spacing w:after="0" w:line="240" w:lineRule="auto"/>
              <w:ind w:left="120"/>
              <w:rPr>
                <w:rFonts w:ascii="Times New Roman" w:hAnsi="Times New Roman" w:cs="Times New Roman"/>
                <w:b/>
                <w:sz w:val="24"/>
                <w:szCs w:val="24"/>
              </w:rPr>
            </w:pPr>
            <w:r>
              <w:rPr>
                <w:rFonts w:ascii="Times New Roman" w:hAnsi="Times New Roman" w:cs="Times New Roman"/>
                <w:b/>
                <w:sz w:val="24"/>
                <w:szCs w:val="24"/>
              </w:rPr>
              <w:t>1423 N. Molter Rd.,</w:t>
            </w:r>
            <w:r w:rsidR="00C819A6">
              <w:rPr>
                <w:rFonts w:ascii="Times New Roman" w:hAnsi="Times New Roman" w:cs="Times New Roman"/>
                <w:b/>
                <w:sz w:val="24"/>
                <w:szCs w:val="24"/>
              </w:rPr>
              <w:t xml:space="preserve"> Suite 813</w:t>
            </w:r>
          </w:p>
          <w:p w14:paraId="3CF11CDD" w14:textId="019724AC" w:rsidR="00582771" w:rsidRPr="00CF3B3B" w:rsidRDefault="00C819A6" w:rsidP="00C819A6">
            <w:pPr>
              <w:pStyle w:val="ListParagraph"/>
              <w:spacing w:after="0" w:line="240" w:lineRule="auto"/>
              <w:ind w:left="120"/>
              <w:rPr>
                <w:rFonts w:ascii="Times New Roman" w:hAnsi="Times New Roman" w:cs="Times New Roman"/>
                <w:b/>
                <w:sz w:val="24"/>
                <w:szCs w:val="24"/>
              </w:rPr>
            </w:pPr>
            <w:r>
              <w:rPr>
                <w:rFonts w:ascii="Times New Roman" w:hAnsi="Times New Roman" w:cs="Times New Roman"/>
                <w:b/>
                <w:sz w:val="24"/>
                <w:szCs w:val="24"/>
              </w:rPr>
              <w:t>Liberty Lake, WA 99019</w:t>
            </w:r>
            <w:permEnd w:id="284382607"/>
          </w:p>
        </w:tc>
      </w:tr>
    </w:tbl>
    <w:p w14:paraId="58125B70" w14:textId="77777777" w:rsidR="002C6D13" w:rsidRPr="0087488B" w:rsidRDefault="002C6D13" w:rsidP="0010200F">
      <w:pPr>
        <w:pStyle w:val="ListParagraph"/>
        <w:spacing w:after="0" w:line="240" w:lineRule="auto"/>
        <w:ind w:left="1440"/>
        <w:rPr>
          <w:rFonts w:ascii="Times New Roman" w:hAnsi="Times New Roman" w:cs="Times New Roman"/>
          <w:sz w:val="16"/>
          <w:szCs w:val="16"/>
        </w:rPr>
      </w:pPr>
    </w:p>
    <w:p w14:paraId="534ABC64" w14:textId="77777777" w:rsidR="00582771" w:rsidRPr="00CF3B3B" w:rsidRDefault="00582771" w:rsidP="00261B1E">
      <w:pPr>
        <w:pStyle w:val="ListParagraph"/>
        <w:numPr>
          <w:ilvl w:val="3"/>
          <w:numId w:val="21"/>
        </w:numPr>
        <w:spacing w:after="0" w:line="240" w:lineRule="auto"/>
        <w:ind w:left="1440"/>
        <w:rPr>
          <w:rFonts w:ascii="Times New Roman" w:hAnsi="Times New Roman" w:cs="Times New Roman"/>
          <w:sz w:val="24"/>
          <w:szCs w:val="24"/>
        </w:rPr>
      </w:pPr>
      <w:r w:rsidRPr="00CF3B3B">
        <w:rPr>
          <w:rFonts w:ascii="Times New Roman" w:hAnsi="Times New Roman" w:cs="Times New Roman"/>
          <w:sz w:val="24"/>
          <w:szCs w:val="24"/>
        </w:rPr>
        <w:t>The employee representatives shall be:</w:t>
      </w:r>
    </w:p>
    <w:p w14:paraId="752A26F6" w14:textId="77777777" w:rsidR="00582771" w:rsidRPr="0087488B" w:rsidRDefault="00582771" w:rsidP="0010200F">
      <w:pPr>
        <w:spacing w:after="0" w:line="240" w:lineRule="auto"/>
        <w:ind w:left="1440"/>
        <w:rPr>
          <w:rFonts w:ascii="Times New Roman" w:hAnsi="Times New Roman" w:cs="Times New Roman"/>
          <w:b/>
          <w:sz w:val="16"/>
          <w:szCs w:val="16"/>
        </w:rPr>
      </w:pPr>
    </w:p>
    <w:tbl>
      <w:tblPr>
        <w:tblW w:w="0" w:type="auto"/>
        <w:tblInd w:w="1440" w:type="dxa"/>
        <w:tblLook w:val="0000" w:firstRow="0" w:lastRow="0" w:firstColumn="0" w:lastColumn="0" w:noHBand="0" w:noVBand="0"/>
      </w:tblPr>
      <w:tblGrid>
        <w:gridCol w:w="3795"/>
        <w:gridCol w:w="3711"/>
      </w:tblGrid>
      <w:tr w:rsidR="00582771" w:rsidRPr="00CF3B3B" w14:paraId="0B3C4B3D" w14:textId="77777777" w:rsidTr="003D0B4B">
        <w:trPr>
          <w:trHeight w:val="400"/>
        </w:trPr>
        <w:tc>
          <w:tcPr>
            <w:tcW w:w="3795" w:type="dxa"/>
          </w:tcPr>
          <w:p w14:paraId="121432AF" w14:textId="1AFD0895" w:rsidR="00C819A6" w:rsidRDefault="00C819A6" w:rsidP="001A20E0">
            <w:pPr>
              <w:spacing w:after="0" w:line="240" w:lineRule="auto"/>
              <w:rPr>
                <w:rFonts w:ascii="Times New Roman" w:hAnsi="Times New Roman" w:cs="Times New Roman"/>
                <w:b/>
                <w:sz w:val="24"/>
                <w:szCs w:val="24"/>
              </w:rPr>
            </w:pPr>
            <w:permStart w:id="1329350282" w:edGrp="everyone"/>
            <w:r>
              <w:rPr>
                <w:rFonts w:ascii="Times New Roman" w:hAnsi="Times New Roman" w:cs="Times New Roman"/>
                <w:b/>
                <w:sz w:val="24"/>
                <w:szCs w:val="24"/>
              </w:rPr>
              <w:t xml:space="preserve">Gregg Pratt, </w:t>
            </w:r>
            <w:r w:rsidR="00011FD2">
              <w:rPr>
                <w:rFonts w:ascii="Times New Roman" w:hAnsi="Times New Roman" w:cs="Times New Roman"/>
                <w:b/>
                <w:sz w:val="24"/>
                <w:szCs w:val="24"/>
              </w:rPr>
              <w:t>Secretary</w:t>
            </w:r>
          </w:p>
          <w:p w14:paraId="2D38ACB0" w14:textId="77777777" w:rsidR="00C819A6" w:rsidRDefault="00C819A6" w:rsidP="001A20E0">
            <w:pPr>
              <w:spacing w:after="0" w:line="240" w:lineRule="auto"/>
              <w:rPr>
                <w:rFonts w:ascii="Times New Roman" w:hAnsi="Times New Roman" w:cs="Times New Roman"/>
                <w:b/>
                <w:sz w:val="24"/>
                <w:szCs w:val="24"/>
              </w:rPr>
            </w:pPr>
            <w:r>
              <w:rPr>
                <w:rFonts w:ascii="Times New Roman" w:hAnsi="Times New Roman" w:cs="Times New Roman"/>
                <w:b/>
                <w:sz w:val="24"/>
                <w:szCs w:val="24"/>
              </w:rPr>
              <w:t>4711 N. Conklin Rd.</w:t>
            </w:r>
          </w:p>
          <w:p w14:paraId="21D8F186" w14:textId="77777777" w:rsidR="00C819A6" w:rsidRDefault="00C819A6" w:rsidP="001A20E0">
            <w:pPr>
              <w:spacing w:after="0" w:line="240" w:lineRule="auto"/>
              <w:rPr>
                <w:rFonts w:ascii="Times New Roman" w:hAnsi="Times New Roman" w:cs="Times New Roman"/>
                <w:b/>
                <w:sz w:val="24"/>
                <w:szCs w:val="24"/>
              </w:rPr>
            </w:pPr>
            <w:r>
              <w:rPr>
                <w:rFonts w:ascii="Times New Roman" w:hAnsi="Times New Roman" w:cs="Times New Roman"/>
                <w:b/>
                <w:sz w:val="24"/>
                <w:szCs w:val="24"/>
              </w:rPr>
              <w:t>Spokane Valley, WA 99216</w:t>
            </w:r>
          </w:p>
          <w:p w14:paraId="0D51B89F" w14:textId="77777777" w:rsidR="00C819A6" w:rsidRPr="0087488B" w:rsidRDefault="00C819A6" w:rsidP="001A20E0">
            <w:pPr>
              <w:spacing w:after="0" w:line="240" w:lineRule="auto"/>
              <w:rPr>
                <w:rFonts w:ascii="Times New Roman" w:hAnsi="Times New Roman" w:cs="Times New Roman"/>
                <w:b/>
                <w:sz w:val="16"/>
                <w:szCs w:val="16"/>
              </w:rPr>
            </w:pPr>
          </w:p>
          <w:p w14:paraId="40A1801D" w14:textId="77777777" w:rsidR="00C819A6" w:rsidRDefault="00C819A6" w:rsidP="001A20E0">
            <w:pPr>
              <w:spacing w:after="0" w:line="240" w:lineRule="auto"/>
              <w:rPr>
                <w:rFonts w:ascii="Times New Roman" w:hAnsi="Times New Roman" w:cs="Times New Roman"/>
                <w:b/>
                <w:sz w:val="24"/>
                <w:szCs w:val="24"/>
              </w:rPr>
            </w:pPr>
            <w:r>
              <w:rPr>
                <w:rFonts w:ascii="Times New Roman" w:hAnsi="Times New Roman" w:cs="Times New Roman"/>
                <w:b/>
                <w:sz w:val="24"/>
                <w:szCs w:val="24"/>
              </w:rPr>
              <w:t>Allen Smith, Alternate</w:t>
            </w:r>
          </w:p>
          <w:p w14:paraId="7AA37D8F" w14:textId="17BE0981" w:rsidR="00C819A6" w:rsidRDefault="00C819A6" w:rsidP="001A20E0">
            <w:pPr>
              <w:spacing w:after="0" w:line="240" w:lineRule="auto"/>
              <w:rPr>
                <w:rFonts w:ascii="Times New Roman" w:hAnsi="Times New Roman" w:cs="Times New Roman"/>
                <w:b/>
                <w:sz w:val="24"/>
                <w:szCs w:val="24"/>
              </w:rPr>
            </w:pPr>
            <w:r>
              <w:rPr>
                <w:rFonts w:ascii="Times New Roman" w:hAnsi="Times New Roman" w:cs="Times New Roman"/>
                <w:b/>
                <w:sz w:val="24"/>
                <w:szCs w:val="24"/>
              </w:rPr>
              <w:t>1423 N. Molter Rd.</w:t>
            </w:r>
            <w:r w:rsidR="0087488B">
              <w:rPr>
                <w:rFonts w:ascii="Times New Roman" w:hAnsi="Times New Roman" w:cs="Times New Roman"/>
                <w:b/>
                <w:sz w:val="24"/>
                <w:szCs w:val="24"/>
              </w:rPr>
              <w:t>,</w:t>
            </w:r>
            <w:r>
              <w:rPr>
                <w:rFonts w:ascii="Times New Roman" w:hAnsi="Times New Roman" w:cs="Times New Roman"/>
                <w:b/>
                <w:sz w:val="24"/>
                <w:szCs w:val="24"/>
              </w:rPr>
              <w:t xml:space="preserve"> Suite 813</w:t>
            </w:r>
          </w:p>
          <w:p w14:paraId="6D259503" w14:textId="054E60BD" w:rsidR="00582771" w:rsidRPr="00CF3B3B" w:rsidRDefault="00C819A6" w:rsidP="00C819A6">
            <w:pPr>
              <w:spacing w:after="0" w:line="240" w:lineRule="auto"/>
              <w:rPr>
                <w:rFonts w:ascii="Times New Roman" w:hAnsi="Times New Roman" w:cs="Times New Roman"/>
                <w:b/>
                <w:sz w:val="24"/>
                <w:szCs w:val="24"/>
              </w:rPr>
            </w:pPr>
            <w:r>
              <w:rPr>
                <w:rFonts w:ascii="Times New Roman" w:hAnsi="Times New Roman" w:cs="Times New Roman"/>
                <w:b/>
                <w:sz w:val="24"/>
                <w:szCs w:val="24"/>
              </w:rPr>
              <w:t>Liberty Lake, WA 99019</w:t>
            </w:r>
            <w:permEnd w:id="1329350282"/>
          </w:p>
        </w:tc>
        <w:tc>
          <w:tcPr>
            <w:tcW w:w="3711" w:type="dxa"/>
          </w:tcPr>
          <w:p w14:paraId="7A6A410F" w14:textId="77777777" w:rsidR="00C819A6" w:rsidRDefault="00C819A6" w:rsidP="0010200F">
            <w:pPr>
              <w:pStyle w:val="ListParagraph"/>
              <w:spacing w:after="0" w:line="240" w:lineRule="auto"/>
              <w:ind w:left="60"/>
              <w:rPr>
                <w:rFonts w:ascii="Times New Roman" w:hAnsi="Times New Roman" w:cs="Times New Roman"/>
                <w:b/>
                <w:sz w:val="24"/>
                <w:szCs w:val="24"/>
              </w:rPr>
            </w:pPr>
            <w:permStart w:id="204809094" w:edGrp="everyone"/>
            <w:r>
              <w:rPr>
                <w:rFonts w:ascii="Times New Roman" w:hAnsi="Times New Roman" w:cs="Times New Roman"/>
                <w:b/>
                <w:sz w:val="24"/>
                <w:szCs w:val="24"/>
              </w:rPr>
              <w:t>Brian Wendt</w:t>
            </w:r>
          </w:p>
          <w:p w14:paraId="0174A92E" w14:textId="77777777" w:rsidR="00C819A6" w:rsidRDefault="00C819A6" w:rsidP="0010200F">
            <w:pPr>
              <w:pStyle w:val="ListParagraph"/>
              <w:spacing w:after="0" w:line="240" w:lineRule="auto"/>
              <w:ind w:left="60"/>
              <w:rPr>
                <w:rFonts w:ascii="Times New Roman" w:hAnsi="Times New Roman" w:cs="Times New Roman"/>
                <w:b/>
                <w:sz w:val="24"/>
                <w:szCs w:val="24"/>
              </w:rPr>
            </w:pPr>
            <w:r>
              <w:rPr>
                <w:rFonts w:ascii="Times New Roman" w:hAnsi="Times New Roman" w:cs="Times New Roman"/>
                <w:b/>
                <w:sz w:val="24"/>
                <w:szCs w:val="24"/>
              </w:rPr>
              <w:t>3505 N. Stegner</w:t>
            </w:r>
          </w:p>
          <w:p w14:paraId="55D298C9" w14:textId="3429BDFF" w:rsidR="00582771" w:rsidRPr="00CF3B3B" w:rsidRDefault="00C819A6" w:rsidP="0010200F">
            <w:pPr>
              <w:pStyle w:val="ListParagraph"/>
              <w:spacing w:after="0" w:line="240" w:lineRule="auto"/>
              <w:ind w:left="60"/>
              <w:rPr>
                <w:rFonts w:ascii="Times New Roman" w:hAnsi="Times New Roman" w:cs="Times New Roman"/>
                <w:b/>
                <w:sz w:val="24"/>
                <w:szCs w:val="24"/>
              </w:rPr>
            </w:pPr>
            <w:r>
              <w:rPr>
                <w:rFonts w:ascii="Times New Roman" w:hAnsi="Times New Roman" w:cs="Times New Roman"/>
                <w:b/>
                <w:sz w:val="24"/>
                <w:szCs w:val="24"/>
              </w:rPr>
              <w:t>Spokane Valley, WA 99206</w:t>
            </w:r>
            <w:r w:rsidR="00582771" w:rsidRPr="00CF3B3B">
              <w:rPr>
                <w:rFonts w:ascii="Times New Roman" w:hAnsi="Times New Roman" w:cs="Times New Roman"/>
                <w:b/>
                <w:sz w:val="24"/>
                <w:szCs w:val="24"/>
              </w:rPr>
              <w:t>)</w:t>
            </w:r>
            <w:permEnd w:id="204809094"/>
          </w:p>
        </w:tc>
      </w:tr>
    </w:tbl>
    <w:p w14:paraId="231F0C13" w14:textId="77777777" w:rsidR="002C6D13" w:rsidRPr="0087488B" w:rsidRDefault="002C6D13" w:rsidP="008750FB">
      <w:pPr>
        <w:spacing w:after="0" w:line="240" w:lineRule="auto"/>
        <w:rPr>
          <w:rFonts w:ascii="Times New Roman" w:hAnsi="Times New Roman"/>
          <w:b/>
          <w:sz w:val="16"/>
          <w:szCs w:val="16"/>
        </w:rPr>
      </w:pPr>
    </w:p>
    <w:p w14:paraId="791EEF1E" w14:textId="77777777" w:rsidR="00C87ACF" w:rsidRPr="00CF3B3B" w:rsidRDefault="002C6D13" w:rsidP="00C87ACF">
      <w:pPr>
        <w:spacing w:after="0" w:line="240" w:lineRule="auto"/>
        <w:ind w:left="720" w:hanging="360"/>
        <w:rPr>
          <w:rFonts w:ascii="Times New Roman" w:hAnsi="Times New Roman" w:cs="Times New Roman"/>
          <w:sz w:val="24"/>
          <w:szCs w:val="24"/>
          <w:u w:val="single"/>
        </w:rPr>
      </w:pPr>
      <w:r w:rsidRPr="00CF3B3B">
        <w:rPr>
          <w:rFonts w:ascii="Times New Roman" w:hAnsi="Times New Roman" w:cs="Times New Roman"/>
          <w:sz w:val="24"/>
          <w:szCs w:val="24"/>
        </w:rPr>
        <w:t>F.</w:t>
      </w:r>
      <w:r w:rsidRPr="00CF3B3B">
        <w:rPr>
          <w:rFonts w:ascii="Times New Roman" w:hAnsi="Times New Roman" w:cs="Times New Roman"/>
          <w:sz w:val="24"/>
          <w:szCs w:val="24"/>
        </w:rPr>
        <w:tab/>
      </w:r>
      <w:r w:rsidR="00C87ACF" w:rsidRPr="00CF3B3B">
        <w:rPr>
          <w:rFonts w:ascii="Times New Roman" w:hAnsi="Times New Roman" w:cs="Times New Roman"/>
          <w:sz w:val="24"/>
          <w:szCs w:val="24"/>
          <w:u w:val="single"/>
        </w:rPr>
        <w:t>Plant programs</w:t>
      </w:r>
    </w:p>
    <w:p w14:paraId="32C85746" w14:textId="77777777" w:rsidR="007E0526" w:rsidRPr="0087488B" w:rsidRDefault="007E0526" w:rsidP="00C87ACF">
      <w:pPr>
        <w:spacing w:after="0" w:line="240" w:lineRule="auto"/>
        <w:ind w:left="720" w:hanging="360"/>
        <w:rPr>
          <w:rFonts w:ascii="Times New Roman" w:hAnsi="Times New Roman" w:cs="Times New Roman"/>
          <w:sz w:val="16"/>
          <w:szCs w:val="16"/>
          <w:u w:val="single"/>
        </w:rPr>
      </w:pPr>
    </w:p>
    <w:p w14:paraId="4AC8D831" w14:textId="77777777" w:rsidR="00B74A4C" w:rsidRPr="00CF3B3B" w:rsidRDefault="00B74A4C" w:rsidP="00C87ACF">
      <w:pPr>
        <w:spacing w:after="0" w:line="240" w:lineRule="auto"/>
        <w:ind w:left="720"/>
        <w:rPr>
          <w:rFonts w:ascii="Times New Roman" w:hAnsi="Times New Roman" w:cs="Times New Roman"/>
          <w:sz w:val="24"/>
          <w:szCs w:val="24"/>
        </w:rPr>
      </w:pPr>
      <w:r w:rsidRPr="00CF3B3B">
        <w:rPr>
          <w:rFonts w:ascii="Times New Roman" w:hAnsi="Times New Roman" w:cs="Times New Roman"/>
          <w:sz w:val="24"/>
          <w:szCs w:val="24"/>
        </w:rPr>
        <w:t>For plant programs the WSATC or the Department designee will act as the apprentice representative. Plant programs shall designate</w:t>
      </w:r>
      <w:r w:rsidR="003D0B4B" w:rsidRPr="00CF3B3B">
        <w:rPr>
          <w:rFonts w:ascii="Times New Roman" w:hAnsi="Times New Roman" w:cs="Times New Roman"/>
          <w:sz w:val="24"/>
          <w:szCs w:val="24"/>
        </w:rPr>
        <w:t xml:space="preserve"> an administrator(s) knowledgeable in the process of apprenticeship and/or the application of chapter 49.04 RCW and chapter 296-05 WAC and these standards.</w:t>
      </w:r>
    </w:p>
    <w:p w14:paraId="161ABFBF" w14:textId="77777777" w:rsidR="00C87ACF" w:rsidRPr="0087488B" w:rsidRDefault="00C87ACF" w:rsidP="002C6D13">
      <w:pPr>
        <w:spacing w:after="0" w:line="240" w:lineRule="auto"/>
        <w:ind w:left="360"/>
        <w:rPr>
          <w:rFonts w:ascii="Times New Roman" w:hAnsi="Times New Roman" w:cs="Times New Roman"/>
          <w:sz w:val="16"/>
          <w:szCs w:val="16"/>
        </w:rPr>
      </w:pPr>
    </w:p>
    <w:p w14:paraId="1B3AC41A" w14:textId="77777777" w:rsidR="00B74A4C" w:rsidRPr="00CF3B3B" w:rsidRDefault="003D0B4B" w:rsidP="00C87ACF">
      <w:pPr>
        <w:spacing w:after="0" w:line="240" w:lineRule="auto"/>
        <w:ind w:left="720"/>
        <w:rPr>
          <w:rFonts w:ascii="Times New Roman" w:hAnsi="Times New Roman"/>
          <w:sz w:val="24"/>
        </w:rPr>
      </w:pPr>
      <w:r w:rsidRPr="00CF3B3B">
        <w:rPr>
          <w:rFonts w:ascii="Times New Roman" w:hAnsi="Times New Roman"/>
          <w:sz w:val="24"/>
        </w:rPr>
        <w:t xml:space="preserve">The designated administrator(s) for this program </w:t>
      </w:r>
      <w:r w:rsidR="002929DB" w:rsidRPr="00CF3B3B">
        <w:rPr>
          <w:rFonts w:ascii="Times New Roman" w:hAnsi="Times New Roman"/>
          <w:sz w:val="24"/>
        </w:rPr>
        <w:t>is/</w:t>
      </w:r>
      <w:r w:rsidRPr="00CF3B3B">
        <w:rPr>
          <w:rFonts w:ascii="Times New Roman" w:hAnsi="Times New Roman"/>
          <w:sz w:val="24"/>
        </w:rPr>
        <w:t>are as follows:</w:t>
      </w:r>
    </w:p>
    <w:p w14:paraId="3881D863" w14:textId="1239FA92" w:rsidR="00C87ACF" w:rsidRPr="0087488B" w:rsidRDefault="00C87ACF" w:rsidP="003D0B4B">
      <w:pPr>
        <w:spacing w:after="0" w:line="240" w:lineRule="auto"/>
        <w:ind w:left="360"/>
        <w:rPr>
          <w:rFonts w:ascii="Times New Roman" w:hAnsi="Times New Roman"/>
          <w:sz w:val="16"/>
          <w:szCs w:val="16"/>
        </w:rPr>
      </w:pPr>
    </w:p>
    <w:p w14:paraId="554E6324" w14:textId="7635C226" w:rsidR="00C819A6" w:rsidRPr="00C819A6" w:rsidRDefault="00C819A6" w:rsidP="00C819A6">
      <w:pPr>
        <w:spacing w:after="0" w:line="240" w:lineRule="auto"/>
        <w:ind w:left="720"/>
        <w:rPr>
          <w:rFonts w:ascii="Times New Roman" w:hAnsi="Times New Roman"/>
          <w:b/>
          <w:sz w:val="24"/>
        </w:rPr>
      </w:pPr>
      <w:r w:rsidRPr="00C819A6">
        <w:rPr>
          <w:rFonts w:ascii="Times New Roman" w:hAnsi="Times New Roman"/>
          <w:b/>
          <w:sz w:val="24"/>
        </w:rPr>
        <w:t>N/A</w:t>
      </w:r>
    </w:p>
    <w:p w14:paraId="19480C4D" w14:textId="40F123DD" w:rsidR="000F2DB0" w:rsidRPr="0087488B" w:rsidRDefault="000F2DB0" w:rsidP="001A20E0">
      <w:pPr>
        <w:spacing w:after="0" w:line="240" w:lineRule="auto"/>
        <w:rPr>
          <w:rFonts w:ascii="Times New Roman" w:hAnsi="Times New Roman" w:cs="Times New Roman"/>
          <w:b/>
          <w:bCs/>
          <w:sz w:val="16"/>
          <w:szCs w:val="16"/>
        </w:rPr>
      </w:pPr>
    </w:p>
    <w:p w14:paraId="7DF9ACCC" w14:textId="77777777" w:rsidR="00087071" w:rsidRPr="0087488B" w:rsidRDefault="00087071" w:rsidP="001A20E0">
      <w:pPr>
        <w:spacing w:after="0" w:line="240" w:lineRule="auto"/>
        <w:rPr>
          <w:rFonts w:ascii="Times New Roman" w:hAnsi="Times New Roman" w:cs="Times New Roman"/>
          <w:b/>
          <w:bCs/>
          <w:sz w:val="16"/>
          <w:szCs w:val="16"/>
        </w:rPr>
      </w:pPr>
    </w:p>
    <w:p w14:paraId="2B490CD1" w14:textId="68FEFD4B" w:rsidR="00582771" w:rsidRPr="00CF3B3B" w:rsidRDefault="00A21919" w:rsidP="001A20E0">
      <w:pPr>
        <w:spacing w:after="0" w:line="240" w:lineRule="auto"/>
        <w:rPr>
          <w:rFonts w:ascii="Times New Roman" w:hAnsi="Times New Roman" w:cs="Times New Roman"/>
          <w:b/>
          <w:sz w:val="24"/>
          <w:u w:val="single"/>
        </w:rPr>
      </w:pPr>
      <w:r w:rsidRPr="00CF3B3B">
        <w:rPr>
          <w:rFonts w:ascii="Times New Roman" w:hAnsi="Times New Roman" w:cs="Times New Roman"/>
          <w:b/>
          <w:bCs/>
          <w:sz w:val="24"/>
          <w:szCs w:val="24"/>
        </w:rPr>
        <w:t>XII.</w:t>
      </w:r>
      <w:r w:rsidRPr="00CF3B3B">
        <w:rPr>
          <w:rFonts w:ascii="Times New Roman" w:hAnsi="Times New Roman" w:cs="Times New Roman"/>
          <w:b/>
          <w:bCs/>
          <w:sz w:val="24"/>
          <w:szCs w:val="24"/>
        </w:rPr>
        <w:tab/>
      </w:r>
      <w:r w:rsidR="00582771" w:rsidRPr="00CF3B3B">
        <w:rPr>
          <w:rFonts w:ascii="Times New Roman" w:hAnsi="Times New Roman" w:cs="Times New Roman"/>
          <w:b/>
          <w:sz w:val="24"/>
          <w:u w:val="single"/>
        </w:rPr>
        <w:t>SUBCOMMITTEE:</w:t>
      </w:r>
    </w:p>
    <w:p w14:paraId="2C7D7A47" w14:textId="77777777" w:rsidR="00582771" w:rsidRPr="0087488B" w:rsidRDefault="00582771" w:rsidP="001A20E0">
      <w:pPr>
        <w:spacing w:after="0" w:line="240" w:lineRule="auto"/>
        <w:ind w:left="720"/>
        <w:rPr>
          <w:rFonts w:ascii="Times New Roman" w:hAnsi="Times New Roman"/>
          <w:sz w:val="16"/>
          <w:szCs w:val="16"/>
        </w:rPr>
      </w:pPr>
    </w:p>
    <w:p w14:paraId="64C8D327" w14:textId="77777777" w:rsidR="00582771" w:rsidRPr="00CF3B3B" w:rsidRDefault="00582771" w:rsidP="003D0B4B">
      <w:pPr>
        <w:pStyle w:val="ListParagraph"/>
        <w:spacing w:after="0" w:line="240" w:lineRule="auto"/>
        <w:rPr>
          <w:rFonts w:ascii="Times New Roman" w:hAnsi="Times New Roman"/>
          <w:sz w:val="24"/>
        </w:rPr>
      </w:pPr>
      <w:r w:rsidRPr="00CF3B3B">
        <w:rPr>
          <w:rFonts w:ascii="Times New Roman" w:hAnsi="Times New Roman"/>
          <w:sz w:val="24"/>
        </w:rPr>
        <w:t>Subcommittee(s) approved by the Department, represented equally from management and non-management, may a</w:t>
      </w:r>
      <w:r w:rsidR="00C761BE" w:rsidRPr="00CF3B3B">
        <w:rPr>
          <w:rFonts w:ascii="Times New Roman" w:hAnsi="Times New Roman"/>
          <w:sz w:val="24"/>
        </w:rPr>
        <w:t>lso be established under these s</w:t>
      </w:r>
      <w:r w:rsidRPr="00CF3B3B">
        <w:rPr>
          <w:rFonts w:ascii="Times New Roman" w:hAnsi="Times New Roman"/>
          <w:sz w:val="24"/>
        </w:rPr>
        <w:t xml:space="preserve">tandards, and are subject to the main committee.  All actions of the subcommittee(s) must be </w:t>
      </w:r>
      <w:r w:rsidR="002929DB" w:rsidRPr="00CF3B3B">
        <w:rPr>
          <w:rFonts w:ascii="Times New Roman" w:hAnsi="Times New Roman"/>
          <w:sz w:val="24"/>
        </w:rPr>
        <w:t xml:space="preserve">reviewed </w:t>
      </w:r>
      <w:r w:rsidRPr="00CF3B3B">
        <w:rPr>
          <w:rFonts w:ascii="Times New Roman" w:hAnsi="Times New Roman"/>
          <w:sz w:val="24"/>
        </w:rPr>
        <w:t xml:space="preserve">by the </w:t>
      </w:r>
      <w:r w:rsidR="008A12B3" w:rsidRPr="00CF3B3B">
        <w:rPr>
          <w:rFonts w:ascii="Times New Roman" w:hAnsi="Times New Roman"/>
          <w:sz w:val="24"/>
        </w:rPr>
        <w:t>main</w:t>
      </w:r>
      <w:r w:rsidRPr="00CF3B3B">
        <w:rPr>
          <w:rFonts w:ascii="Times New Roman" w:hAnsi="Times New Roman"/>
          <w:sz w:val="24"/>
        </w:rPr>
        <w:t xml:space="preserve"> committee. </w:t>
      </w:r>
      <w:r w:rsidR="008A12B3" w:rsidRPr="00CF3B3B">
        <w:rPr>
          <w:rFonts w:ascii="Times New Roman" w:hAnsi="Times New Roman"/>
          <w:sz w:val="24"/>
        </w:rPr>
        <w:t xml:space="preserve"> Subcommittees authorized to upgrade app</w:t>
      </w:r>
      <w:r w:rsidR="0018068F" w:rsidRPr="00CF3B3B">
        <w:rPr>
          <w:rFonts w:ascii="Times New Roman" w:hAnsi="Times New Roman"/>
          <w:sz w:val="24"/>
        </w:rPr>
        <w:t>r</w:t>
      </w:r>
      <w:r w:rsidR="008A12B3" w:rsidRPr="00CF3B3B">
        <w:rPr>
          <w:rFonts w:ascii="Times New Roman" w:hAnsi="Times New Roman"/>
          <w:sz w:val="24"/>
        </w:rPr>
        <w:t>entices and/or conduct</w:t>
      </w:r>
      <w:r w:rsidRPr="00CF3B3B">
        <w:rPr>
          <w:rFonts w:ascii="Times New Roman" w:hAnsi="Times New Roman"/>
          <w:sz w:val="24"/>
        </w:rPr>
        <w:t xml:space="preserve"> </w:t>
      </w:r>
      <w:r w:rsidR="008A12B3" w:rsidRPr="00CF3B3B">
        <w:rPr>
          <w:rFonts w:ascii="Times New Roman" w:hAnsi="Times New Roman"/>
          <w:sz w:val="24"/>
        </w:rPr>
        <w:t>disciplinary actions must be structured</w:t>
      </w:r>
      <w:r w:rsidR="0018068F" w:rsidRPr="00CF3B3B">
        <w:rPr>
          <w:rFonts w:ascii="Times New Roman" w:hAnsi="Times New Roman"/>
          <w:sz w:val="24"/>
        </w:rPr>
        <w:t xml:space="preserve"> according to the same requirements for main committees.</w:t>
      </w:r>
    </w:p>
    <w:p w14:paraId="07596573" w14:textId="77777777" w:rsidR="00582771" w:rsidRPr="0087488B" w:rsidRDefault="00582771" w:rsidP="001A20E0">
      <w:pPr>
        <w:spacing w:after="0" w:line="240" w:lineRule="auto"/>
        <w:ind w:left="720"/>
        <w:rPr>
          <w:rFonts w:ascii="Times New Roman" w:hAnsi="Times New Roman"/>
          <w:sz w:val="16"/>
          <w:szCs w:val="16"/>
        </w:rPr>
      </w:pPr>
    </w:p>
    <w:p w14:paraId="0B959DEF" w14:textId="2ACC629B" w:rsidR="00582771" w:rsidRPr="00C819A6" w:rsidRDefault="00C819A6" w:rsidP="003D0B4B">
      <w:pPr>
        <w:pStyle w:val="ListParagraph"/>
        <w:spacing w:after="0" w:line="240" w:lineRule="auto"/>
        <w:rPr>
          <w:rFonts w:ascii="Times New Roman" w:hAnsi="Times New Roman"/>
          <w:b/>
          <w:sz w:val="24"/>
        </w:rPr>
      </w:pPr>
      <w:permStart w:id="639566805" w:edGrp="everyone"/>
      <w:r w:rsidRPr="00C819A6">
        <w:rPr>
          <w:rFonts w:ascii="Times New Roman" w:hAnsi="Times New Roman"/>
          <w:b/>
          <w:sz w:val="24"/>
        </w:rPr>
        <w:t>None</w:t>
      </w:r>
      <w:permEnd w:id="639566805"/>
    </w:p>
    <w:p w14:paraId="05E639CF" w14:textId="10933756" w:rsidR="00C87ACF" w:rsidRPr="0087488B" w:rsidRDefault="00C87ACF" w:rsidP="001A20E0">
      <w:pPr>
        <w:spacing w:after="0" w:line="240" w:lineRule="auto"/>
        <w:rPr>
          <w:rFonts w:ascii="Times New Roman" w:hAnsi="Times New Roman"/>
          <w:sz w:val="16"/>
          <w:szCs w:val="16"/>
        </w:rPr>
      </w:pPr>
    </w:p>
    <w:p w14:paraId="7ABEA2CC" w14:textId="77777777" w:rsidR="00C819A6" w:rsidRPr="0087488B" w:rsidRDefault="00C819A6" w:rsidP="001A20E0">
      <w:pPr>
        <w:spacing w:after="0" w:line="240" w:lineRule="auto"/>
        <w:rPr>
          <w:rFonts w:ascii="Times New Roman" w:hAnsi="Times New Roman"/>
          <w:sz w:val="16"/>
          <w:szCs w:val="16"/>
        </w:rPr>
      </w:pPr>
    </w:p>
    <w:p w14:paraId="6C44711F" w14:textId="77777777" w:rsidR="00582771" w:rsidRPr="00CF3B3B" w:rsidRDefault="001A20E0" w:rsidP="008E7574">
      <w:pPr>
        <w:tabs>
          <w:tab w:val="left" w:pos="720"/>
        </w:tabs>
        <w:spacing w:after="0" w:line="240" w:lineRule="auto"/>
        <w:rPr>
          <w:rFonts w:ascii="Times New Roman" w:hAnsi="Times New Roman" w:cs="Times New Roman"/>
          <w:b/>
          <w:sz w:val="24"/>
          <w:u w:val="single"/>
        </w:rPr>
      </w:pPr>
      <w:r w:rsidRPr="00CF3B3B">
        <w:rPr>
          <w:rFonts w:ascii="Times New Roman" w:hAnsi="Times New Roman" w:cs="Times New Roman"/>
          <w:b/>
          <w:bCs/>
          <w:sz w:val="24"/>
          <w:szCs w:val="24"/>
        </w:rPr>
        <w:t>XIII.</w:t>
      </w:r>
      <w:r w:rsidR="008E7574" w:rsidRPr="00CF3B3B">
        <w:rPr>
          <w:rFonts w:ascii="Times New Roman" w:hAnsi="Times New Roman" w:cs="Times New Roman"/>
          <w:b/>
          <w:bCs/>
          <w:sz w:val="24"/>
          <w:szCs w:val="24"/>
        </w:rPr>
        <w:tab/>
      </w:r>
      <w:r w:rsidR="00582771" w:rsidRPr="00CF3B3B">
        <w:rPr>
          <w:rFonts w:ascii="Times New Roman" w:hAnsi="Times New Roman" w:cs="Times New Roman"/>
          <w:b/>
          <w:sz w:val="24"/>
          <w:u w:val="single"/>
        </w:rPr>
        <w:t>TRAINING DIRECTOR/COORDINATOR:</w:t>
      </w:r>
    </w:p>
    <w:p w14:paraId="18B49193" w14:textId="77777777" w:rsidR="00582771" w:rsidRPr="0087488B" w:rsidRDefault="00582771" w:rsidP="001A20E0">
      <w:pPr>
        <w:spacing w:after="0" w:line="240" w:lineRule="auto"/>
        <w:ind w:left="1440" w:hanging="720"/>
        <w:rPr>
          <w:rFonts w:ascii="Times New Roman" w:hAnsi="Times New Roman"/>
          <w:sz w:val="16"/>
          <w:szCs w:val="16"/>
          <w:u w:val="single"/>
        </w:rPr>
      </w:pPr>
    </w:p>
    <w:p w14:paraId="624169AD" w14:textId="77777777" w:rsidR="00582771" w:rsidRPr="00CF3B3B" w:rsidRDefault="00582771" w:rsidP="003D0B4B">
      <w:pPr>
        <w:pStyle w:val="ListParagraph"/>
        <w:spacing w:after="0" w:line="240" w:lineRule="auto"/>
      </w:pPr>
      <w:r w:rsidRPr="00CF3B3B">
        <w:rPr>
          <w:rFonts w:ascii="Times New Roman" w:hAnsi="Times New Roman"/>
          <w:sz w:val="24"/>
        </w:rPr>
        <w:t xml:space="preserve">The </w:t>
      </w:r>
      <w:r w:rsidR="00532C70" w:rsidRPr="00CF3B3B">
        <w:rPr>
          <w:rFonts w:ascii="Times New Roman" w:hAnsi="Times New Roman"/>
          <w:sz w:val="24"/>
        </w:rPr>
        <w:t>s</w:t>
      </w:r>
      <w:r w:rsidR="0018068F" w:rsidRPr="00CF3B3B">
        <w:rPr>
          <w:rFonts w:ascii="Times New Roman" w:hAnsi="Times New Roman"/>
          <w:sz w:val="24"/>
        </w:rPr>
        <w:t xml:space="preserve">ponsor </w:t>
      </w:r>
      <w:r w:rsidRPr="00CF3B3B">
        <w:rPr>
          <w:rFonts w:ascii="Times New Roman" w:hAnsi="Times New Roman"/>
          <w:sz w:val="24"/>
        </w:rPr>
        <w:t>may employ a person(s) as a full or part-time training coordinator(s)/</w:t>
      </w:r>
      <w:r w:rsidR="0018068F" w:rsidRPr="00CF3B3B">
        <w:rPr>
          <w:rFonts w:ascii="Times New Roman" w:hAnsi="Times New Roman"/>
          <w:sz w:val="24"/>
        </w:rPr>
        <w:t xml:space="preserve"> </w:t>
      </w:r>
      <w:r w:rsidRPr="00CF3B3B">
        <w:rPr>
          <w:rFonts w:ascii="Times New Roman" w:hAnsi="Times New Roman"/>
          <w:sz w:val="24"/>
        </w:rPr>
        <w:t>training director(s).  This person(s) will assume responsibilities and authority for the operation of the program as are delegated by the sponsor.</w:t>
      </w:r>
    </w:p>
    <w:p w14:paraId="027FF14F" w14:textId="77777777" w:rsidR="00582771" w:rsidRPr="00CF3B3B" w:rsidRDefault="00582771" w:rsidP="001A20E0">
      <w:pPr>
        <w:spacing w:after="0" w:line="240" w:lineRule="auto"/>
        <w:ind w:left="720"/>
        <w:rPr>
          <w:rFonts w:ascii="Times New Roman" w:hAnsi="Times New Roman"/>
          <w:b/>
          <w:sz w:val="24"/>
        </w:rPr>
      </w:pPr>
    </w:p>
    <w:tbl>
      <w:tblPr>
        <w:tblW w:w="0" w:type="auto"/>
        <w:tblInd w:w="828" w:type="dxa"/>
        <w:tblLook w:val="0000" w:firstRow="0" w:lastRow="0" w:firstColumn="0" w:lastColumn="0" w:noHBand="0" w:noVBand="0"/>
      </w:tblPr>
      <w:tblGrid>
        <w:gridCol w:w="4385"/>
        <w:gridCol w:w="4147"/>
      </w:tblGrid>
      <w:tr w:rsidR="00582771" w:rsidRPr="00CF3B3B" w14:paraId="4C39EC3E" w14:textId="77777777" w:rsidTr="00CF015B">
        <w:tc>
          <w:tcPr>
            <w:tcW w:w="4385" w:type="dxa"/>
          </w:tcPr>
          <w:p w14:paraId="61BB2096" w14:textId="77777777" w:rsidR="00E926E3" w:rsidRDefault="00E926E3" w:rsidP="001A20E0">
            <w:pPr>
              <w:spacing w:after="0" w:line="240" w:lineRule="auto"/>
              <w:rPr>
                <w:rFonts w:ascii="Times New Roman" w:hAnsi="Times New Roman"/>
                <w:b/>
                <w:sz w:val="24"/>
              </w:rPr>
            </w:pPr>
            <w:permStart w:id="849873120" w:edGrp="everyone"/>
            <w:r>
              <w:rPr>
                <w:rFonts w:ascii="Times New Roman" w:hAnsi="Times New Roman"/>
                <w:b/>
                <w:sz w:val="24"/>
              </w:rPr>
              <w:t>Brenda Hamilton</w:t>
            </w:r>
          </w:p>
          <w:p w14:paraId="42A550CA" w14:textId="6C6E48BE" w:rsidR="00E926E3" w:rsidRDefault="00E926E3" w:rsidP="001A20E0">
            <w:pPr>
              <w:spacing w:after="0" w:line="240" w:lineRule="auto"/>
              <w:rPr>
                <w:rFonts w:ascii="Times New Roman" w:hAnsi="Times New Roman"/>
                <w:b/>
                <w:sz w:val="24"/>
              </w:rPr>
            </w:pPr>
            <w:r>
              <w:rPr>
                <w:rFonts w:ascii="Times New Roman" w:hAnsi="Times New Roman"/>
                <w:b/>
                <w:sz w:val="24"/>
              </w:rPr>
              <w:t>Training Director/Coordinator</w:t>
            </w:r>
          </w:p>
          <w:p w14:paraId="5DE99396" w14:textId="0F670C4B" w:rsidR="00E926E3" w:rsidRDefault="00E926E3" w:rsidP="001A20E0">
            <w:pPr>
              <w:spacing w:after="0" w:line="240" w:lineRule="auto"/>
              <w:rPr>
                <w:rFonts w:ascii="Times New Roman" w:hAnsi="Times New Roman"/>
                <w:b/>
                <w:sz w:val="24"/>
              </w:rPr>
            </w:pPr>
            <w:r>
              <w:rPr>
                <w:rFonts w:ascii="Times New Roman" w:hAnsi="Times New Roman"/>
                <w:b/>
                <w:sz w:val="24"/>
              </w:rPr>
              <w:t>Greater Spokane Electrical Training</w:t>
            </w:r>
          </w:p>
          <w:p w14:paraId="47CF3320" w14:textId="522339EE" w:rsidR="00582771" w:rsidRDefault="00373E99" w:rsidP="00E926E3">
            <w:pPr>
              <w:spacing w:after="0" w:line="240" w:lineRule="auto"/>
              <w:rPr>
                <w:rFonts w:ascii="Times New Roman" w:hAnsi="Times New Roman"/>
                <w:b/>
                <w:sz w:val="24"/>
              </w:rPr>
            </w:pPr>
            <w:r>
              <w:rPr>
                <w:rFonts w:ascii="Times New Roman" w:hAnsi="Times New Roman"/>
                <w:b/>
                <w:sz w:val="24"/>
              </w:rPr>
              <w:t>Office.gsat@gmail.com</w:t>
            </w:r>
          </w:p>
          <w:permEnd w:id="849873120"/>
          <w:p w14:paraId="015926EA" w14:textId="7AB9DFE4" w:rsidR="00261B1E" w:rsidRPr="00CF3B3B" w:rsidRDefault="00261B1E" w:rsidP="00E926E3">
            <w:pPr>
              <w:spacing w:after="0" w:line="240" w:lineRule="auto"/>
              <w:rPr>
                <w:rFonts w:ascii="Times New Roman" w:hAnsi="Times New Roman"/>
                <w:b/>
                <w:sz w:val="24"/>
              </w:rPr>
            </w:pPr>
          </w:p>
        </w:tc>
        <w:tc>
          <w:tcPr>
            <w:tcW w:w="4147" w:type="dxa"/>
          </w:tcPr>
          <w:p w14:paraId="54368FDD" w14:textId="1656683F" w:rsidR="00582771" w:rsidRPr="00CF3B3B" w:rsidRDefault="00582771" w:rsidP="00E926E3">
            <w:pPr>
              <w:spacing w:after="0" w:line="240" w:lineRule="auto"/>
              <w:rPr>
                <w:rFonts w:ascii="Times New Roman" w:hAnsi="Times New Roman"/>
                <w:b/>
                <w:sz w:val="24"/>
              </w:rPr>
            </w:pPr>
          </w:p>
        </w:tc>
      </w:tr>
    </w:tbl>
    <w:p w14:paraId="6C48408D" w14:textId="77777777" w:rsidR="006442C4" w:rsidRPr="0027780D" w:rsidRDefault="00CF015B" w:rsidP="000F2DB0">
      <w:pPr>
        <w:pBdr>
          <w:top w:val="triple" w:sz="4" w:space="1" w:color="auto"/>
          <w:left w:val="triple" w:sz="4" w:space="4" w:color="auto"/>
          <w:bottom w:val="triple" w:sz="4" w:space="1" w:color="auto"/>
          <w:right w:val="triple" w:sz="4" w:space="4" w:color="auto"/>
        </w:pBdr>
        <w:spacing w:after="0" w:line="240" w:lineRule="auto"/>
        <w:ind w:left="720"/>
        <w:rPr>
          <w:rFonts w:ascii="Times New Roman" w:eastAsia="Times New Roman" w:hAnsi="Times New Roman" w:cs="Times New Roman"/>
          <w:b/>
          <w:bCs/>
          <w:i/>
          <w:color w:val="FF0000"/>
          <w:sz w:val="24"/>
          <w:szCs w:val="24"/>
        </w:rPr>
      </w:pPr>
      <w:r w:rsidRPr="0027780D">
        <w:rPr>
          <w:rFonts w:ascii="Times New Roman" w:eastAsia="Times New Roman" w:hAnsi="Times New Roman" w:cs="Times New Roman"/>
          <w:b/>
          <w:bCs/>
          <w:i/>
          <w:sz w:val="24"/>
          <w:szCs w:val="24"/>
        </w:rPr>
        <w:t>*Must be designated by the sponsor for electrical training programs</w:t>
      </w:r>
    </w:p>
    <w:sectPr w:rsidR="006442C4" w:rsidRPr="0027780D" w:rsidSect="008D4CB8">
      <w:headerReference w:type="default" r:id="rId11"/>
      <w:footerReference w:type="even" r:id="rId12"/>
      <w:footerReference w:type="default" r:id="rId13"/>
      <w:footerReference w:type="first" r:id="rId14"/>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2D275" w14:textId="77777777" w:rsidR="00392CCC" w:rsidRDefault="00392CCC" w:rsidP="001A20E0">
      <w:pPr>
        <w:spacing w:after="0" w:line="240" w:lineRule="auto"/>
      </w:pPr>
      <w:r>
        <w:separator/>
      </w:r>
    </w:p>
  </w:endnote>
  <w:endnote w:type="continuationSeparator" w:id="0">
    <w:p w14:paraId="40457463" w14:textId="77777777" w:rsidR="00392CCC" w:rsidRDefault="00392CCC" w:rsidP="001A20E0">
      <w:pPr>
        <w:spacing w:after="0" w:line="240" w:lineRule="auto"/>
      </w:pPr>
      <w:r>
        <w:continuationSeparator/>
      </w:r>
    </w:p>
  </w:endnote>
  <w:endnote w:type="continuationNotice" w:id="1">
    <w:p w14:paraId="57C54A00" w14:textId="77777777" w:rsidR="00392CCC" w:rsidRDefault="00392CCC" w:rsidP="001A20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61A7" w14:textId="77777777" w:rsidR="00392CCC" w:rsidRDefault="00392C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75151004" w14:textId="77777777" w:rsidR="00392CCC" w:rsidRDefault="00392C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3DC6" w14:textId="677A8D11" w:rsidR="00392CCC" w:rsidRPr="00392CCC" w:rsidRDefault="00392CCC" w:rsidP="001A20E0">
    <w:pPr>
      <w:pStyle w:val="Footer"/>
      <w:tabs>
        <w:tab w:val="right" w:pos="9180"/>
      </w:tabs>
      <w:rPr>
        <w:rFonts w:ascii="Times New Roman" w:hAnsi="Times New Roman" w:cs="Times New Roman"/>
      </w:rPr>
    </w:pPr>
    <w:r w:rsidRPr="00392CCC">
      <w:rPr>
        <w:rFonts w:ascii="Times New Roman" w:hAnsi="Times New Roman" w:cs="Times New Roman"/>
      </w:rPr>
      <w:t xml:space="preserve">WSATC – </w:t>
    </w:r>
    <w:r>
      <w:rPr>
        <w:rFonts w:ascii="Times New Roman" w:hAnsi="Times New Roman" w:cs="Times New Roman"/>
      </w:rPr>
      <w:t>2265</w:t>
    </w:r>
    <w:r w:rsidRPr="00392CCC">
      <w:rPr>
        <w:rFonts w:ascii="Times New Roman" w:hAnsi="Times New Roman" w:cs="Times New Roman"/>
      </w:rPr>
      <w:tab/>
      <w:t xml:space="preserve">Page </w:t>
    </w:r>
    <w:r w:rsidRPr="00392CCC">
      <w:rPr>
        <w:rFonts w:ascii="Times New Roman" w:hAnsi="Times New Roman" w:cs="Times New Roman"/>
      </w:rPr>
      <w:fldChar w:fldCharType="begin"/>
    </w:r>
    <w:r w:rsidRPr="00392CCC">
      <w:rPr>
        <w:rFonts w:ascii="Times New Roman" w:hAnsi="Times New Roman" w:cs="Times New Roman"/>
      </w:rPr>
      <w:instrText xml:space="preserve"> PAGE </w:instrText>
    </w:r>
    <w:r w:rsidRPr="00392CCC">
      <w:rPr>
        <w:rFonts w:ascii="Times New Roman" w:hAnsi="Times New Roman" w:cs="Times New Roman"/>
      </w:rPr>
      <w:fldChar w:fldCharType="separate"/>
    </w:r>
    <w:r w:rsidR="002D34DF">
      <w:rPr>
        <w:rFonts w:ascii="Times New Roman" w:hAnsi="Times New Roman" w:cs="Times New Roman"/>
        <w:noProof/>
      </w:rPr>
      <w:t>18</w:t>
    </w:r>
    <w:r w:rsidRPr="00392CCC">
      <w:rPr>
        <w:rFonts w:ascii="Times New Roman" w:hAnsi="Times New Roman" w:cs="Times New Roman"/>
      </w:rPr>
      <w:fldChar w:fldCharType="end"/>
    </w:r>
    <w:r w:rsidRPr="00392CCC">
      <w:rPr>
        <w:rFonts w:ascii="Times New Roman" w:hAnsi="Times New Roman" w:cs="Times New Roman"/>
      </w:rPr>
      <w:t xml:space="preserve"> of </w:t>
    </w:r>
    <w:r w:rsidRPr="00392CCC">
      <w:rPr>
        <w:rFonts w:ascii="Times New Roman" w:hAnsi="Times New Roman" w:cs="Times New Roman"/>
        <w:noProof/>
      </w:rPr>
      <w:fldChar w:fldCharType="begin"/>
    </w:r>
    <w:r w:rsidRPr="00392CCC">
      <w:rPr>
        <w:rFonts w:ascii="Times New Roman" w:hAnsi="Times New Roman" w:cs="Times New Roman"/>
        <w:noProof/>
      </w:rPr>
      <w:instrText xml:space="preserve"> NUMPAGES </w:instrText>
    </w:r>
    <w:r w:rsidRPr="00392CCC">
      <w:rPr>
        <w:rFonts w:ascii="Times New Roman" w:hAnsi="Times New Roman" w:cs="Times New Roman"/>
        <w:noProof/>
      </w:rPr>
      <w:fldChar w:fldCharType="separate"/>
    </w:r>
    <w:r w:rsidR="002D34DF">
      <w:rPr>
        <w:rFonts w:ascii="Times New Roman" w:hAnsi="Times New Roman" w:cs="Times New Roman"/>
        <w:noProof/>
      </w:rPr>
      <w:t>23</w:t>
    </w:r>
    <w:r w:rsidRPr="00392CCC">
      <w:rPr>
        <w:rFonts w:ascii="Times New Roman" w:hAnsi="Times New Roman" w:cs="Times New Roman"/>
        <w:noProof/>
      </w:rPr>
      <w:fldChar w:fldCharType="end"/>
    </w:r>
    <w:r w:rsidRPr="00392CCC">
      <w:rPr>
        <w:rFonts w:ascii="Times New Roman" w:hAnsi="Times New Roman" w:cs="Times New Roman"/>
      </w:rPr>
      <w:tab/>
      <w:t>08/07/2023</w:t>
    </w:r>
  </w:p>
  <w:p w14:paraId="3727BA62" w14:textId="32A028E7" w:rsidR="00392CCC" w:rsidRPr="00392CCC" w:rsidRDefault="00392CCC" w:rsidP="001A20E0">
    <w:pPr>
      <w:pStyle w:val="Footer"/>
      <w:tabs>
        <w:tab w:val="right" w:pos="9180"/>
      </w:tabs>
      <w:rPr>
        <w:rStyle w:val="PageNumber"/>
        <w:rFonts w:ascii="Times New Roman" w:hAnsi="Times New Roman" w:cs="Times New Roman"/>
      </w:rPr>
    </w:pPr>
    <w:r w:rsidRPr="00392CCC">
      <w:rPr>
        <w:rFonts w:ascii="Times New Roman" w:hAnsi="Times New Roman" w:cs="Times New Roman"/>
      </w:rPr>
      <w:t>01 MGS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539A" w14:textId="098A5255" w:rsidR="00392CCC" w:rsidRPr="00392CCC" w:rsidRDefault="00392CCC" w:rsidP="001A20E0">
    <w:pPr>
      <w:pStyle w:val="Footer"/>
      <w:tabs>
        <w:tab w:val="right" w:pos="9180"/>
      </w:tabs>
      <w:rPr>
        <w:rFonts w:ascii="Times New Roman" w:hAnsi="Times New Roman" w:cs="Times New Roman"/>
        <w:noProof/>
      </w:rPr>
    </w:pPr>
    <w:r w:rsidRPr="00392CCC">
      <w:rPr>
        <w:rFonts w:ascii="Times New Roman" w:hAnsi="Times New Roman" w:cs="Times New Roman"/>
      </w:rPr>
      <w:t>WSATC – 2265</w:t>
    </w:r>
    <w:r w:rsidRPr="00392CCC">
      <w:rPr>
        <w:rFonts w:ascii="Times New Roman" w:hAnsi="Times New Roman" w:cs="Times New Roman"/>
      </w:rPr>
      <w:tab/>
      <w:t xml:space="preserve">Page </w:t>
    </w:r>
    <w:r w:rsidRPr="00392CCC">
      <w:rPr>
        <w:rFonts w:ascii="Times New Roman" w:hAnsi="Times New Roman" w:cs="Times New Roman"/>
      </w:rPr>
      <w:fldChar w:fldCharType="begin"/>
    </w:r>
    <w:r w:rsidRPr="00392CCC">
      <w:rPr>
        <w:rFonts w:ascii="Times New Roman" w:hAnsi="Times New Roman" w:cs="Times New Roman"/>
      </w:rPr>
      <w:instrText xml:space="preserve"> PAGE </w:instrText>
    </w:r>
    <w:r w:rsidRPr="00392CCC">
      <w:rPr>
        <w:rFonts w:ascii="Times New Roman" w:hAnsi="Times New Roman" w:cs="Times New Roman"/>
      </w:rPr>
      <w:fldChar w:fldCharType="separate"/>
    </w:r>
    <w:r w:rsidR="002D34DF">
      <w:rPr>
        <w:rFonts w:ascii="Times New Roman" w:hAnsi="Times New Roman" w:cs="Times New Roman"/>
        <w:noProof/>
      </w:rPr>
      <w:t>1</w:t>
    </w:r>
    <w:r w:rsidRPr="00392CCC">
      <w:rPr>
        <w:rFonts w:ascii="Times New Roman" w:hAnsi="Times New Roman" w:cs="Times New Roman"/>
      </w:rPr>
      <w:fldChar w:fldCharType="end"/>
    </w:r>
    <w:r w:rsidRPr="00392CCC">
      <w:rPr>
        <w:rFonts w:ascii="Times New Roman" w:hAnsi="Times New Roman" w:cs="Times New Roman"/>
      </w:rPr>
      <w:t xml:space="preserve"> of </w:t>
    </w:r>
    <w:r w:rsidRPr="00392CCC">
      <w:rPr>
        <w:rFonts w:ascii="Times New Roman" w:hAnsi="Times New Roman" w:cs="Times New Roman"/>
      </w:rPr>
      <w:fldChar w:fldCharType="begin"/>
    </w:r>
    <w:r w:rsidRPr="00392CCC">
      <w:rPr>
        <w:rFonts w:ascii="Times New Roman" w:hAnsi="Times New Roman" w:cs="Times New Roman"/>
      </w:rPr>
      <w:instrText xml:space="preserve"> NUMPAGES </w:instrText>
    </w:r>
    <w:r w:rsidRPr="00392CCC">
      <w:rPr>
        <w:rFonts w:ascii="Times New Roman" w:hAnsi="Times New Roman" w:cs="Times New Roman"/>
      </w:rPr>
      <w:fldChar w:fldCharType="separate"/>
    </w:r>
    <w:r w:rsidR="002D34DF">
      <w:rPr>
        <w:rFonts w:ascii="Times New Roman" w:hAnsi="Times New Roman" w:cs="Times New Roman"/>
        <w:noProof/>
      </w:rPr>
      <w:t>23</w:t>
    </w:r>
    <w:r w:rsidRPr="00392CCC">
      <w:rPr>
        <w:rFonts w:ascii="Times New Roman" w:hAnsi="Times New Roman" w:cs="Times New Roman"/>
        <w:noProof/>
      </w:rPr>
      <w:fldChar w:fldCharType="end"/>
    </w:r>
  </w:p>
  <w:p w14:paraId="32111CE1" w14:textId="080A0B47" w:rsidR="00392CCC" w:rsidRPr="00392CCC" w:rsidRDefault="00392CCC" w:rsidP="001A20E0">
    <w:pPr>
      <w:pStyle w:val="Footer"/>
      <w:tabs>
        <w:tab w:val="right" w:pos="9180"/>
      </w:tabs>
      <w:rPr>
        <w:rFonts w:ascii="Times New Roman" w:hAnsi="Times New Roman" w:cs="Times New Roman"/>
        <w:i/>
      </w:rPr>
    </w:pPr>
    <w:r w:rsidRPr="00392CCC">
      <w:rPr>
        <w:rFonts w:ascii="Times New Roman" w:hAnsi="Times New Roman" w:cs="Times New Roman"/>
        <w:i/>
      </w:rPr>
      <w:t>01 MGS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49079" w14:textId="77777777" w:rsidR="00392CCC" w:rsidRDefault="00392CCC" w:rsidP="001A20E0">
      <w:pPr>
        <w:spacing w:after="0" w:line="240" w:lineRule="auto"/>
      </w:pPr>
      <w:r>
        <w:separator/>
      </w:r>
    </w:p>
  </w:footnote>
  <w:footnote w:type="continuationSeparator" w:id="0">
    <w:p w14:paraId="681CDE0D" w14:textId="77777777" w:rsidR="00392CCC" w:rsidRDefault="00392CCC" w:rsidP="001A20E0">
      <w:pPr>
        <w:spacing w:after="0" w:line="240" w:lineRule="auto"/>
      </w:pPr>
      <w:r>
        <w:continuationSeparator/>
      </w:r>
    </w:p>
  </w:footnote>
  <w:footnote w:type="continuationNotice" w:id="1">
    <w:p w14:paraId="583A2C59" w14:textId="77777777" w:rsidR="00392CCC" w:rsidRDefault="00392CCC" w:rsidP="001A20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B71D" w14:textId="52E1F632" w:rsidR="00392CCC" w:rsidRPr="007F169C" w:rsidRDefault="00392CCC">
    <w:pPr>
      <w:pStyle w:val="Header"/>
      <w:jc w:val="center"/>
      <w:rPr>
        <w:rFonts w:ascii="Times New Roman" w:hAnsi="Times New Roman" w:cs="Times New Roman"/>
        <w:b/>
        <w:bCs/>
        <w:sz w:val="24"/>
      </w:rPr>
    </w:pPr>
    <w:r w:rsidRPr="00F05FE2">
      <w:rPr>
        <w:rStyle w:val="PageNumber"/>
        <w:rFonts w:ascii="Times New Roman" w:hAnsi="Times New Roman" w:cs="Times New Roman"/>
        <w:b/>
        <w:bCs/>
        <w:sz w:val="24"/>
      </w:rPr>
      <w:t>GREATER SPOKANE ELECTRICAL TRAINING APPRENTICESHIP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83B"/>
    <w:multiLevelType w:val="multilevel"/>
    <w:tmpl w:val="97062D66"/>
    <w:lvl w:ilvl="0">
      <w:start w:val="1"/>
      <w:numFmt w:val="upperRoman"/>
      <w:lvlText w:val="%1."/>
      <w:lvlJc w:val="left"/>
      <w:pPr>
        <w:ind w:left="-720" w:hanging="360"/>
      </w:pPr>
      <w:rPr>
        <w:rFonts w:hint="default"/>
        <w:b/>
        <w:i w:val="0"/>
      </w:rPr>
    </w:lvl>
    <w:lvl w:ilvl="1">
      <w:start w:val="3"/>
      <w:numFmt w:val="upperLetter"/>
      <w:lvlText w:val="%2)"/>
      <w:lvlJc w:val="left"/>
      <w:pPr>
        <w:ind w:left="-360" w:hanging="360"/>
      </w:pPr>
      <w:rPr>
        <w:rFonts w:hint="default"/>
        <w:b w:val="0"/>
        <w:u w:val="none"/>
      </w:rPr>
    </w:lvl>
    <w:lvl w:ilvl="2">
      <w:start w:val="1"/>
      <w:numFmt w:val="upperLetter"/>
      <w:lvlText w:val="%3."/>
      <w:lvlJc w:val="left"/>
      <w:pPr>
        <w:ind w:left="0" w:hanging="360"/>
      </w:pPr>
      <w:rPr>
        <w:rFonts w:hint="default"/>
        <w:b w:val="0"/>
      </w:rPr>
    </w:lvl>
    <w:lvl w:ilvl="3">
      <w:start w:val="1"/>
      <w:numFmt w:val="lowerLetter"/>
      <w:lvlText w:val="%4."/>
      <w:lvlJc w:val="left"/>
      <w:pPr>
        <w:ind w:left="360" w:hanging="360"/>
      </w:pPr>
      <w:rPr>
        <w:rFonts w:hint="default"/>
        <w:b w:val="0"/>
      </w:rPr>
    </w:lvl>
    <w:lvl w:ilvl="4">
      <w:start w:val="1"/>
      <w:numFmt w:val="lowerRoman"/>
      <w:lvlText w:val="%5."/>
      <w:lvlJc w:val="left"/>
      <w:pPr>
        <w:ind w:left="720" w:hanging="360"/>
      </w:pPr>
      <w:rPr>
        <w:rFonts w:hint="default"/>
      </w:rPr>
    </w:lvl>
    <w:lvl w:ilvl="5">
      <w:start w:val="1"/>
      <w:numFmt w:val="lowerRoman"/>
      <w:lvlText w:val="(%6)"/>
      <w:lvlJc w:val="left"/>
      <w:pPr>
        <w:ind w:left="1080" w:hanging="360"/>
      </w:pPr>
      <w:rPr>
        <w:rFonts w:hint="default"/>
      </w:rPr>
    </w:lvl>
    <w:lvl w:ilvl="6">
      <w:start w:val="1"/>
      <w:numFmt w:val="decimal"/>
      <w:lvlText w:val="%7."/>
      <w:lvlJc w:val="left"/>
      <w:pPr>
        <w:ind w:left="1440" w:hanging="360"/>
      </w:pPr>
      <w:rPr>
        <w:rFonts w:hint="default"/>
      </w:rPr>
    </w:lvl>
    <w:lvl w:ilvl="7">
      <w:start w:val="1"/>
      <w:numFmt w:val="lowerLetter"/>
      <w:lvlText w:val="%8."/>
      <w:lvlJc w:val="left"/>
      <w:pPr>
        <w:ind w:left="1800" w:hanging="360"/>
      </w:pPr>
      <w:rPr>
        <w:rFonts w:hint="default"/>
      </w:rPr>
    </w:lvl>
    <w:lvl w:ilvl="8">
      <w:start w:val="1"/>
      <w:numFmt w:val="lowerRoman"/>
      <w:lvlText w:val="%9."/>
      <w:lvlJc w:val="left"/>
      <w:pPr>
        <w:ind w:left="2160" w:hanging="360"/>
      </w:pPr>
      <w:rPr>
        <w:rFonts w:hint="default"/>
      </w:rPr>
    </w:lvl>
  </w:abstractNum>
  <w:abstractNum w:abstractNumId="1" w15:restartNumberingAfterBreak="0">
    <w:nsid w:val="03A32E45"/>
    <w:multiLevelType w:val="multilevel"/>
    <w:tmpl w:val="CF9AD68C"/>
    <w:lvl w:ilvl="0">
      <w:start w:val="1"/>
      <w:numFmt w:val="upperRoman"/>
      <w:lvlText w:val="%1."/>
      <w:lvlJc w:val="left"/>
      <w:pPr>
        <w:ind w:left="360" w:hanging="360"/>
      </w:pPr>
      <w:rPr>
        <w:rFonts w:ascii="Times New Roman" w:hAnsi="Times New Roman" w:cs="Times New Roman" w:hint="default"/>
        <w:b/>
        <w:i w:val="0"/>
        <w:sz w:val="24"/>
        <w:szCs w:val="24"/>
      </w:rPr>
    </w:lvl>
    <w:lvl w:ilvl="1">
      <w:start w:val="3"/>
      <w:numFmt w:val="upperLetter"/>
      <w:lvlText w:val="%2."/>
      <w:lvlJc w:val="left"/>
      <w:pPr>
        <w:ind w:left="720" w:hanging="360"/>
      </w:pPr>
      <w:rPr>
        <w:rFonts w:hint="default"/>
        <w:b w:val="0"/>
        <w:u w:val="none"/>
      </w:rPr>
    </w:lvl>
    <w:lvl w:ilvl="2">
      <w:start w:val="1"/>
      <w:numFmt w:val="upperLetter"/>
      <w:lvlText w:val="%3."/>
      <w:lvlJc w:val="left"/>
      <w:pPr>
        <w:ind w:left="1080" w:hanging="360"/>
      </w:pPr>
      <w:rPr>
        <w:rFonts w:hint="default"/>
        <w:b w:val="0"/>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BF5DEB"/>
    <w:multiLevelType w:val="hybridMultilevel"/>
    <w:tmpl w:val="13D2BE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94B7C"/>
    <w:multiLevelType w:val="hybridMultilevel"/>
    <w:tmpl w:val="45C27A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03892"/>
    <w:multiLevelType w:val="multilevel"/>
    <w:tmpl w:val="CEA4E14A"/>
    <w:lvl w:ilvl="0">
      <w:start w:val="1"/>
      <w:numFmt w:val="upperRoman"/>
      <w:lvlText w:val="%1."/>
      <w:lvlJc w:val="left"/>
      <w:pPr>
        <w:ind w:left="360" w:hanging="360"/>
      </w:pPr>
      <w:rPr>
        <w:rFonts w:hint="default"/>
        <w:b/>
        <w:i w:val="0"/>
      </w:rPr>
    </w:lvl>
    <w:lvl w:ilvl="1">
      <w:start w:val="1"/>
      <w:numFmt w:val="upperLetter"/>
      <w:lvlText w:val="%2)"/>
      <w:lvlJc w:val="left"/>
      <w:pPr>
        <w:ind w:left="720" w:hanging="360"/>
      </w:pPr>
      <w:rPr>
        <w:rFonts w:hint="default"/>
        <w:b w:val="0"/>
        <w:u w:val="none"/>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1A09FD"/>
    <w:multiLevelType w:val="hybridMultilevel"/>
    <w:tmpl w:val="769A5538"/>
    <w:lvl w:ilvl="0" w:tplc="BB00A6BE">
      <w:start w:val="1"/>
      <w:numFmt w:val="bullet"/>
      <w:lvlText w:val=""/>
      <w:lvlJc w:val="left"/>
      <w:pPr>
        <w:ind w:left="1440" w:hanging="360"/>
      </w:pPr>
      <w:rPr>
        <w:rFonts w:ascii="Symbol" w:hAnsi="Symbol" w:hint="default"/>
        <w:color w:val="auto"/>
      </w:rPr>
    </w:lvl>
    <w:lvl w:ilvl="1" w:tplc="CF7A2F6E">
      <w:start w:val="1"/>
      <w:numFmt w:val="bullet"/>
      <w:lvlText w:val="o"/>
      <w:lvlJc w:val="left"/>
      <w:pPr>
        <w:ind w:left="3600" w:hanging="360"/>
      </w:pPr>
      <w:rPr>
        <w:rFonts w:ascii="Courier New" w:hAnsi="Courier New" w:cs="Courier New" w:hint="default"/>
        <w:color w:val="auto"/>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B444F52"/>
    <w:multiLevelType w:val="hybridMultilevel"/>
    <w:tmpl w:val="A1303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9D3283"/>
    <w:multiLevelType w:val="hybridMultilevel"/>
    <w:tmpl w:val="2760DF60"/>
    <w:lvl w:ilvl="0" w:tplc="0930C6A8">
      <w:start w:val="1"/>
      <w:numFmt w:val="upp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E0019D"/>
    <w:multiLevelType w:val="multilevel"/>
    <w:tmpl w:val="9B688A56"/>
    <w:lvl w:ilvl="0">
      <w:start w:val="1"/>
      <w:numFmt w:val="upperRoman"/>
      <w:lvlText w:val="%1."/>
      <w:lvlJc w:val="left"/>
      <w:pPr>
        <w:ind w:left="360" w:hanging="360"/>
      </w:pPr>
      <w:rPr>
        <w:rFonts w:hint="default"/>
        <w:b/>
        <w:i w:val="0"/>
      </w:rPr>
    </w:lvl>
    <w:lvl w:ilvl="1">
      <w:start w:val="1"/>
      <w:numFmt w:val="upperLetter"/>
      <w:lvlText w:val="%2)"/>
      <w:lvlJc w:val="left"/>
      <w:pPr>
        <w:ind w:left="720" w:hanging="360"/>
      </w:pPr>
      <w:rPr>
        <w:rFonts w:hint="default"/>
        <w:b w:val="0"/>
        <w:u w:val="none"/>
      </w:rPr>
    </w:lvl>
    <w:lvl w:ilvl="2">
      <w:start w:val="1"/>
      <w:numFmt w:val="decimal"/>
      <w:lvlText w:val="%3."/>
      <w:lvlJc w:val="left"/>
      <w:pPr>
        <w:ind w:left="1080" w:hanging="360"/>
      </w:pPr>
      <w:rPr>
        <w:rFonts w:ascii="Times New Roman" w:hAnsi="Times New Roman" w:cs="Times New Roman" w:hint="default"/>
        <w:b w:val="0"/>
        <w:sz w:val="24"/>
        <w:szCs w:val="24"/>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E11D1A"/>
    <w:multiLevelType w:val="hybridMultilevel"/>
    <w:tmpl w:val="72000C8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91748F"/>
    <w:multiLevelType w:val="hybridMultilevel"/>
    <w:tmpl w:val="E1A401E8"/>
    <w:lvl w:ilvl="0" w:tplc="6AC0C6F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051D7"/>
    <w:multiLevelType w:val="multilevel"/>
    <w:tmpl w:val="60E6CED4"/>
    <w:lvl w:ilvl="0">
      <w:start w:val="10"/>
      <w:numFmt w:val="upperRoman"/>
      <w:lvlText w:val="%1."/>
      <w:lvlJc w:val="left"/>
      <w:pPr>
        <w:ind w:left="360" w:hanging="360"/>
      </w:pPr>
      <w:rPr>
        <w:rFonts w:hint="default"/>
        <w:b/>
        <w:i w:val="0"/>
      </w:rPr>
    </w:lvl>
    <w:lvl w:ilvl="1">
      <w:start w:val="2"/>
      <w:numFmt w:val="upperLetter"/>
      <w:lvlText w:val="%2)"/>
      <w:lvlJc w:val="left"/>
      <w:pPr>
        <w:ind w:left="720" w:hanging="360"/>
      </w:pPr>
      <w:rPr>
        <w:rFonts w:hint="default"/>
        <w:b w:val="0"/>
        <w:u w:val="none"/>
      </w:rPr>
    </w:lvl>
    <w:lvl w:ilvl="2">
      <w:start w:val="1"/>
      <w:numFmt w:val="upperLetter"/>
      <w:lvlText w:val="%3."/>
      <w:lvlJc w:val="left"/>
      <w:pPr>
        <w:ind w:left="1080" w:hanging="360"/>
      </w:pPr>
      <w:rPr>
        <w:rFonts w:hint="default"/>
        <w:b w:val="0"/>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FC0764"/>
    <w:multiLevelType w:val="hybridMultilevel"/>
    <w:tmpl w:val="7E18D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557EF"/>
    <w:multiLevelType w:val="multilevel"/>
    <w:tmpl w:val="667AC76C"/>
    <w:lvl w:ilvl="0">
      <w:start w:val="1"/>
      <w:numFmt w:val="upperRoman"/>
      <w:lvlText w:val="%1."/>
      <w:lvlJc w:val="left"/>
      <w:pPr>
        <w:ind w:left="360" w:hanging="360"/>
      </w:pPr>
      <w:rPr>
        <w:rFonts w:hint="default"/>
        <w:b/>
        <w:i w:val="0"/>
      </w:rPr>
    </w:lvl>
    <w:lvl w:ilvl="1">
      <w:start w:val="1"/>
      <w:numFmt w:val="upperLetter"/>
      <w:lvlText w:val="%2)"/>
      <w:lvlJc w:val="left"/>
      <w:pPr>
        <w:ind w:left="720" w:hanging="360"/>
      </w:pPr>
      <w:rPr>
        <w:rFonts w:hint="default"/>
        <w:b w:val="0"/>
        <w:u w:val="none"/>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F82786E"/>
    <w:multiLevelType w:val="hybridMultilevel"/>
    <w:tmpl w:val="EB04AB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D7065"/>
    <w:multiLevelType w:val="multilevel"/>
    <w:tmpl w:val="D63A18FC"/>
    <w:lvl w:ilvl="0">
      <w:start w:val="1"/>
      <w:numFmt w:val="upperRoman"/>
      <w:lvlText w:val="%1."/>
      <w:lvlJc w:val="left"/>
      <w:pPr>
        <w:ind w:left="360" w:hanging="360"/>
      </w:pPr>
      <w:rPr>
        <w:rFonts w:hint="default"/>
        <w:b/>
        <w:i w:val="0"/>
      </w:rPr>
    </w:lvl>
    <w:lvl w:ilvl="1">
      <w:start w:val="1"/>
      <w:numFmt w:val="upperLetter"/>
      <w:lvlText w:val="%2)"/>
      <w:lvlJc w:val="left"/>
      <w:pPr>
        <w:ind w:left="720" w:hanging="360"/>
      </w:pPr>
      <w:rPr>
        <w:rFonts w:hint="default"/>
        <w:b w:val="0"/>
        <w:u w:val="none"/>
      </w:rPr>
    </w:lvl>
    <w:lvl w:ilvl="2">
      <w:start w:val="2"/>
      <w:numFmt w:val="decimal"/>
      <w:lvlText w:val="%3."/>
      <w:lvlJc w:val="left"/>
      <w:pPr>
        <w:ind w:left="1080" w:hanging="360"/>
      </w:pPr>
      <w:rPr>
        <w:rFonts w:hint="default"/>
        <w:b w:val="0"/>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E310E4"/>
    <w:multiLevelType w:val="hybridMultilevel"/>
    <w:tmpl w:val="5C3E13A0"/>
    <w:lvl w:ilvl="0" w:tplc="290C01CC">
      <w:start w:val="11"/>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53B8C"/>
    <w:multiLevelType w:val="hybridMultilevel"/>
    <w:tmpl w:val="3810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B3DDE"/>
    <w:multiLevelType w:val="hybridMultilevel"/>
    <w:tmpl w:val="4D2AA9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A593A"/>
    <w:multiLevelType w:val="hybridMultilevel"/>
    <w:tmpl w:val="01208C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CD38EA"/>
    <w:multiLevelType w:val="hybridMultilevel"/>
    <w:tmpl w:val="74A0BC72"/>
    <w:lvl w:ilvl="0" w:tplc="659C6C74">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DB7ECA"/>
    <w:multiLevelType w:val="multilevel"/>
    <w:tmpl w:val="B890F5CC"/>
    <w:lvl w:ilvl="0">
      <w:start w:val="1"/>
      <w:numFmt w:val="upperRoman"/>
      <w:lvlText w:val="%1."/>
      <w:lvlJc w:val="left"/>
      <w:pPr>
        <w:ind w:left="360" w:hanging="360"/>
      </w:pPr>
      <w:rPr>
        <w:rFonts w:hint="default"/>
        <w:b/>
        <w:i w:val="0"/>
      </w:rPr>
    </w:lvl>
    <w:lvl w:ilvl="1">
      <w:start w:val="1"/>
      <w:numFmt w:val="upperLetter"/>
      <w:lvlText w:val="%2)"/>
      <w:lvlJc w:val="left"/>
      <w:pPr>
        <w:ind w:left="720" w:hanging="360"/>
      </w:pPr>
      <w:rPr>
        <w:rFonts w:hint="default"/>
        <w:b w:val="0"/>
        <w:u w:val="none"/>
      </w:rPr>
    </w:lvl>
    <w:lvl w:ilvl="2">
      <w:start w:val="1"/>
      <w:numFmt w:val="upperLetter"/>
      <w:lvlText w:val="%3."/>
      <w:lvlJc w:val="left"/>
      <w:pPr>
        <w:ind w:left="1080" w:hanging="360"/>
      </w:pPr>
      <w:rPr>
        <w:rFonts w:hint="default"/>
        <w:b w:val="0"/>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507862"/>
    <w:multiLevelType w:val="hybridMultilevel"/>
    <w:tmpl w:val="22904F6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640359E"/>
    <w:multiLevelType w:val="multilevel"/>
    <w:tmpl w:val="AE6CF3C0"/>
    <w:lvl w:ilvl="0">
      <w:start w:val="1"/>
      <w:numFmt w:val="upperRoman"/>
      <w:lvlText w:val="%1."/>
      <w:lvlJc w:val="left"/>
      <w:pPr>
        <w:ind w:left="360" w:hanging="360"/>
      </w:pPr>
      <w:rPr>
        <w:rFonts w:hint="default"/>
        <w:b/>
        <w:i w:val="0"/>
      </w:rPr>
    </w:lvl>
    <w:lvl w:ilvl="1">
      <w:start w:val="1"/>
      <w:numFmt w:val="upperLetter"/>
      <w:lvlText w:val="%2)"/>
      <w:lvlJc w:val="left"/>
      <w:pPr>
        <w:ind w:left="720" w:hanging="360"/>
      </w:pPr>
      <w:rPr>
        <w:rFonts w:hint="default"/>
        <w:b w:val="0"/>
        <w:u w:val="none"/>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ABA1694"/>
    <w:multiLevelType w:val="hybridMultilevel"/>
    <w:tmpl w:val="A49227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BFB1A06"/>
    <w:multiLevelType w:val="hybridMultilevel"/>
    <w:tmpl w:val="AD6216DE"/>
    <w:lvl w:ilvl="0" w:tplc="A89286B2">
      <w:start w:val="1"/>
      <w:numFmt w:val="lowerLetter"/>
      <w:lvlText w:val="%1."/>
      <w:lvlJc w:val="left"/>
      <w:pPr>
        <w:ind w:left="720" w:hanging="360"/>
      </w:pPr>
      <w:rPr>
        <w:rFonts w:ascii="Times New Roman" w:hAnsi="Times New Roman" w:hint="default"/>
        <w:b/>
        <w:i w:val="0"/>
        <w:spacing w:val="0"/>
        <w:kern w:val="24"/>
        <w:position w:val="0"/>
        <w:sz w:val="24"/>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E7E14"/>
    <w:multiLevelType w:val="hybridMultilevel"/>
    <w:tmpl w:val="200CB412"/>
    <w:lvl w:ilvl="0" w:tplc="8B6E9EE8">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473373"/>
    <w:multiLevelType w:val="hybridMultilevel"/>
    <w:tmpl w:val="1ADAA540"/>
    <w:lvl w:ilvl="0" w:tplc="1D800334">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04207C"/>
    <w:multiLevelType w:val="multilevel"/>
    <w:tmpl w:val="D8F26916"/>
    <w:lvl w:ilvl="0">
      <w:start w:val="1"/>
      <w:numFmt w:val="upperRoman"/>
      <w:lvlText w:val="%1."/>
      <w:lvlJc w:val="left"/>
      <w:pPr>
        <w:ind w:left="360" w:hanging="360"/>
      </w:pPr>
      <w:rPr>
        <w:rFonts w:ascii="Times New Roman" w:hAnsi="Times New Roman" w:cs="Times New Roman" w:hint="default"/>
        <w:b/>
        <w:i w:val="0"/>
        <w:sz w:val="24"/>
        <w:szCs w:val="24"/>
      </w:rPr>
    </w:lvl>
    <w:lvl w:ilvl="1">
      <w:start w:val="1"/>
      <w:numFmt w:val="upperLetter"/>
      <w:lvlText w:val="%2)"/>
      <w:lvlJc w:val="left"/>
      <w:pPr>
        <w:ind w:left="720" w:hanging="360"/>
      </w:pPr>
      <w:rPr>
        <w:rFonts w:hint="default"/>
        <w:b w:val="0"/>
        <w:u w:val="none"/>
      </w:rPr>
    </w:lvl>
    <w:lvl w:ilvl="2">
      <w:start w:val="1"/>
      <w:numFmt w:val="upperLetter"/>
      <w:lvlText w:val="%3."/>
      <w:lvlJc w:val="left"/>
      <w:pPr>
        <w:ind w:left="1170" w:hanging="360"/>
      </w:pPr>
      <w:rPr>
        <w:rFonts w:ascii="Times New Roman" w:hAnsi="Times New Roman" w:cs="Times New Roman" w:hint="default"/>
        <w:b w:val="0"/>
        <w:sz w:val="24"/>
        <w:szCs w:val="24"/>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F982D22"/>
    <w:multiLevelType w:val="hybridMultilevel"/>
    <w:tmpl w:val="12C4557E"/>
    <w:lvl w:ilvl="0" w:tplc="A89286B2">
      <w:start w:val="1"/>
      <w:numFmt w:val="lowerLetter"/>
      <w:lvlText w:val="%1."/>
      <w:lvlJc w:val="left"/>
      <w:pPr>
        <w:ind w:left="720" w:hanging="360"/>
      </w:pPr>
      <w:rPr>
        <w:rFonts w:ascii="Times New Roman" w:hAnsi="Times New Roman" w:hint="default"/>
        <w:b/>
        <w:i w:val="0"/>
        <w:spacing w:val="0"/>
        <w:kern w:val="24"/>
        <w:position w:val="0"/>
        <w:sz w:val="24"/>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930B62"/>
    <w:multiLevelType w:val="hybridMultilevel"/>
    <w:tmpl w:val="DF22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243762"/>
    <w:multiLevelType w:val="hybridMultilevel"/>
    <w:tmpl w:val="D018A79C"/>
    <w:lvl w:ilvl="0" w:tplc="A2A64D3E">
      <w:start w:val="1"/>
      <w:numFmt w:val="upperLetter"/>
      <w:lvlText w:val="%1."/>
      <w:lvlJc w:val="left"/>
      <w:pPr>
        <w:ind w:left="72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71455E0"/>
    <w:multiLevelType w:val="hybridMultilevel"/>
    <w:tmpl w:val="8E16760A"/>
    <w:lvl w:ilvl="0" w:tplc="98B02116">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EF1A6D"/>
    <w:multiLevelType w:val="hybridMultilevel"/>
    <w:tmpl w:val="21D65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8A489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5" w15:restartNumberingAfterBreak="0">
    <w:nsid w:val="5DEC7FA2"/>
    <w:multiLevelType w:val="hybridMultilevel"/>
    <w:tmpl w:val="A25AF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462BF"/>
    <w:multiLevelType w:val="hybridMultilevel"/>
    <w:tmpl w:val="1988C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281978"/>
    <w:multiLevelType w:val="multilevel"/>
    <w:tmpl w:val="AE6CF3C0"/>
    <w:lvl w:ilvl="0">
      <w:start w:val="1"/>
      <w:numFmt w:val="upperRoman"/>
      <w:lvlText w:val="%1."/>
      <w:lvlJc w:val="left"/>
      <w:pPr>
        <w:ind w:left="360" w:hanging="360"/>
      </w:pPr>
      <w:rPr>
        <w:rFonts w:hint="default"/>
        <w:b/>
        <w:i w:val="0"/>
      </w:rPr>
    </w:lvl>
    <w:lvl w:ilvl="1">
      <w:start w:val="1"/>
      <w:numFmt w:val="upperLetter"/>
      <w:lvlText w:val="%2)"/>
      <w:lvlJc w:val="left"/>
      <w:pPr>
        <w:ind w:left="720" w:hanging="360"/>
      </w:pPr>
      <w:rPr>
        <w:rFonts w:hint="default"/>
        <w:b w:val="0"/>
        <w:u w:val="none"/>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5620B9A"/>
    <w:multiLevelType w:val="hybridMultilevel"/>
    <w:tmpl w:val="961E7E2E"/>
    <w:lvl w:ilvl="0" w:tplc="A89286B2">
      <w:start w:val="1"/>
      <w:numFmt w:val="lowerLetter"/>
      <w:lvlText w:val="%1."/>
      <w:lvlJc w:val="left"/>
      <w:pPr>
        <w:ind w:left="720" w:hanging="360"/>
      </w:pPr>
      <w:rPr>
        <w:rFonts w:ascii="Times New Roman" w:hAnsi="Times New Roman" w:hint="default"/>
        <w:b/>
        <w:i w:val="0"/>
        <w:spacing w:val="0"/>
        <w:kern w:val="24"/>
        <w:position w:val="0"/>
        <w:sz w:val="24"/>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2A2303"/>
    <w:multiLevelType w:val="hybridMultilevel"/>
    <w:tmpl w:val="B5CCF02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5C3AF9"/>
    <w:multiLevelType w:val="hybridMultilevel"/>
    <w:tmpl w:val="2D80CB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9475C16"/>
    <w:multiLevelType w:val="hybridMultilevel"/>
    <w:tmpl w:val="F11A0F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A73E30"/>
    <w:multiLevelType w:val="multilevel"/>
    <w:tmpl w:val="417236FC"/>
    <w:lvl w:ilvl="0">
      <w:start w:val="10"/>
      <w:numFmt w:val="upperRoman"/>
      <w:lvlText w:val="%1."/>
      <w:lvlJc w:val="left"/>
      <w:pPr>
        <w:ind w:left="360" w:hanging="360"/>
      </w:pPr>
      <w:rPr>
        <w:rFonts w:hint="default"/>
        <w:b/>
        <w:i w:val="0"/>
      </w:rPr>
    </w:lvl>
    <w:lvl w:ilvl="1">
      <w:start w:val="2"/>
      <w:numFmt w:val="upperLetter"/>
      <w:lvlText w:val="%2)"/>
      <w:lvlJc w:val="left"/>
      <w:pPr>
        <w:ind w:left="720" w:hanging="360"/>
      </w:pPr>
      <w:rPr>
        <w:rFonts w:hint="default"/>
        <w:b w:val="0"/>
        <w:u w:val="none"/>
      </w:rPr>
    </w:lvl>
    <w:lvl w:ilvl="2">
      <w:start w:val="1"/>
      <w:numFmt w:val="upperLetter"/>
      <w:lvlText w:val="%3."/>
      <w:lvlJc w:val="left"/>
      <w:pPr>
        <w:ind w:left="1080" w:hanging="360"/>
      </w:pPr>
      <w:rPr>
        <w:rFonts w:hint="default"/>
        <w:b w:val="0"/>
      </w:rPr>
    </w:lvl>
    <w:lvl w:ilvl="3">
      <w:start w:val="3"/>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F43A6E"/>
    <w:multiLevelType w:val="multilevel"/>
    <w:tmpl w:val="8F369E00"/>
    <w:lvl w:ilvl="0">
      <w:start w:val="10"/>
      <w:numFmt w:val="upperRoman"/>
      <w:lvlText w:val="%1."/>
      <w:lvlJc w:val="left"/>
      <w:pPr>
        <w:ind w:left="360" w:hanging="360"/>
      </w:pPr>
      <w:rPr>
        <w:rFonts w:hint="default"/>
        <w:b/>
        <w:i w:val="0"/>
      </w:rPr>
    </w:lvl>
    <w:lvl w:ilvl="1">
      <w:start w:val="2"/>
      <w:numFmt w:val="upperLetter"/>
      <w:lvlText w:val="%2)"/>
      <w:lvlJc w:val="left"/>
      <w:pPr>
        <w:ind w:left="720" w:hanging="360"/>
      </w:pPr>
      <w:rPr>
        <w:rFonts w:hint="default"/>
        <w:b w:val="0"/>
        <w:u w:val="none"/>
      </w:rPr>
    </w:lvl>
    <w:lvl w:ilvl="2">
      <w:start w:val="1"/>
      <w:numFmt w:val="upperLetter"/>
      <w:lvlText w:val="%3."/>
      <w:lvlJc w:val="left"/>
      <w:pPr>
        <w:ind w:left="1080" w:hanging="360"/>
      </w:pPr>
      <w:rPr>
        <w:rFonts w:hint="default"/>
        <w:b w:val="0"/>
      </w:rPr>
    </w:lvl>
    <w:lvl w:ilvl="3">
      <w:start w:val="2"/>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3393903">
    <w:abstractNumId w:val="28"/>
  </w:num>
  <w:num w:numId="2" w16cid:durableId="483275372">
    <w:abstractNumId w:val="34"/>
  </w:num>
  <w:num w:numId="3" w16cid:durableId="77993636">
    <w:abstractNumId w:val="13"/>
  </w:num>
  <w:num w:numId="4" w16cid:durableId="1804691499">
    <w:abstractNumId w:val="15"/>
  </w:num>
  <w:num w:numId="5" w16cid:durableId="738553608">
    <w:abstractNumId w:val="11"/>
  </w:num>
  <w:num w:numId="6" w16cid:durableId="1907373276">
    <w:abstractNumId w:val="43"/>
  </w:num>
  <w:num w:numId="7" w16cid:durableId="1716007618">
    <w:abstractNumId w:val="42"/>
  </w:num>
  <w:num w:numId="8" w16cid:durableId="1906909242">
    <w:abstractNumId w:val="4"/>
  </w:num>
  <w:num w:numId="9" w16cid:durableId="1079404519">
    <w:abstractNumId w:val="24"/>
  </w:num>
  <w:num w:numId="10" w16cid:durableId="865950839">
    <w:abstractNumId w:val="23"/>
  </w:num>
  <w:num w:numId="11" w16cid:durableId="872380218">
    <w:abstractNumId w:val="8"/>
  </w:num>
  <w:num w:numId="12" w16cid:durableId="536284312">
    <w:abstractNumId w:val="37"/>
  </w:num>
  <w:num w:numId="13" w16cid:durableId="724959759">
    <w:abstractNumId w:val="21"/>
  </w:num>
  <w:num w:numId="14" w16cid:durableId="884291995">
    <w:abstractNumId w:val="31"/>
  </w:num>
  <w:num w:numId="15" w16cid:durableId="337851102">
    <w:abstractNumId w:val="7"/>
  </w:num>
  <w:num w:numId="16" w16cid:durableId="1406802197">
    <w:abstractNumId w:val="32"/>
  </w:num>
  <w:num w:numId="17" w16cid:durableId="351348802">
    <w:abstractNumId w:val="1"/>
  </w:num>
  <w:num w:numId="18" w16cid:durableId="1308512735">
    <w:abstractNumId w:val="20"/>
  </w:num>
  <w:num w:numId="19" w16cid:durableId="17780013">
    <w:abstractNumId w:val="16"/>
  </w:num>
  <w:num w:numId="20" w16cid:durableId="1801803009">
    <w:abstractNumId w:val="9"/>
  </w:num>
  <w:num w:numId="21" w16cid:durableId="683747217">
    <w:abstractNumId w:val="0"/>
  </w:num>
  <w:num w:numId="22" w16cid:durableId="1075737062">
    <w:abstractNumId w:val="22"/>
  </w:num>
  <w:num w:numId="23" w16cid:durableId="231426015">
    <w:abstractNumId w:val="27"/>
  </w:num>
  <w:num w:numId="24" w16cid:durableId="838815618">
    <w:abstractNumId w:val="3"/>
  </w:num>
  <w:num w:numId="25" w16cid:durableId="832181502">
    <w:abstractNumId w:val="5"/>
  </w:num>
  <w:num w:numId="26" w16cid:durableId="1174144517">
    <w:abstractNumId w:val="40"/>
  </w:num>
  <w:num w:numId="27" w16cid:durableId="1666468257">
    <w:abstractNumId w:val="33"/>
  </w:num>
  <w:num w:numId="28" w16cid:durableId="1657300656">
    <w:abstractNumId w:val="26"/>
  </w:num>
  <w:num w:numId="29" w16cid:durableId="1305349427">
    <w:abstractNumId w:val="36"/>
  </w:num>
  <w:num w:numId="30" w16cid:durableId="994840927">
    <w:abstractNumId w:val="6"/>
  </w:num>
  <w:num w:numId="31" w16cid:durableId="1718971725">
    <w:abstractNumId w:val="35"/>
  </w:num>
  <w:num w:numId="32" w16cid:durableId="124010570">
    <w:abstractNumId w:val="10"/>
  </w:num>
  <w:num w:numId="33" w16cid:durableId="1555970480">
    <w:abstractNumId w:val="25"/>
  </w:num>
  <w:num w:numId="34" w16cid:durableId="441077315">
    <w:abstractNumId w:val="19"/>
  </w:num>
  <w:num w:numId="35" w16cid:durableId="798453571">
    <w:abstractNumId w:val="39"/>
  </w:num>
  <w:num w:numId="36" w16cid:durableId="1600067645">
    <w:abstractNumId w:val="2"/>
  </w:num>
  <w:num w:numId="37" w16cid:durableId="412165002">
    <w:abstractNumId w:val="14"/>
  </w:num>
  <w:num w:numId="38" w16cid:durableId="884412978">
    <w:abstractNumId w:val="41"/>
  </w:num>
  <w:num w:numId="39" w16cid:durableId="262417916">
    <w:abstractNumId w:val="38"/>
  </w:num>
  <w:num w:numId="40" w16cid:durableId="854614363">
    <w:abstractNumId w:val="12"/>
  </w:num>
  <w:num w:numId="41" w16cid:durableId="150219102">
    <w:abstractNumId w:val="18"/>
  </w:num>
  <w:num w:numId="42" w16cid:durableId="31656086">
    <w:abstractNumId w:val="29"/>
  </w:num>
  <w:num w:numId="43" w16cid:durableId="1849830491">
    <w:abstractNumId w:val="30"/>
  </w:num>
  <w:num w:numId="44" w16cid:durableId="1542814912">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771"/>
    <w:rsid w:val="00003C7F"/>
    <w:rsid w:val="00006868"/>
    <w:rsid w:val="00006FB6"/>
    <w:rsid w:val="00011FD2"/>
    <w:rsid w:val="00012387"/>
    <w:rsid w:val="000123B9"/>
    <w:rsid w:val="00014F85"/>
    <w:rsid w:val="00015C02"/>
    <w:rsid w:val="00016419"/>
    <w:rsid w:val="000459D4"/>
    <w:rsid w:val="0004611D"/>
    <w:rsid w:val="00055C55"/>
    <w:rsid w:val="00060B7D"/>
    <w:rsid w:val="00061A75"/>
    <w:rsid w:val="00061C63"/>
    <w:rsid w:val="00063723"/>
    <w:rsid w:val="00063854"/>
    <w:rsid w:val="00064C09"/>
    <w:rsid w:val="00072BD7"/>
    <w:rsid w:val="000741E7"/>
    <w:rsid w:val="00074685"/>
    <w:rsid w:val="00076BFA"/>
    <w:rsid w:val="00080C87"/>
    <w:rsid w:val="00080EC4"/>
    <w:rsid w:val="00087071"/>
    <w:rsid w:val="00092459"/>
    <w:rsid w:val="00095515"/>
    <w:rsid w:val="000A1C88"/>
    <w:rsid w:val="000A7A24"/>
    <w:rsid w:val="000B2617"/>
    <w:rsid w:val="000C1AB7"/>
    <w:rsid w:val="000C233D"/>
    <w:rsid w:val="000C32FC"/>
    <w:rsid w:val="000C39B0"/>
    <w:rsid w:val="000D37CB"/>
    <w:rsid w:val="000D3C86"/>
    <w:rsid w:val="000D4A14"/>
    <w:rsid w:val="000D62DD"/>
    <w:rsid w:val="000E05CF"/>
    <w:rsid w:val="000E221C"/>
    <w:rsid w:val="000E461C"/>
    <w:rsid w:val="000E516F"/>
    <w:rsid w:val="000F2DB0"/>
    <w:rsid w:val="000F2FFB"/>
    <w:rsid w:val="000F440A"/>
    <w:rsid w:val="00101778"/>
    <w:rsid w:val="00101EF0"/>
    <w:rsid w:val="0010200F"/>
    <w:rsid w:val="00104563"/>
    <w:rsid w:val="00107330"/>
    <w:rsid w:val="001077B6"/>
    <w:rsid w:val="0011125E"/>
    <w:rsid w:val="0011229B"/>
    <w:rsid w:val="00125E5B"/>
    <w:rsid w:val="0013195B"/>
    <w:rsid w:val="00131C87"/>
    <w:rsid w:val="0013760D"/>
    <w:rsid w:val="001405CB"/>
    <w:rsid w:val="00145875"/>
    <w:rsid w:val="00145C7F"/>
    <w:rsid w:val="00150409"/>
    <w:rsid w:val="00152F6C"/>
    <w:rsid w:val="00175231"/>
    <w:rsid w:val="0018068F"/>
    <w:rsid w:val="0018340B"/>
    <w:rsid w:val="00183FFB"/>
    <w:rsid w:val="0018501C"/>
    <w:rsid w:val="00191998"/>
    <w:rsid w:val="001A1D99"/>
    <w:rsid w:val="001A20E0"/>
    <w:rsid w:val="001A7B0A"/>
    <w:rsid w:val="001A7C42"/>
    <w:rsid w:val="001B75BA"/>
    <w:rsid w:val="001C6DAF"/>
    <w:rsid w:val="001C6FDD"/>
    <w:rsid w:val="001D032A"/>
    <w:rsid w:val="001D4D8D"/>
    <w:rsid w:val="001D5F1D"/>
    <w:rsid w:val="001E03EB"/>
    <w:rsid w:val="001E3BD4"/>
    <w:rsid w:val="001F2AF2"/>
    <w:rsid w:val="001F4351"/>
    <w:rsid w:val="00201513"/>
    <w:rsid w:val="0020677C"/>
    <w:rsid w:val="0021164E"/>
    <w:rsid w:val="00211CE9"/>
    <w:rsid w:val="002122B4"/>
    <w:rsid w:val="00212840"/>
    <w:rsid w:val="00212BF8"/>
    <w:rsid w:val="00222044"/>
    <w:rsid w:val="00224E9D"/>
    <w:rsid w:val="002261B2"/>
    <w:rsid w:val="002330A0"/>
    <w:rsid w:val="00240CED"/>
    <w:rsid w:val="00242F40"/>
    <w:rsid w:val="00247888"/>
    <w:rsid w:val="00252A8F"/>
    <w:rsid w:val="0025307B"/>
    <w:rsid w:val="00254924"/>
    <w:rsid w:val="0025711C"/>
    <w:rsid w:val="00261B1E"/>
    <w:rsid w:val="002627CF"/>
    <w:rsid w:val="002627D0"/>
    <w:rsid w:val="00264EAF"/>
    <w:rsid w:val="002766C7"/>
    <w:rsid w:val="00276F5D"/>
    <w:rsid w:val="002776CB"/>
    <w:rsid w:val="0027780D"/>
    <w:rsid w:val="00281BAE"/>
    <w:rsid w:val="00287E72"/>
    <w:rsid w:val="002929DB"/>
    <w:rsid w:val="00297F70"/>
    <w:rsid w:val="002A38F6"/>
    <w:rsid w:val="002A6307"/>
    <w:rsid w:val="002A760D"/>
    <w:rsid w:val="002B01C4"/>
    <w:rsid w:val="002B2EA5"/>
    <w:rsid w:val="002B47EB"/>
    <w:rsid w:val="002B6134"/>
    <w:rsid w:val="002C1423"/>
    <w:rsid w:val="002C18AC"/>
    <w:rsid w:val="002C1E7F"/>
    <w:rsid w:val="002C6D13"/>
    <w:rsid w:val="002D268B"/>
    <w:rsid w:val="002D34DF"/>
    <w:rsid w:val="002D5E9C"/>
    <w:rsid w:val="002D64F4"/>
    <w:rsid w:val="002E0039"/>
    <w:rsid w:val="002E22FE"/>
    <w:rsid w:val="002E3483"/>
    <w:rsid w:val="002E5960"/>
    <w:rsid w:val="002E5C33"/>
    <w:rsid w:val="002E63E1"/>
    <w:rsid w:val="002F316F"/>
    <w:rsid w:val="00300EF9"/>
    <w:rsid w:val="00305142"/>
    <w:rsid w:val="00307707"/>
    <w:rsid w:val="003105B5"/>
    <w:rsid w:val="00310DAB"/>
    <w:rsid w:val="003140E6"/>
    <w:rsid w:val="00315A28"/>
    <w:rsid w:val="00321905"/>
    <w:rsid w:val="00321B11"/>
    <w:rsid w:val="0033229E"/>
    <w:rsid w:val="00334C2F"/>
    <w:rsid w:val="0034038E"/>
    <w:rsid w:val="00340E49"/>
    <w:rsid w:val="00342C34"/>
    <w:rsid w:val="0034515E"/>
    <w:rsid w:val="00347801"/>
    <w:rsid w:val="00347A12"/>
    <w:rsid w:val="00347C9C"/>
    <w:rsid w:val="00352EDF"/>
    <w:rsid w:val="00353967"/>
    <w:rsid w:val="00354099"/>
    <w:rsid w:val="003547EE"/>
    <w:rsid w:val="00354AFB"/>
    <w:rsid w:val="00360E03"/>
    <w:rsid w:val="00362897"/>
    <w:rsid w:val="0036548C"/>
    <w:rsid w:val="00373575"/>
    <w:rsid w:val="00373E99"/>
    <w:rsid w:val="00380135"/>
    <w:rsid w:val="003803D6"/>
    <w:rsid w:val="0038219D"/>
    <w:rsid w:val="00385E8E"/>
    <w:rsid w:val="00390A13"/>
    <w:rsid w:val="00392CCC"/>
    <w:rsid w:val="00392EA2"/>
    <w:rsid w:val="003A0C25"/>
    <w:rsid w:val="003A795D"/>
    <w:rsid w:val="003B282D"/>
    <w:rsid w:val="003B2F04"/>
    <w:rsid w:val="003B3832"/>
    <w:rsid w:val="003B7F79"/>
    <w:rsid w:val="003C2605"/>
    <w:rsid w:val="003C3A5C"/>
    <w:rsid w:val="003C5228"/>
    <w:rsid w:val="003D0B4B"/>
    <w:rsid w:val="003D3A3F"/>
    <w:rsid w:val="003D4A5C"/>
    <w:rsid w:val="003E1E14"/>
    <w:rsid w:val="003E3641"/>
    <w:rsid w:val="003F1E8E"/>
    <w:rsid w:val="003F58C6"/>
    <w:rsid w:val="003F7F9A"/>
    <w:rsid w:val="0040318C"/>
    <w:rsid w:val="0040403C"/>
    <w:rsid w:val="004177DA"/>
    <w:rsid w:val="00417DBD"/>
    <w:rsid w:val="00424C25"/>
    <w:rsid w:val="00434890"/>
    <w:rsid w:val="00435E46"/>
    <w:rsid w:val="004375DE"/>
    <w:rsid w:val="004425C0"/>
    <w:rsid w:val="00447566"/>
    <w:rsid w:val="00453425"/>
    <w:rsid w:val="00453571"/>
    <w:rsid w:val="00467001"/>
    <w:rsid w:val="00470C69"/>
    <w:rsid w:val="004764DF"/>
    <w:rsid w:val="00476596"/>
    <w:rsid w:val="004859DB"/>
    <w:rsid w:val="00490168"/>
    <w:rsid w:val="00490F86"/>
    <w:rsid w:val="00492B6C"/>
    <w:rsid w:val="00493BBD"/>
    <w:rsid w:val="00497750"/>
    <w:rsid w:val="004A0A06"/>
    <w:rsid w:val="004B1D53"/>
    <w:rsid w:val="004B5341"/>
    <w:rsid w:val="004C25A1"/>
    <w:rsid w:val="004D1FC1"/>
    <w:rsid w:val="004D5A96"/>
    <w:rsid w:val="004D7855"/>
    <w:rsid w:val="004D7B8D"/>
    <w:rsid w:val="004E23E8"/>
    <w:rsid w:val="004E2F78"/>
    <w:rsid w:val="004E4170"/>
    <w:rsid w:val="004E4618"/>
    <w:rsid w:val="004E4A53"/>
    <w:rsid w:val="004E5757"/>
    <w:rsid w:val="004F0F24"/>
    <w:rsid w:val="004F37E3"/>
    <w:rsid w:val="004F6BA4"/>
    <w:rsid w:val="00500CF5"/>
    <w:rsid w:val="00505553"/>
    <w:rsid w:val="00520FBE"/>
    <w:rsid w:val="005234F9"/>
    <w:rsid w:val="005326BF"/>
    <w:rsid w:val="00532C70"/>
    <w:rsid w:val="00540B26"/>
    <w:rsid w:val="00541A08"/>
    <w:rsid w:val="00541E6C"/>
    <w:rsid w:val="0054345D"/>
    <w:rsid w:val="00546268"/>
    <w:rsid w:val="005516A9"/>
    <w:rsid w:val="00555395"/>
    <w:rsid w:val="00564B9C"/>
    <w:rsid w:val="00570F7A"/>
    <w:rsid w:val="00571504"/>
    <w:rsid w:val="00571C98"/>
    <w:rsid w:val="00573C23"/>
    <w:rsid w:val="00575B3F"/>
    <w:rsid w:val="005769D6"/>
    <w:rsid w:val="005772F3"/>
    <w:rsid w:val="00580E87"/>
    <w:rsid w:val="00582771"/>
    <w:rsid w:val="00591192"/>
    <w:rsid w:val="00595B1E"/>
    <w:rsid w:val="00595FC6"/>
    <w:rsid w:val="005A71CF"/>
    <w:rsid w:val="005B6887"/>
    <w:rsid w:val="005D4913"/>
    <w:rsid w:val="005D7D6B"/>
    <w:rsid w:val="005E2331"/>
    <w:rsid w:val="005E326D"/>
    <w:rsid w:val="005E4006"/>
    <w:rsid w:val="005F09C9"/>
    <w:rsid w:val="005F35D7"/>
    <w:rsid w:val="005F415C"/>
    <w:rsid w:val="006152BB"/>
    <w:rsid w:val="006224EB"/>
    <w:rsid w:val="00622651"/>
    <w:rsid w:val="00624C26"/>
    <w:rsid w:val="0062530A"/>
    <w:rsid w:val="00634284"/>
    <w:rsid w:val="006347E4"/>
    <w:rsid w:val="0063731B"/>
    <w:rsid w:val="00642898"/>
    <w:rsid w:val="006432A8"/>
    <w:rsid w:val="006442C4"/>
    <w:rsid w:val="00646AB8"/>
    <w:rsid w:val="00651310"/>
    <w:rsid w:val="00651E51"/>
    <w:rsid w:val="00653A56"/>
    <w:rsid w:val="006546C4"/>
    <w:rsid w:val="00667385"/>
    <w:rsid w:val="0067172B"/>
    <w:rsid w:val="00673263"/>
    <w:rsid w:val="00694EB5"/>
    <w:rsid w:val="0069544D"/>
    <w:rsid w:val="00697ACC"/>
    <w:rsid w:val="006A2724"/>
    <w:rsid w:val="006A6251"/>
    <w:rsid w:val="006A6640"/>
    <w:rsid w:val="006B34A9"/>
    <w:rsid w:val="006B5BFE"/>
    <w:rsid w:val="006B784D"/>
    <w:rsid w:val="006C722A"/>
    <w:rsid w:val="006D0F9C"/>
    <w:rsid w:val="006D4D37"/>
    <w:rsid w:val="006D6D67"/>
    <w:rsid w:val="006F6272"/>
    <w:rsid w:val="0070134D"/>
    <w:rsid w:val="0070166F"/>
    <w:rsid w:val="00703B10"/>
    <w:rsid w:val="0070474D"/>
    <w:rsid w:val="00706682"/>
    <w:rsid w:val="00715F4D"/>
    <w:rsid w:val="007215D2"/>
    <w:rsid w:val="007268BB"/>
    <w:rsid w:val="00736881"/>
    <w:rsid w:val="00736C27"/>
    <w:rsid w:val="00742D68"/>
    <w:rsid w:val="00755701"/>
    <w:rsid w:val="00765667"/>
    <w:rsid w:val="00772A9D"/>
    <w:rsid w:val="007767FF"/>
    <w:rsid w:val="00776924"/>
    <w:rsid w:val="007778A9"/>
    <w:rsid w:val="00780FFB"/>
    <w:rsid w:val="007817A4"/>
    <w:rsid w:val="0078351E"/>
    <w:rsid w:val="00787100"/>
    <w:rsid w:val="007962EA"/>
    <w:rsid w:val="007A65D3"/>
    <w:rsid w:val="007A7BD3"/>
    <w:rsid w:val="007B691D"/>
    <w:rsid w:val="007C4859"/>
    <w:rsid w:val="007D43C9"/>
    <w:rsid w:val="007D44EF"/>
    <w:rsid w:val="007D6ABC"/>
    <w:rsid w:val="007E0526"/>
    <w:rsid w:val="007E1BBA"/>
    <w:rsid w:val="007E2610"/>
    <w:rsid w:val="007E2BC3"/>
    <w:rsid w:val="007F169C"/>
    <w:rsid w:val="007F7781"/>
    <w:rsid w:val="00804132"/>
    <w:rsid w:val="008046B6"/>
    <w:rsid w:val="008068D1"/>
    <w:rsid w:val="00811FED"/>
    <w:rsid w:val="00814AF0"/>
    <w:rsid w:val="008269CE"/>
    <w:rsid w:val="00827F41"/>
    <w:rsid w:val="00832E1E"/>
    <w:rsid w:val="0083329D"/>
    <w:rsid w:val="00836D74"/>
    <w:rsid w:val="00842893"/>
    <w:rsid w:val="008428F7"/>
    <w:rsid w:val="00842A84"/>
    <w:rsid w:val="008454C8"/>
    <w:rsid w:val="00846039"/>
    <w:rsid w:val="008502B5"/>
    <w:rsid w:val="00861A3D"/>
    <w:rsid w:val="00864B8C"/>
    <w:rsid w:val="00866FCA"/>
    <w:rsid w:val="0087488B"/>
    <w:rsid w:val="008750FB"/>
    <w:rsid w:val="0087513F"/>
    <w:rsid w:val="00883A27"/>
    <w:rsid w:val="00883B66"/>
    <w:rsid w:val="00890E02"/>
    <w:rsid w:val="008917AF"/>
    <w:rsid w:val="00892F04"/>
    <w:rsid w:val="00893CA5"/>
    <w:rsid w:val="008947F1"/>
    <w:rsid w:val="00896C81"/>
    <w:rsid w:val="00896EA6"/>
    <w:rsid w:val="008A05B4"/>
    <w:rsid w:val="008A12B3"/>
    <w:rsid w:val="008A2210"/>
    <w:rsid w:val="008A29DA"/>
    <w:rsid w:val="008B0205"/>
    <w:rsid w:val="008B4CD1"/>
    <w:rsid w:val="008B6E1E"/>
    <w:rsid w:val="008C4836"/>
    <w:rsid w:val="008C50B3"/>
    <w:rsid w:val="008C65DC"/>
    <w:rsid w:val="008C677F"/>
    <w:rsid w:val="008D12D1"/>
    <w:rsid w:val="008D1ABC"/>
    <w:rsid w:val="008D282C"/>
    <w:rsid w:val="008D4CB8"/>
    <w:rsid w:val="008E1EDD"/>
    <w:rsid w:val="008E3020"/>
    <w:rsid w:val="008E45E0"/>
    <w:rsid w:val="008E67CA"/>
    <w:rsid w:val="008E7574"/>
    <w:rsid w:val="008F503A"/>
    <w:rsid w:val="008F5273"/>
    <w:rsid w:val="008F7734"/>
    <w:rsid w:val="008F7F15"/>
    <w:rsid w:val="00903CE4"/>
    <w:rsid w:val="00904A95"/>
    <w:rsid w:val="00907AF1"/>
    <w:rsid w:val="009133F9"/>
    <w:rsid w:val="00915E48"/>
    <w:rsid w:val="0092727B"/>
    <w:rsid w:val="009305CD"/>
    <w:rsid w:val="00930851"/>
    <w:rsid w:val="00933F27"/>
    <w:rsid w:val="00935BBB"/>
    <w:rsid w:val="00936F66"/>
    <w:rsid w:val="00940A2B"/>
    <w:rsid w:val="00942E21"/>
    <w:rsid w:val="00946122"/>
    <w:rsid w:val="00955975"/>
    <w:rsid w:val="00955BCD"/>
    <w:rsid w:val="00962B71"/>
    <w:rsid w:val="009641D0"/>
    <w:rsid w:val="009653E5"/>
    <w:rsid w:val="00965D48"/>
    <w:rsid w:val="00971103"/>
    <w:rsid w:val="00971D03"/>
    <w:rsid w:val="0098753A"/>
    <w:rsid w:val="00990C37"/>
    <w:rsid w:val="00991EB0"/>
    <w:rsid w:val="009931DA"/>
    <w:rsid w:val="009963F0"/>
    <w:rsid w:val="0099685A"/>
    <w:rsid w:val="00996A34"/>
    <w:rsid w:val="009B151C"/>
    <w:rsid w:val="009B4606"/>
    <w:rsid w:val="009B6E23"/>
    <w:rsid w:val="009C59DC"/>
    <w:rsid w:val="009C77EB"/>
    <w:rsid w:val="009D14E8"/>
    <w:rsid w:val="009D497A"/>
    <w:rsid w:val="009D6FBB"/>
    <w:rsid w:val="009E2A3E"/>
    <w:rsid w:val="009F3B41"/>
    <w:rsid w:val="00A02F65"/>
    <w:rsid w:val="00A04A66"/>
    <w:rsid w:val="00A06779"/>
    <w:rsid w:val="00A11540"/>
    <w:rsid w:val="00A12717"/>
    <w:rsid w:val="00A12C3D"/>
    <w:rsid w:val="00A153A9"/>
    <w:rsid w:val="00A20043"/>
    <w:rsid w:val="00A21919"/>
    <w:rsid w:val="00A21A2C"/>
    <w:rsid w:val="00A21FBF"/>
    <w:rsid w:val="00A261C2"/>
    <w:rsid w:val="00A332B7"/>
    <w:rsid w:val="00A34B05"/>
    <w:rsid w:val="00A35523"/>
    <w:rsid w:val="00A42A34"/>
    <w:rsid w:val="00A457BF"/>
    <w:rsid w:val="00A4776F"/>
    <w:rsid w:val="00A50BF4"/>
    <w:rsid w:val="00A52D66"/>
    <w:rsid w:val="00A55112"/>
    <w:rsid w:val="00A56C5C"/>
    <w:rsid w:val="00A60FC9"/>
    <w:rsid w:val="00A62D26"/>
    <w:rsid w:val="00A70D70"/>
    <w:rsid w:val="00A76D5A"/>
    <w:rsid w:val="00A76E93"/>
    <w:rsid w:val="00A76FF5"/>
    <w:rsid w:val="00A77052"/>
    <w:rsid w:val="00A7770D"/>
    <w:rsid w:val="00A873E8"/>
    <w:rsid w:val="00A92897"/>
    <w:rsid w:val="00A96C5C"/>
    <w:rsid w:val="00A97F97"/>
    <w:rsid w:val="00AB02DA"/>
    <w:rsid w:val="00AB1764"/>
    <w:rsid w:val="00AB2C60"/>
    <w:rsid w:val="00AB4FFC"/>
    <w:rsid w:val="00AB6C2D"/>
    <w:rsid w:val="00AC011D"/>
    <w:rsid w:val="00AC37D0"/>
    <w:rsid w:val="00AC4479"/>
    <w:rsid w:val="00AC51A1"/>
    <w:rsid w:val="00AC578F"/>
    <w:rsid w:val="00AC66B4"/>
    <w:rsid w:val="00AC68F6"/>
    <w:rsid w:val="00AC71B5"/>
    <w:rsid w:val="00AD0AC9"/>
    <w:rsid w:val="00AD1BAF"/>
    <w:rsid w:val="00AD200F"/>
    <w:rsid w:val="00AD33A0"/>
    <w:rsid w:val="00AD3A45"/>
    <w:rsid w:val="00AD414C"/>
    <w:rsid w:val="00AD5E92"/>
    <w:rsid w:val="00AD7686"/>
    <w:rsid w:val="00AD7747"/>
    <w:rsid w:val="00AE1505"/>
    <w:rsid w:val="00AE2534"/>
    <w:rsid w:val="00B03BB1"/>
    <w:rsid w:val="00B03D90"/>
    <w:rsid w:val="00B13E5C"/>
    <w:rsid w:val="00B157C6"/>
    <w:rsid w:val="00B202B9"/>
    <w:rsid w:val="00B210B2"/>
    <w:rsid w:val="00B23E8F"/>
    <w:rsid w:val="00B25E90"/>
    <w:rsid w:val="00B2705B"/>
    <w:rsid w:val="00B27B13"/>
    <w:rsid w:val="00B31354"/>
    <w:rsid w:val="00B314A6"/>
    <w:rsid w:val="00B31902"/>
    <w:rsid w:val="00B34D0D"/>
    <w:rsid w:val="00B35586"/>
    <w:rsid w:val="00B40900"/>
    <w:rsid w:val="00B4222B"/>
    <w:rsid w:val="00B526C5"/>
    <w:rsid w:val="00B53620"/>
    <w:rsid w:val="00B6722A"/>
    <w:rsid w:val="00B73A20"/>
    <w:rsid w:val="00B741B4"/>
    <w:rsid w:val="00B74A4C"/>
    <w:rsid w:val="00B76417"/>
    <w:rsid w:val="00B800E3"/>
    <w:rsid w:val="00B80C2F"/>
    <w:rsid w:val="00B83802"/>
    <w:rsid w:val="00B8770B"/>
    <w:rsid w:val="00B87E0D"/>
    <w:rsid w:val="00B911F5"/>
    <w:rsid w:val="00B94C7F"/>
    <w:rsid w:val="00BA13DC"/>
    <w:rsid w:val="00BA2B0F"/>
    <w:rsid w:val="00BA3303"/>
    <w:rsid w:val="00BB2249"/>
    <w:rsid w:val="00BB2B31"/>
    <w:rsid w:val="00BB739C"/>
    <w:rsid w:val="00BB79DA"/>
    <w:rsid w:val="00BC0F3C"/>
    <w:rsid w:val="00BC140A"/>
    <w:rsid w:val="00BC6E49"/>
    <w:rsid w:val="00BC7D2C"/>
    <w:rsid w:val="00BE1004"/>
    <w:rsid w:val="00BE6990"/>
    <w:rsid w:val="00BE70F6"/>
    <w:rsid w:val="00BF0C38"/>
    <w:rsid w:val="00BF2517"/>
    <w:rsid w:val="00BF5EA3"/>
    <w:rsid w:val="00BF63BA"/>
    <w:rsid w:val="00BF6FD0"/>
    <w:rsid w:val="00C01A41"/>
    <w:rsid w:val="00C04BCF"/>
    <w:rsid w:val="00C1708A"/>
    <w:rsid w:val="00C17F8D"/>
    <w:rsid w:val="00C25032"/>
    <w:rsid w:val="00C27CC8"/>
    <w:rsid w:val="00C30EFD"/>
    <w:rsid w:val="00C33D8A"/>
    <w:rsid w:val="00C40E76"/>
    <w:rsid w:val="00C43A81"/>
    <w:rsid w:val="00C441D9"/>
    <w:rsid w:val="00C53000"/>
    <w:rsid w:val="00C5742E"/>
    <w:rsid w:val="00C57D55"/>
    <w:rsid w:val="00C628C9"/>
    <w:rsid w:val="00C74A7E"/>
    <w:rsid w:val="00C761BE"/>
    <w:rsid w:val="00C816A0"/>
    <w:rsid w:val="00C819A6"/>
    <w:rsid w:val="00C821B8"/>
    <w:rsid w:val="00C87ACF"/>
    <w:rsid w:val="00C93D0B"/>
    <w:rsid w:val="00CA07DD"/>
    <w:rsid w:val="00CA083A"/>
    <w:rsid w:val="00CB3E2C"/>
    <w:rsid w:val="00CB491E"/>
    <w:rsid w:val="00CC07FE"/>
    <w:rsid w:val="00CC080D"/>
    <w:rsid w:val="00CC4A7E"/>
    <w:rsid w:val="00CE2228"/>
    <w:rsid w:val="00CE7239"/>
    <w:rsid w:val="00CE770D"/>
    <w:rsid w:val="00CE7ACB"/>
    <w:rsid w:val="00CF015B"/>
    <w:rsid w:val="00CF2652"/>
    <w:rsid w:val="00CF2C7C"/>
    <w:rsid w:val="00CF3B3B"/>
    <w:rsid w:val="00D022C1"/>
    <w:rsid w:val="00D04AFB"/>
    <w:rsid w:val="00D06376"/>
    <w:rsid w:val="00D06EDF"/>
    <w:rsid w:val="00D33F4E"/>
    <w:rsid w:val="00D356DA"/>
    <w:rsid w:val="00D370D5"/>
    <w:rsid w:val="00D41306"/>
    <w:rsid w:val="00D423E8"/>
    <w:rsid w:val="00D4693E"/>
    <w:rsid w:val="00D47693"/>
    <w:rsid w:val="00D514A3"/>
    <w:rsid w:val="00D53BA7"/>
    <w:rsid w:val="00D5471F"/>
    <w:rsid w:val="00D63D10"/>
    <w:rsid w:val="00D6475B"/>
    <w:rsid w:val="00D6758F"/>
    <w:rsid w:val="00D70AA4"/>
    <w:rsid w:val="00D732AE"/>
    <w:rsid w:val="00D73854"/>
    <w:rsid w:val="00D85C15"/>
    <w:rsid w:val="00DA2D61"/>
    <w:rsid w:val="00DA38C0"/>
    <w:rsid w:val="00DA38E1"/>
    <w:rsid w:val="00DA3E21"/>
    <w:rsid w:val="00DA5500"/>
    <w:rsid w:val="00DA5963"/>
    <w:rsid w:val="00DB3F48"/>
    <w:rsid w:val="00DC431C"/>
    <w:rsid w:val="00DC5C30"/>
    <w:rsid w:val="00DD16BB"/>
    <w:rsid w:val="00DD7003"/>
    <w:rsid w:val="00DE3E0A"/>
    <w:rsid w:val="00E00291"/>
    <w:rsid w:val="00E03D02"/>
    <w:rsid w:val="00E07D0F"/>
    <w:rsid w:val="00E10CA2"/>
    <w:rsid w:val="00E113E8"/>
    <w:rsid w:val="00E11736"/>
    <w:rsid w:val="00E11CA1"/>
    <w:rsid w:val="00E16D47"/>
    <w:rsid w:val="00E209DA"/>
    <w:rsid w:val="00E21CC4"/>
    <w:rsid w:val="00E34761"/>
    <w:rsid w:val="00E353D7"/>
    <w:rsid w:val="00E362A5"/>
    <w:rsid w:val="00E40C8E"/>
    <w:rsid w:val="00E44CD8"/>
    <w:rsid w:val="00E46EBE"/>
    <w:rsid w:val="00E54957"/>
    <w:rsid w:val="00E64270"/>
    <w:rsid w:val="00E65C61"/>
    <w:rsid w:val="00E67956"/>
    <w:rsid w:val="00E7297F"/>
    <w:rsid w:val="00E738E4"/>
    <w:rsid w:val="00E73AE4"/>
    <w:rsid w:val="00E82845"/>
    <w:rsid w:val="00E926E3"/>
    <w:rsid w:val="00E952B9"/>
    <w:rsid w:val="00E97B06"/>
    <w:rsid w:val="00EA0577"/>
    <w:rsid w:val="00EA1750"/>
    <w:rsid w:val="00EA207E"/>
    <w:rsid w:val="00EA2B1F"/>
    <w:rsid w:val="00EA3ABC"/>
    <w:rsid w:val="00EB0549"/>
    <w:rsid w:val="00EB47BE"/>
    <w:rsid w:val="00EC2C79"/>
    <w:rsid w:val="00EC324E"/>
    <w:rsid w:val="00EC570E"/>
    <w:rsid w:val="00EC755E"/>
    <w:rsid w:val="00ED3E0C"/>
    <w:rsid w:val="00ED5C37"/>
    <w:rsid w:val="00ED6624"/>
    <w:rsid w:val="00EE08EB"/>
    <w:rsid w:val="00EE33BA"/>
    <w:rsid w:val="00EE48FA"/>
    <w:rsid w:val="00EE4BEA"/>
    <w:rsid w:val="00EF21F6"/>
    <w:rsid w:val="00F036D4"/>
    <w:rsid w:val="00F0372C"/>
    <w:rsid w:val="00F05FE2"/>
    <w:rsid w:val="00F11A27"/>
    <w:rsid w:val="00F128EF"/>
    <w:rsid w:val="00F21BE0"/>
    <w:rsid w:val="00F25CEB"/>
    <w:rsid w:val="00F25E5B"/>
    <w:rsid w:val="00F26DC1"/>
    <w:rsid w:val="00F4077B"/>
    <w:rsid w:val="00F47708"/>
    <w:rsid w:val="00F50C68"/>
    <w:rsid w:val="00F5472F"/>
    <w:rsid w:val="00F607B0"/>
    <w:rsid w:val="00F640AE"/>
    <w:rsid w:val="00F654D6"/>
    <w:rsid w:val="00F65519"/>
    <w:rsid w:val="00F716A8"/>
    <w:rsid w:val="00F7184D"/>
    <w:rsid w:val="00F73175"/>
    <w:rsid w:val="00F74A5E"/>
    <w:rsid w:val="00F757C9"/>
    <w:rsid w:val="00F776C6"/>
    <w:rsid w:val="00F8028C"/>
    <w:rsid w:val="00F8131C"/>
    <w:rsid w:val="00F81B3B"/>
    <w:rsid w:val="00F8283A"/>
    <w:rsid w:val="00F921CF"/>
    <w:rsid w:val="00F929F8"/>
    <w:rsid w:val="00F932C8"/>
    <w:rsid w:val="00F97B18"/>
    <w:rsid w:val="00F97EB3"/>
    <w:rsid w:val="00FA41BD"/>
    <w:rsid w:val="00FB3703"/>
    <w:rsid w:val="00FB3D5A"/>
    <w:rsid w:val="00FB616E"/>
    <w:rsid w:val="00FB75DC"/>
    <w:rsid w:val="00FC4E7F"/>
    <w:rsid w:val="00FD458B"/>
    <w:rsid w:val="00FE53A1"/>
    <w:rsid w:val="00FE72C0"/>
    <w:rsid w:val="00FF0A48"/>
    <w:rsid w:val="00FF107F"/>
    <w:rsid w:val="00FF350A"/>
    <w:rsid w:val="00FF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46A51DB"/>
  <w15:docId w15:val="{5A0ACE36-14CD-40E7-964E-75742ACA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5D7"/>
  </w:style>
  <w:style w:type="paragraph" w:styleId="Heading1">
    <w:name w:val="heading 1"/>
    <w:basedOn w:val="Normal"/>
    <w:next w:val="Normal"/>
    <w:link w:val="Heading1Char"/>
    <w:qFormat/>
    <w:rsid w:val="001A20E0"/>
    <w:pPr>
      <w:keepNext/>
      <w:numPr>
        <w:numId w:val="2"/>
      </w:numPr>
      <w:tabs>
        <w:tab w:val="center" w:pos="5170"/>
      </w:tabs>
      <w:spacing w:after="0" w:line="240" w:lineRule="auto"/>
      <w:jc w:val="center"/>
      <w:outlineLvl w:val="0"/>
    </w:pPr>
    <w:rPr>
      <w:rFonts w:ascii="Times New Roman" w:eastAsia="Times New Roman" w:hAnsi="Times New Roman" w:cs="Times New Roman"/>
      <w:b/>
      <w:sz w:val="24"/>
      <w:szCs w:val="20"/>
      <w:u w:val="single"/>
    </w:rPr>
  </w:style>
  <w:style w:type="paragraph" w:styleId="Heading2">
    <w:name w:val="heading 2"/>
    <w:basedOn w:val="Normal"/>
    <w:next w:val="Normal"/>
    <w:link w:val="Heading2Char"/>
    <w:qFormat/>
    <w:rsid w:val="001A20E0"/>
    <w:pPr>
      <w:keepNext/>
      <w:numPr>
        <w:ilvl w:val="1"/>
        <w:numId w:val="2"/>
      </w:numPr>
      <w:tabs>
        <w:tab w:val="center" w:pos="5170"/>
      </w:tabs>
      <w:spacing w:after="0" w:line="240" w:lineRule="auto"/>
      <w:jc w:val="center"/>
      <w:outlineLvl w:val="1"/>
    </w:pPr>
    <w:rPr>
      <w:rFonts w:ascii="Times New Roman" w:eastAsia="Times New Roman" w:hAnsi="Times New Roman" w:cs="Times New Roman"/>
      <w:sz w:val="24"/>
      <w:szCs w:val="20"/>
      <w:u w:val="single"/>
    </w:rPr>
  </w:style>
  <w:style w:type="paragraph" w:styleId="Heading3">
    <w:name w:val="heading 3"/>
    <w:basedOn w:val="Normal"/>
    <w:next w:val="Normal"/>
    <w:link w:val="Heading3Char"/>
    <w:qFormat/>
    <w:rsid w:val="001A20E0"/>
    <w:pPr>
      <w:keepNext/>
      <w:numPr>
        <w:ilvl w:val="2"/>
        <w:numId w:val="2"/>
      </w:numPr>
      <w:spacing w:after="0" w:line="240" w:lineRule="auto"/>
      <w:outlineLvl w:val="2"/>
    </w:pPr>
    <w:rPr>
      <w:rFonts w:ascii="Times New Roman" w:eastAsia="Times New Roman" w:hAnsi="Times New Roman" w:cs="Times New Roman"/>
      <w:sz w:val="24"/>
      <w:szCs w:val="20"/>
      <w:u w:val="single"/>
    </w:rPr>
  </w:style>
  <w:style w:type="paragraph" w:styleId="Heading4">
    <w:name w:val="heading 4"/>
    <w:basedOn w:val="Normal"/>
    <w:next w:val="Normal"/>
    <w:link w:val="Heading4Char"/>
    <w:qFormat/>
    <w:rsid w:val="001A20E0"/>
    <w:pPr>
      <w:keepNext/>
      <w:numPr>
        <w:ilvl w:val="3"/>
        <w:numId w:val="2"/>
      </w:numPr>
      <w:spacing w:after="0" w:line="240" w:lineRule="auto"/>
      <w:outlineLvl w:val="3"/>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1A20E0"/>
    <w:pPr>
      <w:keepNext/>
      <w:numPr>
        <w:ilvl w:val="4"/>
        <w:numId w:val="2"/>
      </w:numPr>
      <w:tabs>
        <w:tab w:val="left" w:pos="-720"/>
      </w:tabs>
      <w:spacing w:after="0" w:line="240" w:lineRule="auto"/>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1A20E0"/>
    <w:pPr>
      <w:keepNext/>
      <w:numPr>
        <w:ilvl w:val="5"/>
        <w:numId w:val="2"/>
      </w:numPr>
      <w:tabs>
        <w:tab w:val="left" w:pos="1170"/>
      </w:tabs>
      <w:spacing w:after="0" w:line="240" w:lineRule="auto"/>
      <w:outlineLvl w:val="5"/>
    </w:pPr>
    <w:rPr>
      <w:rFonts w:ascii="Times New Roman" w:eastAsia="Times New Roman" w:hAnsi="Times New Roman" w:cs="Times New Roman"/>
      <w:b/>
      <w:bCs/>
      <w:iCs/>
      <w:sz w:val="24"/>
      <w:szCs w:val="20"/>
    </w:rPr>
  </w:style>
  <w:style w:type="paragraph" w:styleId="Heading7">
    <w:name w:val="heading 7"/>
    <w:basedOn w:val="Normal"/>
    <w:next w:val="Normal"/>
    <w:link w:val="Heading7Char"/>
    <w:qFormat/>
    <w:rsid w:val="001A20E0"/>
    <w:pPr>
      <w:keepNext/>
      <w:numPr>
        <w:ilvl w:val="6"/>
        <w:numId w:val="2"/>
      </w:numPr>
      <w:spacing w:after="0" w:line="240" w:lineRule="auto"/>
      <w:jc w:val="center"/>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1A20E0"/>
    <w:pPr>
      <w:keepNext/>
      <w:numPr>
        <w:ilvl w:val="7"/>
        <w:numId w:val="2"/>
      </w:numPr>
      <w:tabs>
        <w:tab w:val="left" w:pos="-720"/>
        <w:tab w:val="right" w:pos="9180"/>
      </w:tabs>
      <w:spacing w:after="0" w:line="240" w:lineRule="auto"/>
      <w:outlineLvl w:val="7"/>
    </w:pPr>
    <w:rPr>
      <w:rFonts w:ascii="Times New Roman" w:eastAsia="Times New Roman" w:hAnsi="Times New Roman" w:cs="Times New Roman"/>
      <w:b/>
      <w:bCs/>
      <w:iCs/>
      <w:sz w:val="24"/>
      <w:szCs w:val="20"/>
    </w:rPr>
  </w:style>
  <w:style w:type="paragraph" w:styleId="Heading9">
    <w:name w:val="heading 9"/>
    <w:basedOn w:val="Normal"/>
    <w:next w:val="Normal"/>
    <w:link w:val="Heading9Char"/>
    <w:qFormat/>
    <w:rsid w:val="001A20E0"/>
    <w:pPr>
      <w:keepNext/>
      <w:numPr>
        <w:ilvl w:val="8"/>
        <w:numId w:val="2"/>
      </w:numPr>
      <w:spacing w:after="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1A20E0"/>
    <w:pPr>
      <w:tabs>
        <w:tab w:val="center" w:pos="4680"/>
        <w:tab w:val="right" w:pos="9360"/>
      </w:tabs>
      <w:spacing w:after="0" w:line="240" w:lineRule="auto"/>
    </w:pPr>
  </w:style>
  <w:style w:type="character" w:customStyle="1" w:styleId="FooterChar">
    <w:name w:val="Footer Char"/>
    <w:basedOn w:val="DefaultParagraphFont"/>
    <w:link w:val="Footer"/>
    <w:rsid w:val="00582771"/>
  </w:style>
  <w:style w:type="paragraph" w:styleId="Header">
    <w:name w:val="header"/>
    <w:basedOn w:val="Normal"/>
    <w:link w:val="HeaderChar"/>
    <w:unhideWhenUsed/>
    <w:rsid w:val="001A20E0"/>
    <w:pPr>
      <w:tabs>
        <w:tab w:val="center" w:pos="4680"/>
        <w:tab w:val="right" w:pos="9360"/>
      </w:tabs>
      <w:spacing w:after="0" w:line="240" w:lineRule="auto"/>
    </w:pPr>
  </w:style>
  <w:style w:type="character" w:customStyle="1" w:styleId="HeaderChar">
    <w:name w:val="Header Char"/>
    <w:basedOn w:val="DefaultParagraphFont"/>
    <w:link w:val="Header"/>
    <w:rsid w:val="00582771"/>
  </w:style>
  <w:style w:type="character" w:styleId="PageNumber">
    <w:name w:val="page number"/>
    <w:basedOn w:val="DefaultParagraphFont"/>
    <w:rsid w:val="00582771"/>
  </w:style>
  <w:style w:type="character" w:styleId="CommentReference">
    <w:name w:val="annotation reference"/>
    <w:uiPriority w:val="99"/>
    <w:semiHidden/>
    <w:rsid w:val="00582771"/>
    <w:rPr>
      <w:sz w:val="16"/>
      <w:szCs w:val="16"/>
    </w:rPr>
  </w:style>
  <w:style w:type="paragraph" w:styleId="CommentText">
    <w:name w:val="annotation text"/>
    <w:basedOn w:val="Normal"/>
    <w:link w:val="CommentTextChar"/>
    <w:semiHidden/>
    <w:rsid w:val="0058277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82771"/>
    <w:rPr>
      <w:rFonts w:ascii="Times New Roman" w:eastAsia="Times New Roman" w:hAnsi="Times New Roman" w:cs="Times New Roman"/>
      <w:sz w:val="20"/>
      <w:szCs w:val="20"/>
    </w:rPr>
  </w:style>
  <w:style w:type="paragraph" w:styleId="BalloonText">
    <w:name w:val="Balloon Text"/>
    <w:basedOn w:val="Normal"/>
    <w:link w:val="BalloonTextChar"/>
    <w:unhideWhenUsed/>
    <w:rsid w:val="001A2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82771"/>
    <w:rPr>
      <w:rFonts w:ascii="Tahoma" w:hAnsi="Tahoma" w:cs="Tahoma"/>
      <w:sz w:val="16"/>
      <w:szCs w:val="16"/>
    </w:rPr>
  </w:style>
  <w:style w:type="paragraph" w:styleId="ListParagraph">
    <w:name w:val="List Paragraph"/>
    <w:basedOn w:val="Normal"/>
    <w:uiPriority w:val="34"/>
    <w:qFormat/>
    <w:rsid w:val="00360E03"/>
    <w:pPr>
      <w:ind w:left="720"/>
      <w:contextualSpacing/>
    </w:pPr>
  </w:style>
  <w:style w:type="paragraph" w:styleId="CommentSubject">
    <w:name w:val="annotation subject"/>
    <w:basedOn w:val="CommentText"/>
    <w:next w:val="CommentText"/>
    <w:link w:val="CommentSubjectChar"/>
    <w:unhideWhenUsed/>
    <w:rsid w:val="001A20E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131C87"/>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FC4E7F"/>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FC4E7F"/>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rsid w:val="00FC4E7F"/>
    <w:rPr>
      <w:rFonts w:ascii="Times New Roman" w:eastAsia="Times New Roman" w:hAnsi="Times New Roman" w:cs="Times New Roman"/>
      <w:sz w:val="24"/>
      <w:szCs w:val="20"/>
      <w:u w:val="single"/>
    </w:rPr>
  </w:style>
  <w:style w:type="character" w:customStyle="1" w:styleId="Heading4Char">
    <w:name w:val="Heading 4 Char"/>
    <w:basedOn w:val="DefaultParagraphFont"/>
    <w:link w:val="Heading4"/>
    <w:rsid w:val="00FC4E7F"/>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FC4E7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FC4E7F"/>
    <w:rPr>
      <w:rFonts w:ascii="Times New Roman" w:eastAsia="Times New Roman" w:hAnsi="Times New Roman" w:cs="Times New Roman"/>
      <w:b/>
      <w:bCs/>
      <w:iCs/>
      <w:sz w:val="24"/>
      <w:szCs w:val="20"/>
    </w:rPr>
  </w:style>
  <w:style w:type="character" w:customStyle="1" w:styleId="Heading7Char">
    <w:name w:val="Heading 7 Char"/>
    <w:basedOn w:val="DefaultParagraphFont"/>
    <w:link w:val="Heading7"/>
    <w:rsid w:val="00FC4E7F"/>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FC4E7F"/>
    <w:rPr>
      <w:rFonts w:ascii="Times New Roman" w:eastAsia="Times New Roman" w:hAnsi="Times New Roman" w:cs="Times New Roman"/>
      <w:b/>
      <w:bCs/>
      <w:iCs/>
      <w:sz w:val="24"/>
      <w:szCs w:val="20"/>
    </w:rPr>
  </w:style>
  <w:style w:type="character" w:customStyle="1" w:styleId="Heading9Char">
    <w:name w:val="Heading 9 Char"/>
    <w:basedOn w:val="DefaultParagraphFont"/>
    <w:link w:val="Heading9"/>
    <w:rsid w:val="00FC4E7F"/>
    <w:rPr>
      <w:rFonts w:ascii="Times New Roman" w:eastAsia="Times New Roman" w:hAnsi="Times New Roman" w:cs="Times New Roman"/>
      <w:sz w:val="24"/>
      <w:szCs w:val="20"/>
    </w:rPr>
  </w:style>
  <w:style w:type="character" w:styleId="Hyperlink">
    <w:name w:val="Hyperlink"/>
    <w:rsid w:val="00FC4E7F"/>
    <w:rPr>
      <w:color w:val="0000FF"/>
      <w:u w:val="single"/>
    </w:rPr>
  </w:style>
  <w:style w:type="paragraph" w:styleId="BlockText">
    <w:name w:val="Block Text"/>
    <w:basedOn w:val="Normal"/>
    <w:rsid w:val="00FC4E7F"/>
    <w:pPr>
      <w:tabs>
        <w:tab w:val="left" w:pos="-720"/>
        <w:tab w:val="left" w:pos="720"/>
      </w:tabs>
      <w:spacing w:after="0" w:line="240" w:lineRule="auto"/>
      <w:ind w:left="1440" w:right="2160"/>
    </w:pPr>
    <w:rPr>
      <w:rFonts w:ascii="Times New Roman" w:eastAsia="Times New Roman" w:hAnsi="Times New Roman" w:cs="Times New Roman"/>
      <w:sz w:val="24"/>
      <w:szCs w:val="20"/>
    </w:rPr>
  </w:style>
  <w:style w:type="paragraph" w:styleId="BodyTextIndent">
    <w:name w:val="Body Text Indent"/>
    <w:basedOn w:val="Normal"/>
    <w:link w:val="BodyTextIndentChar"/>
    <w:rsid w:val="00FC4E7F"/>
    <w:pPr>
      <w:spacing w:after="0" w:line="240" w:lineRule="auto"/>
      <w:ind w:left="1440" w:hanging="720"/>
    </w:pPr>
    <w:rPr>
      <w:rFonts w:ascii="Arial" w:eastAsia="Times New Roman" w:hAnsi="Arial" w:cs="Arial"/>
      <w:sz w:val="20"/>
      <w:szCs w:val="20"/>
    </w:rPr>
  </w:style>
  <w:style w:type="character" w:customStyle="1" w:styleId="BodyTextIndentChar">
    <w:name w:val="Body Text Indent Char"/>
    <w:basedOn w:val="DefaultParagraphFont"/>
    <w:link w:val="BodyTextIndent"/>
    <w:rsid w:val="00FC4E7F"/>
    <w:rPr>
      <w:rFonts w:ascii="Arial" w:eastAsia="Times New Roman" w:hAnsi="Arial" w:cs="Arial"/>
      <w:sz w:val="20"/>
      <w:szCs w:val="20"/>
    </w:rPr>
  </w:style>
  <w:style w:type="paragraph" w:styleId="BodyText">
    <w:name w:val="Body Text"/>
    <w:basedOn w:val="Normal"/>
    <w:link w:val="BodyTextChar"/>
    <w:rsid w:val="00FC4E7F"/>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C4E7F"/>
    <w:rPr>
      <w:rFonts w:ascii="Times New Roman" w:eastAsia="Times New Roman" w:hAnsi="Times New Roman" w:cs="Times New Roman"/>
      <w:sz w:val="24"/>
      <w:szCs w:val="20"/>
    </w:rPr>
  </w:style>
  <w:style w:type="paragraph" w:styleId="BodyText2">
    <w:name w:val="Body Text 2"/>
    <w:basedOn w:val="Normal"/>
    <w:link w:val="BodyText2Char"/>
    <w:rsid w:val="00FC4E7F"/>
    <w:pPr>
      <w:tabs>
        <w:tab w:val="left" w:pos="-720"/>
      </w:tabs>
      <w:spacing w:after="0" w:line="240" w:lineRule="auto"/>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FC4E7F"/>
    <w:rPr>
      <w:rFonts w:ascii="Times New Roman" w:eastAsia="Times New Roman" w:hAnsi="Times New Roman" w:cs="Times New Roman"/>
      <w:i/>
      <w:sz w:val="24"/>
      <w:szCs w:val="20"/>
    </w:rPr>
  </w:style>
  <w:style w:type="paragraph" w:styleId="BodyTextIndent2">
    <w:name w:val="Body Text Indent 2"/>
    <w:basedOn w:val="Normal"/>
    <w:link w:val="BodyTextIndent2Char"/>
    <w:rsid w:val="00FC4E7F"/>
    <w:pPr>
      <w:spacing w:after="0" w:line="240" w:lineRule="auto"/>
      <w:ind w:firstLine="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FC4E7F"/>
    <w:rPr>
      <w:rFonts w:ascii="Times New Roman" w:eastAsia="Times New Roman" w:hAnsi="Times New Roman" w:cs="Times New Roman"/>
      <w:sz w:val="24"/>
      <w:szCs w:val="20"/>
    </w:rPr>
  </w:style>
  <w:style w:type="paragraph" w:styleId="BodyTextIndent3">
    <w:name w:val="Body Text Indent 3"/>
    <w:basedOn w:val="Normal"/>
    <w:link w:val="BodyTextIndent3Char"/>
    <w:rsid w:val="00FC4E7F"/>
    <w:pPr>
      <w:spacing w:after="0" w:line="240" w:lineRule="auto"/>
      <w:ind w:left="1440" w:hanging="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FC4E7F"/>
    <w:rPr>
      <w:rFonts w:ascii="Times New Roman" w:eastAsia="Times New Roman" w:hAnsi="Times New Roman" w:cs="Times New Roman"/>
      <w:sz w:val="24"/>
      <w:szCs w:val="20"/>
    </w:rPr>
  </w:style>
  <w:style w:type="paragraph" w:styleId="BodyText3">
    <w:name w:val="Body Text 3"/>
    <w:basedOn w:val="Normal"/>
    <w:link w:val="BodyText3Char"/>
    <w:rsid w:val="00FC4E7F"/>
    <w:pPr>
      <w:spacing w:after="0" w:line="240" w:lineRule="auto"/>
    </w:pPr>
    <w:rPr>
      <w:rFonts w:ascii="Times New Roman" w:eastAsia="Times New Roman" w:hAnsi="Times New Roman" w:cs="Times New Roman"/>
      <w:color w:val="FF0000"/>
      <w:sz w:val="24"/>
      <w:szCs w:val="20"/>
    </w:rPr>
  </w:style>
  <w:style w:type="character" w:customStyle="1" w:styleId="BodyText3Char">
    <w:name w:val="Body Text 3 Char"/>
    <w:basedOn w:val="DefaultParagraphFont"/>
    <w:link w:val="BodyText3"/>
    <w:rsid w:val="00FC4E7F"/>
    <w:rPr>
      <w:rFonts w:ascii="Times New Roman" w:eastAsia="Times New Roman" w:hAnsi="Times New Roman" w:cs="Times New Roman"/>
      <w:color w:val="FF0000"/>
      <w:sz w:val="24"/>
      <w:szCs w:val="20"/>
    </w:rPr>
  </w:style>
  <w:style w:type="character" w:styleId="FollowedHyperlink">
    <w:name w:val="FollowedHyperlink"/>
    <w:rsid w:val="00FC4E7F"/>
    <w:rPr>
      <w:color w:val="800080"/>
      <w:u w:val="single"/>
    </w:rPr>
  </w:style>
  <w:style w:type="character" w:customStyle="1" w:styleId="def-contents1">
    <w:name w:val="def-contents1"/>
    <w:rsid w:val="00FC4E7F"/>
  </w:style>
  <w:style w:type="character" w:customStyle="1" w:styleId="def-definition1">
    <w:name w:val="def-definition1"/>
    <w:rsid w:val="00FC4E7F"/>
    <w:rPr>
      <w:rFonts w:ascii="Verdana" w:hAnsi="Verdana" w:hint="default"/>
      <w:color w:val="003399"/>
      <w:sz w:val="20"/>
      <w:szCs w:val="20"/>
    </w:rPr>
  </w:style>
  <w:style w:type="paragraph" w:styleId="Revision">
    <w:name w:val="Revision"/>
    <w:hidden/>
    <w:uiPriority w:val="99"/>
    <w:semiHidden/>
    <w:rsid w:val="00FC4E7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09FDB-FD35-4F01-9C4B-9B177DAA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23</Pages>
  <Words>7013</Words>
  <Characters>39979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Apprenticeship Program Standards</vt:lpstr>
    </vt:vector>
  </TitlesOfParts>
  <Company>Washington State Department of Labor and Industries</Company>
  <LinksUpToDate>false</LinksUpToDate>
  <CharactersWithSpaces>46899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Apprenticeship Program Standards</dc:title>
  <dc:subject>Standards</dc:subject>
  <dc:creator>Washington State Department of Labor and Industries</dc:creator>
  <cp:keywords>Apprenticeship, Program Standards, Boilerplate,</cp:keywords>
  <cp:lastModifiedBy>Brenda Hamilton</cp:lastModifiedBy>
  <cp:revision>4</cp:revision>
  <cp:lastPrinted>2022-06-15T17:28:00Z</cp:lastPrinted>
  <dcterms:created xsi:type="dcterms:W3CDTF">2023-09-12T19:21:00Z</dcterms:created>
  <dcterms:modified xsi:type="dcterms:W3CDTF">2023-10-14T20:38:00Z</dcterms:modified>
</cp:coreProperties>
</file>